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F" w:rsidRPr="004A25EF" w:rsidRDefault="004A25EF" w:rsidP="004A25EF">
      <w:pPr>
        <w:contextualSpacing/>
        <w:jc w:val="right"/>
        <w:outlineLvl w:val="0"/>
        <w:rPr>
          <w:bCs/>
          <w:sz w:val="24"/>
          <w:szCs w:val="24"/>
        </w:rPr>
      </w:pPr>
      <w:r w:rsidRPr="004A25EF">
        <w:rPr>
          <w:bCs/>
          <w:sz w:val="24"/>
          <w:szCs w:val="24"/>
        </w:rPr>
        <w:t>Приложение</w:t>
      </w:r>
    </w:p>
    <w:p w:rsidR="004A25EF" w:rsidRDefault="004A25EF" w:rsidP="004A25EF">
      <w:pPr>
        <w:contextualSpacing/>
        <w:jc w:val="right"/>
        <w:outlineLvl w:val="0"/>
        <w:rPr>
          <w:bCs/>
          <w:sz w:val="24"/>
          <w:szCs w:val="24"/>
        </w:rPr>
      </w:pPr>
      <w:r w:rsidRPr="004A25EF">
        <w:rPr>
          <w:bCs/>
          <w:sz w:val="24"/>
          <w:szCs w:val="24"/>
        </w:rPr>
        <w:t>к приказу</w:t>
      </w:r>
      <w:r>
        <w:rPr>
          <w:bCs/>
          <w:sz w:val="24"/>
          <w:szCs w:val="24"/>
        </w:rPr>
        <w:t xml:space="preserve"> №241 от 21.11.2022 г.</w:t>
      </w:r>
    </w:p>
    <w:p w:rsidR="004A25EF" w:rsidRDefault="004A25EF" w:rsidP="00C313F6">
      <w:pPr>
        <w:contextualSpacing/>
        <w:jc w:val="right"/>
        <w:outlineLvl w:val="0"/>
        <w:rPr>
          <w:bCs/>
          <w:sz w:val="24"/>
          <w:szCs w:val="24"/>
        </w:rPr>
      </w:pPr>
      <w:r w:rsidRPr="004A25EF">
        <w:rPr>
          <w:bCs/>
          <w:sz w:val="24"/>
          <w:szCs w:val="24"/>
        </w:rPr>
        <w:drawing>
          <wp:inline distT="0" distB="0" distL="0" distR="0">
            <wp:extent cx="2339473" cy="1514902"/>
            <wp:effectExtent l="19050" t="0" r="3677" b="0"/>
            <wp:docPr id="1" name="Рисунок 1" descr="C:\Users\SECRETAR\Desktop\WinScan2PDF\2022-11-22_17-00-37_winscan_to_pdf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ECRETAR\Desktop\WinScan2PDF\2022-11-22_17-00-37_winscan_to_pdf_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018" t="15004" r="9635" b="70209"/>
                    <a:stretch>
                      <a:fillRect/>
                    </a:stretch>
                  </pic:blipFill>
                  <pic:spPr>
                    <a:xfrm>
                      <a:off x="0" y="0"/>
                      <a:ext cx="2339473" cy="15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55" w:rsidRDefault="004A25EF">
      <w:pPr>
        <w:contextualSpacing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Дорожная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карта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(план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мероприятий)</w:t>
      </w:r>
    </w:p>
    <w:p w:rsidR="00C37455" w:rsidRDefault="004A25EF">
      <w:pPr>
        <w:contextualSpacing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по реализации Положения о системе (целевой модели) наставничества педагогических работников</w:t>
      </w:r>
    </w:p>
    <w:p w:rsidR="00C37455" w:rsidRDefault="004A25EF">
      <w:pPr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в</w:t>
      </w:r>
      <w:r>
        <w:rPr>
          <w:b/>
          <w:bCs/>
          <w:spacing w:val="-1"/>
          <w:sz w:val="24"/>
          <w:szCs w:val="24"/>
        </w:rPr>
        <w:t xml:space="preserve"> МКОУ Новохайская школа на 2022 – 2023 учебный год</w:t>
      </w:r>
    </w:p>
    <w:p w:rsidR="00C37455" w:rsidRDefault="00C37455">
      <w:pPr>
        <w:pStyle w:val="aa"/>
        <w:spacing w:before="9"/>
        <w:rPr>
          <w:sz w:val="20"/>
        </w:rPr>
      </w:pPr>
    </w:p>
    <w:p w:rsidR="00C37455" w:rsidRDefault="00C37455">
      <w:pPr>
        <w:pStyle w:val="aa"/>
        <w:spacing w:before="1"/>
        <w:rPr>
          <w:b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4111"/>
        <w:gridCol w:w="8080"/>
      </w:tblGrid>
      <w:tr w:rsidR="00C37455">
        <w:trPr>
          <w:trHeight w:val="645"/>
        </w:trPr>
        <w:tc>
          <w:tcPr>
            <w:tcW w:w="567" w:type="dxa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410" w:type="dxa"/>
          </w:tcPr>
          <w:p w:rsidR="00C37455" w:rsidRDefault="004A25EF">
            <w:pPr>
              <w:ind w:left="138" w:right="14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pacing w:val="-1"/>
                <w:sz w:val="20"/>
                <w:szCs w:val="20"/>
              </w:rPr>
              <w:t>Наименование этапа</w:t>
            </w:r>
          </w:p>
        </w:tc>
        <w:tc>
          <w:tcPr>
            <w:tcW w:w="4111" w:type="dxa"/>
          </w:tcPr>
          <w:p w:rsidR="00C37455" w:rsidRDefault="004A25EF">
            <w:pPr>
              <w:ind w:left="141" w:hanging="2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80" w:type="dxa"/>
          </w:tcPr>
          <w:p w:rsidR="00C37455" w:rsidRDefault="004A25EF">
            <w:pPr>
              <w:ind w:left="147" w:right="136"/>
              <w:contextualSpacing/>
              <w:jc w:val="center"/>
              <w:rPr>
                <w:b/>
                <w:spacing w:val="-6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деятельности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примерный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план</w:t>
            </w:r>
          </w:p>
          <w:p w:rsidR="00C37455" w:rsidRDefault="004A25EF">
            <w:pPr>
              <w:ind w:left="147" w:right="13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  <w:r>
              <w:rPr>
                <w:b/>
                <w:sz w:val="20"/>
                <w:szCs w:val="20"/>
                <w:vertAlign w:val="superscript"/>
              </w:rPr>
              <w:t>18</w:t>
            </w:r>
          </w:p>
        </w:tc>
      </w:tr>
      <w:tr w:rsidR="00C37455" w:rsidTr="00EA3D79">
        <w:trPr>
          <w:trHeight w:val="1975"/>
        </w:trPr>
        <w:tc>
          <w:tcPr>
            <w:tcW w:w="567" w:type="dxa"/>
            <w:vMerge w:val="restart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vMerge w:val="restart"/>
          </w:tcPr>
          <w:p w:rsidR="00C37455" w:rsidRDefault="004A25EF">
            <w:pPr>
              <w:rPr>
                <w:b/>
                <w:spacing w:val="-6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Подготовка  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условий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для</w:t>
            </w:r>
            <w:proofErr w:type="gramEnd"/>
            <w:r>
              <w:rPr>
                <w:b/>
                <w:spacing w:val="-62"/>
                <w:sz w:val="24"/>
                <w:szCs w:val="24"/>
              </w:rPr>
              <w:t xml:space="preserve">         </w:t>
            </w:r>
          </w:p>
          <w:p w:rsidR="00C37455" w:rsidRDefault="004A25EF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системы</w:t>
            </w:r>
          </w:p>
          <w:p w:rsidR="00C37455" w:rsidRDefault="004A2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4111" w:type="dxa"/>
          </w:tcPr>
          <w:p w:rsidR="00C37455" w:rsidRDefault="004A25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C37455" w:rsidRDefault="004A25EF">
            <w:pPr>
              <w:tabs>
                <w:tab w:val="left" w:pos="430"/>
              </w:tabs>
              <w:ind w:left="147" w:right="13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принятие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локальных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нормативных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правовых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актов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организации:</w:t>
            </w:r>
          </w:p>
          <w:p w:rsidR="00C37455" w:rsidRDefault="004A25EF">
            <w:pPr>
              <w:numPr>
                <w:ilvl w:val="0"/>
                <w:numId w:val="1"/>
              </w:numPr>
              <w:tabs>
                <w:tab w:val="left" w:pos="288"/>
                <w:tab w:val="left" w:pos="430"/>
                <w:tab w:val="left" w:pos="2415"/>
                <w:tab w:val="left" w:pos="3874"/>
                <w:tab w:val="left" w:pos="5373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  <w:szCs w:val="24"/>
              </w:rPr>
              <w:t xml:space="preserve">«Об </w:t>
            </w:r>
            <w:r>
              <w:rPr>
                <w:sz w:val="24"/>
                <w:szCs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  <w:szCs w:val="24"/>
              </w:rPr>
              <w:tab/>
              <w:t xml:space="preserve">организаций, </w:t>
            </w:r>
            <w:r>
              <w:rPr>
                <w:spacing w:val="-1"/>
                <w:sz w:val="24"/>
                <w:szCs w:val="24"/>
              </w:rPr>
              <w:t xml:space="preserve">осуществляющих </w:t>
            </w:r>
            <w:r>
              <w:rPr>
                <w:sz w:val="24"/>
                <w:szCs w:val="24"/>
              </w:rPr>
              <w:t>образовательную деятельность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7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общеобразовательным, </w:t>
            </w:r>
            <w:r>
              <w:rPr>
                <w:spacing w:val="-1"/>
                <w:sz w:val="24"/>
                <w:szCs w:val="24"/>
              </w:rPr>
              <w:t xml:space="preserve">дополнительным </w:t>
            </w:r>
            <w:r>
              <w:rPr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бучающимися».</w:t>
            </w:r>
          </w:p>
          <w:p w:rsidR="00C37455" w:rsidRDefault="004A25EF">
            <w:pPr>
              <w:numPr>
                <w:ilvl w:val="0"/>
                <w:numId w:val="1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Приказа министерства образования Красноярского края № 590-11-03 от 30.11.2020 «О внедрении Региональной целевой модели наставничества для организаций, </w:t>
            </w:r>
            <w:r>
              <w:rPr>
                <w:spacing w:val="-1"/>
                <w:sz w:val="24"/>
                <w:szCs w:val="24"/>
              </w:rPr>
              <w:t xml:space="preserve">осуществляющих </w:t>
            </w:r>
            <w:r>
              <w:rPr>
                <w:sz w:val="24"/>
                <w:szCs w:val="24"/>
              </w:rPr>
              <w:t xml:space="preserve">образовательную деятельность </w:t>
            </w:r>
            <w:r>
              <w:rPr>
                <w:spacing w:val="-7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общеобразовательным, д</w:t>
            </w:r>
            <w:r>
              <w:rPr>
                <w:spacing w:val="-1"/>
                <w:sz w:val="24"/>
                <w:szCs w:val="24"/>
              </w:rPr>
              <w:t xml:space="preserve">ополнительным </w:t>
            </w:r>
            <w:r>
              <w:rPr>
                <w:sz w:val="24"/>
                <w:szCs w:val="24"/>
              </w:rPr>
              <w:t>общеобразовательным и программам среднего профессионального образования, на территории Красноярского края».</w:t>
            </w:r>
          </w:p>
          <w:p w:rsidR="00C37455" w:rsidRDefault="004A25EF">
            <w:pPr>
              <w:numPr>
                <w:ilvl w:val="0"/>
                <w:numId w:val="1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eastAsia="Calibri"/>
                <w:sz w:val="24"/>
                <w:szCs w:val="24"/>
              </w:rPr>
              <w:t xml:space="preserve">письма Министерства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      </w:r>
            <w:r>
              <w:rPr>
                <w:color w:val="111316"/>
                <w:w w:val="105"/>
                <w:sz w:val="24"/>
                <w:szCs w:val="24"/>
              </w:rPr>
              <w:t>.</w:t>
            </w:r>
          </w:p>
          <w:p w:rsidR="00C37455" w:rsidRDefault="004A25EF">
            <w:pPr>
              <w:numPr>
                <w:ilvl w:val="0"/>
                <w:numId w:val="1"/>
              </w:numPr>
              <w:tabs>
                <w:tab w:val="left" w:pos="288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Проекта Положения о системе наставничества педагогических работников в образовательной организации.</w:t>
            </w:r>
          </w:p>
        </w:tc>
      </w:tr>
      <w:tr w:rsidR="00C37455" w:rsidTr="00EA3D79">
        <w:trPr>
          <w:trHeight w:val="3256"/>
        </w:trPr>
        <w:tc>
          <w:tcPr>
            <w:tcW w:w="567" w:type="dxa"/>
            <w:vMerge/>
          </w:tcPr>
          <w:p w:rsidR="00C37455" w:rsidRDefault="00C3745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7455" w:rsidRDefault="00C37455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7455" w:rsidRDefault="004A25EF" w:rsidP="00EA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нормативной базы реализации системе наставничества педагогических работников в</w:t>
            </w:r>
            <w:r w:rsidR="00EA3D79">
              <w:rPr>
                <w:sz w:val="24"/>
                <w:szCs w:val="24"/>
              </w:rPr>
              <w:t xml:space="preserve"> МКОУ Новохайская школа.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37455" w:rsidRDefault="004A25EF">
            <w:pPr>
              <w:numPr>
                <w:ilvl w:val="0"/>
                <w:numId w:val="2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приказа «Об утверждении положения о системе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>
              <w:rPr>
                <w:sz w:val="24"/>
                <w:szCs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организации».</w:t>
            </w:r>
          </w:p>
          <w:p w:rsidR="00C37455" w:rsidRDefault="004A25EF">
            <w:pPr>
              <w:numPr>
                <w:ilvl w:val="0"/>
                <w:numId w:val="2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Положения о системе (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целевой модели) </w:t>
            </w:r>
            <w:r>
              <w:rPr>
                <w:sz w:val="24"/>
                <w:szCs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организации.</w:t>
            </w:r>
          </w:p>
          <w:p w:rsidR="00C37455" w:rsidRDefault="004A25EF" w:rsidP="00EA3D79">
            <w:pPr>
              <w:numPr>
                <w:ilvl w:val="0"/>
                <w:numId w:val="2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«дорожной карты» внедрения системы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>
              <w:rPr>
                <w:sz w:val="24"/>
                <w:szCs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организации.</w:t>
            </w:r>
          </w:p>
          <w:p w:rsidR="00C37455" w:rsidRDefault="004A25EF">
            <w:pPr>
              <w:numPr>
                <w:ilvl w:val="0"/>
                <w:numId w:val="2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приказа о назначение куратора внедрения системы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>
              <w:rPr>
                <w:sz w:val="24"/>
                <w:szCs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организации.</w:t>
            </w:r>
          </w:p>
          <w:p w:rsidR="00C37455" w:rsidRDefault="004A25EF" w:rsidP="00EA3D79">
            <w:pPr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ind w:left="142" w:right="136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 назначении наставников и </w:t>
            </w:r>
            <w:r>
              <w:rPr>
                <w:color w:val="000000" w:themeColor="text1"/>
                <w:sz w:val="24"/>
                <w:szCs w:val="24"/>
              </w:rPr>
              <w:t xml:space="preserve">закреплении пар «наставник - наставляемый». </w:t>
            </w:r>
          </w:p>
          <w:p w:rsidR="00C37455" w:rsidRDefault="004A25EF">
            <w:pPr>
              <w:numPr>
                <w:ilvl w:val="0"/>
                <w:numId w:val="2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>
              <w:rPr>
                <w:spacing w:val="-8"/>
                <w:sz w:val="24"/>
                <w:szCs w:val="24"/>
              </w:rPr>
              <w:t>персонализированных</w:t>
            </w:r>
            <w:r>
              <w:rPr>
                <w:sz w:val="24"/>
                <w:szCs w:val="24"/>
              </w:rPr>
              <w:t xml:space="preserve"> программ наставничества педагогических работников при наличии в организации наставляемых.</w:t>
            </w:r>
          </w:p>
          <w:p w:rsidR="00C37455" w:rsidRDefault="004A25EF">
            <w:pPr>
              <w:numPr>
                <w:ilvl w:val="0"/>
                <w:numId w:val="2"/>
              </w:numPr>
              <w:tabs>
                <w:tab w:val="left" w:pos="147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Положения о стимулировании педагогических работников образовательной организации, включенных в систему наставничества.</w:t>
            </w:r>
          </w:p>
        </w:tc>
      </w:tr>
      <w:tr w:rsidR="00C37455" w:rsidTr="00EA3D79">
        <w:trPr>
          <w:trHeight w:val="1259"/>
        </w:trPr>
        <w:tc>
          <w:tcPr>
            <w:tcW w:w="567" w:type="dxa"/>
            <w:vMerge/>
          </w:tcPr>
          <w:p w:rsidR="00C37455" w:rsidRDefault="00C3745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7455" w:rsidRDefault="00C37455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7455" w:rsidRDefault="004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  <w:p w:rsidR="00C37455" w:rsidRDefault="00C3745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C37455" w:rsidRDefault="004A25EF">
            <w:pPr>
              <w:numPr>
                <w:ilvl w:val="0"/>
                <w:numId w:val="3"/>
              </w:numPr>
              <w:tabs>
                <w:tab w:val="left" w:pos="147"/>
                <w:tab w:val="left" w:pos="288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по выявлению предварительных запросов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потенциальных наставляемых.</w:t>
            </w:r>
          </w:p>
          <w:p w:rsidR="00C37455" w:rsidRDefault="004A25EF">
            <w:pPr>
              <w:numPr>
                <w:ilvl w:val="0"/>
                <w:numId w:val="3"/>
              </w:numPr>
              <w:tabs>
                <w:tab w:val="left" w:pos="147"/>
                <w:tab w:val="left" w:pos="288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 наставничества.</w:t>
            </w:r>
          </w:p>
          <w:p w:rsidR="00C37455" w:rsidRDefault="004A25EF">
            <w:pPr>
              <w:numPr>
                <w:ilvl w:val="0"/>
                <w:numId w:val="3"/>
              </w:numPr>
              <w:tabs>
                <w:tab w:val="left" w:pos="147"/>
                <w:tab w:val="left" w:pos="288"/>
                <w:tab w:val="left" w:pos="430"/>
              </w:tabs>
              <w:ind w:left="147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банк персонализированных программ по выбранным формам наставничества. </w:t>
            </w:r>
          </w:p>
          <w:p w:rsidR="00C37455" w:rsidRDefault="004A25EF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(Например, «педагог - педагог»)</w:t>
            </w:r>
          </w:p>
        </w:tc>
      </w:tr>
      <w:tr w:rsidR="00C37455">
        <w:trPr>
          <w:trHeight w:val="1274"/>
        </w:trPr>
        <w:tc>
          <w:tcPr>
            <w:tcW w:w="567" w:type="dxa"/>
            <w:vMerge/>
          </w:tcPr>
          <w:p w:rsidR="00C37455" w:rsidRDefault="00C3745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7455" w:rsidRDefault="00C37455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7455" w:rsidRDefault="004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</w:p>
          <w:p w:rsidR="00C37455" w:rsidRDefault="004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педагогов, о возможностях и целях системы наставничества педагогических работников в образовательной организации</w:t>
            </w:r>
          </w:p>
        </w:tc>
        <w:tc>
          <w:tcPr>
            <w:tcW w:w="8080" w:type="dxa"/>
          </w:tcPr>
          <w:p w:rsidR="00C37455" w:rsidRDefault="004A25EF">
            <w:pPr>
              <w:numPr>
                <w:ilvl w:val="0"/>
                <w:numId w:val="4"/>
              </w:numPr>
              <w:tabs>
                <w:tab w:val="left" w:pos="470"/>
              </w:tabs>
              <w:ind w:left="147" w:right="136" w:firstLine="0"/>
              <w:contextualSpacing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педагогического совета.</w:t>
            </w:r>
          </w:p>
          <w:p w:rsidR="00C37455" w:rsidRDefault="004A25EF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ab/>
              <w:t>Информирование участников образовательных отношений о внедрении целевой модели наставничества на сайте образовательной организации (раздел «Наставничество»).</w:t>
            </w:r>
          </w:p>
          <w:p w:rsidR="00C37455" w:rsidRDefault="004A25EF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Информирование внешнего окружения в социальных сетях. </w:t>
            </w:r>
          </w:p>
        </w:tc>
      </w:tr>
      <w:tr w:rsidR="00C37455">
        <w:trPr>
          <w:trHeight w:val="563"/>
        </w:trPr>
        <w:tc>
          <w:tcPr>
            <w:tcW w:w="567" w:type="dxa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37455" w:rsidRDefault="004A25EF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Формирование банка </w:t>
            </w:r>
            <w:proofErr w:type="gramStart"/>
            <w:r>
              <w:rPr>
                <w:b/>
                <w:spacing w:val="-1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111" w:type="dxa"/>
          </w:tcPr>
          <w:p w:rsidR="00C37455" w:rsidRDefault="004A25EF">
            <w:pPr>
              <w:tabs>
                <w:tab w:val="left" w:pos="3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данных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080" w:type="dxa"/>
          </w:tcPr>
          <w:p w:rsidR="00C37455" w:rsidRDefault="004A25EF">
            <w:pPr>
              <w:numPr>
                <w:ilvl w:val="0"/>
                <w:numId w:val="5"/>
              </w:numPr>
              <w:tabs>
                <w:tab w:val="left" w:pos="288"/>
                <w:tab w:val="left" w:pos="389"/>
              </w:tabs>
              <w:ind w:left="0" w:firstLine="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мероприятия по выявлению желающих быть в роли наставляемых.</w:t>
            </w:r>
          </w:p>
          <w:p w:rsidR="00C37455" w:rsidRDefault="004A25EF">
            <w:pPr>
              <w:numPr>
                <w:ilvl w:val="0"/>
                <w:numId w:val="5"/>
              </w:numPr>
              <w:tabs>
                <w:tab w:val="left" w:pos="288"/>
              </w:tabs>
              <w:ind w:left="0" w:firstLine="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</w:t>
            </w:r>
            <w:r>
              <w:rPr>
                <w:color w:val="000000" w:themeColor="text1"/>
                <w:sz w:val="24"/>
                <w:szCs w:val="24"/>
              </w:rPr>
              <w:tab/>
              <w:t>анкетирования</w:t>
            </w:r>
            <w:r>
              <w:rPr>
                <w:color w:val="000000" w:themeColor="text1"/>
                <w:sz w:val="24"/>
                <w:szCs w:val="24"/>
              </w:rPr>
              <w:tab/>
              <w:t>среди педагогов, желающих принять участие в программе наставничества педагогических работников.</w:t>
            </w:r>
          </w:p>
          <w:p w:rsidR="00C37455" w:rsidRDefault="004A25EF">
            <w:pPr>
              <w:numPr>
                <w:ilvl w:val="0"/>
                <w:numId w:val="5"/>
              </w:numPr>
              <w:tabs>
                <w:tab w:val="left" w:pos="288"/>
              </w:tabs>
              <w:ind w:left="5" w:firstLine="3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 информации о профессиональных запросах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наставляемых-педагогов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из личных дел, анализа методической работы, рекомендаций аттестаций, анализа анкет проф. стандарта.</w:t>
            </w:r>
          </w:p>
          <w:p w:rsidR="00C37455" w:rsidRDefault="004A25EF">
            <w:pPr>
              <w:numPr>
                <w:ilvl w:val="0"/>
                <w:numId w:val="5"/>
              </w:numPr>
              <w:tabs>
                <w:tab w:val="left" w:pos="288"/>
              </w:tabs>
              <w:ind w:left="0" w:firstLine="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 согласий на обработку персональных данных от участников программы наставничества педагогических работников.</w:t>
            </w:r>
          </w:p>
          <w:p w:rsidR="00C37455" w:rsidRDefault="004A25EF">
            <w:pPr>
              <w:numPr>
                <w:ilvl w:val="0"/>
                <w:numId w:val="5"/>
              </w:numPr>
              <w:tabs>
                <w:tab w:val="left" w:pos="288"/>
              </w:tabs>
              <w:ind w:left="0" w:firstLine="4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 базы данных наставляемых из числа педагогов.</w:t>
            </w:r>
          </w:p>
        </w:tc>
      </w:tr>
      <w:tr w:rsidR="00C37455">
        <w:trPr>
          <w:trHeight w:val="1367"/>
        </w:trPr>
        <w:tc>
          <w:tcPr>
            <w:tcW w:w="567" w:type="dxa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410" w:type="dxa"/>
          </w:tcPr>
          <w:p w:rsidR="00C37455" w:rsidRDefault="004A25E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1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4111" w:type="dxa"/>
          </w:tcPr>
          <w:p w:rsidR="00C37455" w:rsidRDefault="004A25EF">
            <w:pPr>
              <w:tabs>
                <w:tab w:val="left" w:pos="38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080" w:type="dxa"/>
          </w:tcPr>
          <w:p w:rsidR="00C37455" w:rsidRDefault="004A25EF">
            <w:pPr>
              <w:numPr>
                <w:ilvl w:val="0"/>
                <w:numId w:val="6"/>
              </w:numPr>
              <w:tabs>
                <w:tab w:val="left" w:pos="288"/>
                <w:tab w:val="left" w:pos="430"/>
              </w:tabs>
              <w:ind w:left="147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C37455" w:rsidRDefault="004A25EF">
            <w:pPr>
              <w:numPr>
                <w:ilvl w:val="0"/>
                <w:numId w:val="6"/>
              </w:numPr>
              <w:tabs>
                <w:tab w:val="left" w:pos="288"/>
                <w:tab w:val="left" w:pos="430"/>
              </w:tabs>
              <w:ind w:left="147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анкетирования среди потенциальных</w:t>
            </w:r>
            <w:r>
              <w:rPr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наставников в образовательной организации,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желающих принять участие в персонализированных программах наставничества педагогических работников.</w:t>
            </w:r>
          </w:p>
          <w:p w:rsidR="00C37455" w:rsidRDefault="004A25EF">
            <w:pPr>
              <w:numPr>
                <w:ilvl w:val="0"/>
                <w:numId w:val="6"/>
              </w:numPr>
              <w:tabs>
                <w:tab w:val="left" w:pos="288"/>
                <w:tab w:val="left" w:pos="430"/>
              </w:tabs>
              <w:ind w:hanging="45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 согласий на обработку персональных данных.</w:t>
            </w:r>
          </w:p>
          <w:p w:rsidR="00C37455" w:rsidRDefault="004A25EF">
            <w:pPr>
              <w:numPr>
                <w:ilvl w:val="0"/>
                <w:numId w:val="6"/>
              </w:numPr>
              <w:tabs>
                <w:tab w:val="left" w:pos="288"/>
                <w:tab w:val="left" w:pos="430"/>
              </w:tabs>
              <w:ind w:left="147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 базы данных наставников из числа педагогов.</w:t>
            </w:r>
          </w:p>
        </w:tc>
      </w:tr>
      <w:tr w:rsidR="00C37455">
        <w:trPr>
          <w:trHeight w:val="1388"/>
        </w:trPr>
        <w:tc>
          <w:tcPr>
            <w:tcW w:w="567" w:type="dxa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410" w:type="dxa"/>
          </w:tcPr>
          <w:p w:rsidR="00C37455" w:rsidRDefault="004A25E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Отбор и обучение </w:t>
            </w:r>
          </w:p>
        </w:tc>
        <w:tc>
          <w:tcPr>
            <w:tcW w:w="4111" w:type="dxa"/>
          </w:tcPr>
          <w:p w:rsidR="00C37455" w:rsidRDefault="004A25EF">
            <w:pPr>
              <w:tabs>
                <w:tab w:val="left" w:pos="1373"/>
                <w:tab w:val="left" w:pos="17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наставников, входящих в </w:t>
            </w:r>
            <w:r>
              <w:rPr>
                <w:spacing w:val="-3"/>
                <w:sz w:val="24"/>
                <w:szCs w:val="24"/>
              </w:rPr>
              <w:t xml:space="preserve">базу </w:t>
            </w:r>
            <w:r>
              <w:rPr>
                <w:sz w:val="24"/>
                <w:szCs w:val="24"/>
              </w:rPr>
              <w:t>потенциальных наставников</w:t>
            </w:r>
          </w:p>
          <w:p w:rsidR="00C37455" w:rsidRDefault="004A25EF">
            <w:pPr>
              <w:tabs>
                <w:tab w:val="left" w:pos="1373"/>
                <w:tab w:val="left" w:pos="171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Подбор наставников под запрос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наставляемого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C37455" w:rsidRDefault="00C37455">
            <w:pPr>
              <w:tabs>
                <w:tab w:val="left" w:pos="1808"/>
                <w:tab w:val="left" w:pos="2060"/>
              </w:tabs>
              <w:rPr>
                <w:color w:val="000000" w:themeColor="text1"/>
                <w:sz w:val="24"/>
                <w:szCs w:val="24"/>
              </w:rPr>
            </w:pPr>
          </w:p>
          <w:p w:rsidR="00C37455" w:rsidRDefault="004A25EF">
            <w:pPr>
              <w:tabs>
                <w:tab w:val="left" w:pos="1808"/>
                <w:tab w:val="left" w:pos="206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Обучение наставников методологии наставнической деятельности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для р</w:t>
            </w:r>
            <w:r>
              <w:rPr>
                <w:color w:val="000000" w:themeColor="text1"/>
                <w:sz w:val="24"/>
                <w:szCs w:val="24"/>
              </w:rPr>
              <w:t xml:space="preserve">аботы </w:t>
            </w:r>
            <w:r>
              <w:rPr>
                <w:color w:val="000000" w:themeColor="text1"/>
                <w:spacing w:val="-17"/>
                <w:sz w:val="24"/>
                <w:szCs w:val="24"/>
              </w:rPr>
              <w:t xml:space="preserve">с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080" w:type="dxa"/>
          </w:tcPr>
          <w:p w:rsidR="00C37455" w:rsidRDefault="004A25EF">
            <w:pPr>
              <w:tabs>
                <w:tab w:val="left" w:pos="420"/>
              </w:tabs>
              <w:ind w:left="147" w:right="13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  <w:r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Анализ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банка данных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наставников</w:t>
            </w:r>
            <w:r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отбор кандидатов, </w:t>
            </w:r>
            <w:r>
              <w:rPr>
                <w:color w:val="000000" w:themeColor="text1"/>
                <w:sz w:val="24"/>
                <w:szCs w:val="24"/>
              </w:rPr>
              <w:t>подходящих для конкретной персонализированной программы.</w:t>
            </w:r>
          </w:p>
          <w:p w:rsidR="00C37455" w:rsidRDefault="00C37455">
            <w:pPr>
              <w:tabs>
                <w:tab w:val="left" w:pos="420"/>
              </w:tabs>
              <w:ind w:left="147" w:right="13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37455" w:rsidRDefault="00C37455">
            <w:pPr>
              <w:tabs>
                <w:tab w:val="left" w:pos="420"/>
              </w:tabs>
              <w:ind w:left="147" w:right="13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37455" w:rsidRDefault="004A25EF">
            <w:pPr>
              <w:pStyle w:val="af1"/>
              <w:numPr>
                <w:ilvl w:val="0"/>
                <w:numId w:val="4"/>
              </w:numPr>
              <w:tabs>
                <w:tab w:val="left" w:pos="420"/>
              </w:tabs>
              <w:ind w:right="13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Обучение наставников на курсах повышения квалификации по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разработке и реализации программ наставничества для педагогических работников (в РЦН)</w:t>
            </w:r>
          </w:p>
        </w:tc>
      </w:tr>
      <w:tr w:rsidR="00C37455" w:rsidTr="00EA3D79">
        <w:trPr>
          <w:trHeight w:val="407"/>
        </w:trPr>
        <w:tc>
          <w:tcPr>
            <w:tcW w:w="567" w:type="dxa"/>
            <w:vMerge w:val="restart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  <w:vMerge w:val="restart"/>
          </w:tcPr>
          <w:p w:rsidR="00C37455" w:rsidRDefault="004A25E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4111" w:type="dxa"/>
          </w:tcPr>
          <w:p w:rsidR="00C37455" w:rsidRDefault="004A25EF">
            <w:pPr>
              <w:tabs>
                <w:tab w:val="left" w:pos="1373"/>
                <w:tab w:val="left" w:pos="171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080" w:type="dxa"/>
          </w:tcPr>
          <w:p w:rsidR="00C37455" w:rsidRDefault="004A25EF">
            <w:pPr>
              <w:tabs>
                <w:tab w:val="left" w:pos="288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ab/>
              <w:t>Анализ заполненных анкет потенциальных наставников и сопоставление данных с анкетами наставляемых. Или по обоюдному выбору наставника и наставляемого.</w:t>
            </w:r>
          </w:p>
          <w:p w:rsidR="00C37455" w:rsidRDefault="004A25EF">
            <w:pPr>
              <w:tabs>
                <w:tab w:val="left" w:pos="288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ab/>
              <w:t>Организация первой встречи наставников и наставляемых.</w:t>
            </w:r>
          </w:p>
        </w:tc>
      </w:tr>
      <w:tr w:rsidR="00C37455">
        <w:trPr>
          <w:trHeight w:val="600"/>
        </w:trPr>
        <w:tc>
          <w:tcPr>
            <w:tcW w:w="567" w:type="dxa"/>
            <w:vMerge/>
          </w:tcPr>
          <w:p w:rsidR="00C37455" w:rsidRDefault="00C3745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7455" w:rsidRDefault="00C3745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7455" w:rsidRDefault="004A25EF">
            <w:pPr>
              <w:tabs>
                <w:tab w:val="left" w:pos="1373"/>
                <w:tab w:val="left" w:pos="17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080" w:type="dxa"/>
          </w:tcPr>
          <w:p w:rsidR="00C37455" w:rsidRDefault="004A25EF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 наставнических пар/групп.</w:t>
            </w:r>
          </w:p>
          <w:p w:rsidR="00C37455" w:rsidRDefault="004A25EF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Издание приказа «О закреплении наставнических пар/групп»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важды дублируется данный приказ)</w:t>
            </w:r>
          </w:p>
          <w:p w:rsidR="00C37455" w:rsidRDefault="004A25EF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</w:t>
            </w:r>
            <w:r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персонализированных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программ наставничества педагогических работников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для каждой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пары/группы.</w:t>
            </w:r>
          </w:p>
          <w:p w:rsidR="00C37455" w:rsidRDefault="004A25EF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промежуточных рефлексивных встреч наставнических пар/групп.</w:t>
            </w:r>
          </w:p>
        </w:tc>
      </w:tr>
      <w:tr w:rsidR="00C37455">
        <w:trPr>
          <w:trHeight w:val="600"/>
        </w:trPr>
        <w:tc>
          <w:tcPr>
            <w:tcW w:w="567" w:type="dxa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37455" w:rsidRDefault="004A25E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4111" w:type="dxa"/>
          </w:tcPr>
          <w:p w:rsidR="00C37455" w:rsidRDefault="004A25EF">
            <w:pPr>
              <w:tabs>
                <w:tab w:val="left" w:pos="1373"/>
                <w:tab w:val="left" w:pos="17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итогам персонализированной программы наставничества</w:t>
            </w:r>
          </w:p>
        </w:tc>
        <w:tc>
          <w:tcPr>
            <w:tcW w:w="8080" w:type="dxa"/>
          </w:tcPr>
          <w:p w:rsidR="00C37455" w:rsidRDefault="004A25EF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финальной встречи, принятие решения 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завершении\продолжении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персонализированной программы наставничества.</w:t>
            </w:r>
          </w:p>
          <w:p w:rsidR="00C37455" w:rsidRDefault="004A25EF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мониторинга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качества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реализации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персонализированных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программ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наставничества педагогических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работников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(анкетирование).</w:t>
            </w:r>
          </w:p>
          <w:p w:rsidR="00C37455" w:rsidRDefault="004A25EF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Аналитический отчет наставника по итогам реализации программы наставничества.</w:t>
            </w:r>
          </w:p>
          <w:p w:rsidR="00C37455" w:rsidRDefault="004A25EF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итогового мероприятия (круглого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стола) по выявлению лучших практик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наставничества;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пополнение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методической</w:t>
            </w:r>
            <w:r>
              <w:rPr>
                <w:color w:val="000000" w:themeColor="text1"/>
                <w:spacing w:val="-5"/>
                <w:sz w:val="24"/>
                <w:szCs w:val="24"/>
              </w:rPr>
              <w:t xml:space="preserve">  копилки педагогических практик наставничества педагогических работников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37455">
        <w:trPr>
          <w:trHeight w:val="600"/>
        </w:trPr>
        <w:tc>
          <w:tcPr>
            <w:tcW w:w="567" w:type="dxa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37455" w:rsidRDefault="004A25E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4111" w:type="dxa"/>
          </w:tcPr>
          <w:p w:rsidR="00C37455" w:rsidRDefault="00C37455">
            <w:pPr>
              <w:tabs>
                <w:tab w:val="left" w:pos="1373"/>
                <w:tab w:val="left" w:pos="171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:rsidR="00C37455" w:rsidRDefault="004A25EF">
            <w:pPr>
              <w:tabs>
                <w:tab w:val="left" w:pos="288"/>
              </w:tabs>
              <w:ind w:left="147" w:right="136" w:hanging="142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C37455" w:rsidRDefault="004A25EF">
            <w:pPr>
              <w:tabs>
                <w:tab w:val="left" w:pos="1134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2. Объявление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благодарности,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награждение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почетной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грамотой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организации,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вручение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ценного подарка; представление к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государственным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ведомственным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наградам;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внесение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предложения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включении</w:t>
            </w:r>
            <w:r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кадровый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резерв</w:t>
            </w:r>
            <w:r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для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замещения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вышестоящей</w:t>
            </w:r>
            <w:r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должности;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атериальное</w:t>
            </w:r>
            <w:r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поощрение</w:t>
            </w:r>
            <w:r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(выплаты</w:t>
            </w:r>
            <w:r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стимулирующего</w:t>
            </w:r>
            <w:r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характера,</w:t>
            </w:r>
            <w:r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установленные</w:t>
            </w:r>
            <w:r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локальными</w:t>
            </w:r>
            <w:r>
              <w:rPr>
                <w:color w:val="000000" w:themeColor="text1"/>
                <w:spacing w:val="-57"/>
                <w:sz w:val="24"/>
                <w:szCs w:val="24"/>
              </w:rPr>
              <w:t xml:space="preserve">                               </w:t>
            </w:r>
            <w:r>
              <w:rPr>
                <w:color w:val="000000" w:themeColor="text1"/>
                <w:sz w:val="24"/>
                <w:szCs w:val="24"/>
              </w:rPr>
              <w:t>нормативными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актами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организации).</w:t>
            </w:r>
          </w:p>
          <w:p w:rsidR="00C37455" w:rsidRDefault="004A25EF">
            <w:pPr>
              <w:numPr>
                <w:ilvl w:val="0"/>
                <w:numId w:val="4"/>
              </w:numPr>
              <w:tabs>
                <w:tab w:val="left" w:pos="288"/>
              </w:tabs>
              <w:ind w:left="5" w:right="136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Заявка на участие в краевом конкурсе «Лучшие практики наставничества-2022».</w:t>
            </w:r>
          </w:p>
        </w:tc>
      </w:tr>
      <w:tr w:rsidR="00C37455">
        <w:trPr>
          <w:trHeight w:val="600"/>
        </w:trPr>
        <w:tc>
          <w:tcPr>
            <w:tcW w:w="567" w:type="dxa"/>
          </w:tcPr>
          <w:p w:rsidR="00C37455" w:rsidRDefault="004A25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0" w:type="dxa"/>
          </w:tcPr>
          <w:p w:rsidR="00C37455" w:rsidRDefault="004A2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поддержка системы наставничества педагогических работников в образовательной организации</w:t>
            </w:r>
          </w:p>
        </w:tc>
        <w:tc>
          <w:tcPr>
            <w:tcW w:w="4111" w:type="dxa"/>
          </w:tcPr>
          <w:p w:rsidR="00C37455" w:rsidRDefault="004A25EF">
            <w:pPr>
              <w:tabs>
                <w:tab w:val="left" w:pos="1373"/>
                <w:tab w:val="left" w:pos="171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Освещение мероприятий Дорожной карты </w:t>
            </w:r>
          </w:p>
        </w:tc>
        <w:tc>
          <w:tcPr>
            <w:tcW w:w="8080" w:type="dxa"/>
          </w:tcPr>
          <w:p w:rsidR="00C37455" w:rsidRDefault="004A25EF">
            <w:pPr>
              <w:ind w:right="136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Осуществляется на всех этапах на сайте образовательной организации в разделе «Наставничество» и социальных сетях, на муниципальном и региональном уровнях (Региональный центр наставничества). </w:t>
            </w:r>
            <w:proofErr w:type="gramEnd"/>
          </w:p>
          <w:p w:rsidR="00C37455" w:rsidRDefault="004A25EF">
            <w:pPr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Публикации о результатах реализации системы наставничества педагогических работников в образовательной организации, о лучших наставниках. Размещение информации на сайтах образовательной организации и организаций – партнеров, в СМИ.</w:t>
            </w:r>
          </w:p>
          <w:p w:rsidR="00C37455" w:rsidRDefault="004A25EF">
            <w:pPr>
              <w:ind w:right="136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Фото, видеоотчет, сценарии мероприятий.</w:t>
            </w:r>
          </w:p>
        </w:tc>
      </w:tr>
    </w:tbl>
    <w:p w:rsidR="00C37455" w:rsidRDefault="00C37455">
      <w:pPr>
        <w:rPr>
          <w:sz w:val="24"/>
        </w:rPr>
      </w:pPr>
    </w:p>
    <w:p w:rsidR="00C313F6" w:rsidRDefault="00C313F6">
      <w:pPr>
        <w:rPr>
          <w:sz w:val="24"/>
        </w:rPr>
      </w:pPr>
    </w:p>
    <w:p w:rsidR="00C313F6" w:rsidRDefault="00C313F6">
      <w:pPr>
        <w:rPr>
          <w:sz w:val="24"/>
        </w:rPr>
      </w:pPr>
    </w:p>
    <w:p w:rsidR="00C313F6" w:rsidRDefault="00C313F6">
      <w:pPr>
        <w:rPr>
          <w:sz w:val="24"/>
        </w:rPr>
      </w:pPr>
    </w:p>
    <w:p w:rsidR="00C313F6" w:rsidRDefault="00C313F6">
      <w:pPr>
        <w:rPr>
          <w:sz w:val="24"/>
        </w:rPr>
      </w:pPr>
    </w:p>
    <w:p w:rsidR="00C313F6" w:rsidRDefault="00C313F6">
      <w:pPr>
        <w:rPr>
          <w:sz w:val="24"/>
        </w:rPr>
      </w:pPr>
    </w:p>
    <w:p w:rsidR="00C313F6" w:rsidRDefault="00C313F6">
      <w:pPr>
        <w:rPr>
          <w:sz w:val="24"/>
        </w:rPr>
      </w:pPr>
    </w:p>
    <w:p w:rsidR="00C313F6" w:rsidRDefault="00C313F6" w:rsidP="00C313F6">
      <w:pPr>
        <w:rPr>
          <w:sz w:val="24"/>
        </w:rPr>
      </w:pPr>
    </w:p>
    <w:sectPr w:rsidR="00C313F6" w:rsidSect="00C313F6">
      <w:headerReference w:type="default" r:id="rId10"/>
      <w:footerReference w:type="default" r:id="rId11"/>
      <w:pgSz w:w="16840" w:h="11910" w:orient="landscape"/>
      <w:pgMar w:top="1580" w:right="851" w:bottom="426" w:left="851" w:header="752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AC" w:rsidRDefault="00E742AC" w:rsidP="00C37455">
      <w:r>
        <w:separator/>
      </w:r>
    </w:p>
  </w:endnote>
  <w:endnote w:type="continuationSeparator" w:id="0">
    <w:p w:rsidR="00E742AC" w:rsidRDefault="00E742AC" w:rsidP="00C3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983266"/>
      <w:docPartObj>
        <w:docPartGallery w:val="AutoText"/>
      </w:docPartObj>
    </w:sdtPr>
    <w:sdtContent>
      <w:p w:rsidR="004A25EF" w:rsidRDefault="004A25EF">
        <w:pPr>
          <w:pStyle w:val="ae"/>
          <w:jc w:val="right"/>
        </w:pPr>
        <w:fldSimple w:instr="PAGE   \* MERGEFORMAT">
          <w:r w:rsidR="00C313F6">
            <w:rPr>
              <w:noProof/>
            </w:rPr>
            <w:t>5</w:t>
          </w:r>
        </w:fldSimple>
      </w:p>
    </w:sdtContent>
  </w:sdt>
  <w:p w:rsidR="004A25EF" w:rsidRDefault="004A25E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AC" w:rsidRDefault="00E742AC" w:rsidP="00C37455">
      <w:r>
        <w:separator/>
      </w:r>
    </w:p>
  </w:footnote>
  <w:footnote w:type="continuationSeparator" w:id="0">
    <w:p w:rsidR="00E742AC" w:rsidRDefault="00E742AC" w:rsidP="00C3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EF" w:rsidRDefault="004A25EF">
    <w:pPr>
      <w:pStyle w:val="aa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2A"/>
    <w:multiLevelType w:val="multilevel"/>
    <w:tmpl w:val="0B321C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424A4E"/>
    <w:multiLevelType w:val="multilevel"/>
    <w:tmpl w:val="18424A4E"/>
    <w:lvl w:ilvl="0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2">
    <w:nsid w:val="19226A25"/>
    <w:multiLevelType w:val="multilevel"/>
    <w:tmpl w:val="19226A25"/>
    <w:lvl w:ilvl="0">
      <w:start w:val="1"/>
      <w:numFmt w:val="decimal"/>
      <w:lvlText w:val="%1."/>
      <w:lvlJc w:val="left"/>
      <w:pPr>
        <w:ind w:left="1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06" w:hanging="360"/>
      </w:pPr>
    </w:lvl>
    <w:lvl w:ilvl="2">
      <w:start w:val="1"/>
      <w:numFmt w:val="lowerRoman"/>
      <w:lvlText w:val="%3."/>
      <w:lvlJc w:val="right"/>
      <w:pPr>
        <w:ind w:left="1626" w:hanging="180"/>
      </w:pPr>
    </w:lvl>
    <w:lvl w:ilvl="3">
      <w:start w:val="1"/>
      <w:numFmt w:val="decimal"/>
      <w:lvlText w:val="%4."/>
      <w:lvlJc w:val="left"/>
      <w:pPr>
        <w:ind w:left="2346" w:hanging="360"/>
      </w:pPr>
    </w:lvl>
    <w:lvl w:ilvl="4">
      <w:start w:val="1"/>
      <w:numFmt w:val="lowerLetter"/>
      <w:lvlText w:val="%5."/>
      <w:lvlJc w:val="left"/>
      <w:pPr>
        <w:ind w:left="3066" w:hanging="360"/>
      </w:pPr>
    </w:lvl>
    <w:lvl w:ilvl="5">
      <w:start w:val="1"/>
      <w:numFmt w:val="lowerRoman"/>
      <w:lvlText w:val="%6."/>
      <w:lvlJc w:val="right"/>
      <w:pPr>
        <w:ind w:left="3786" w:hanging="180"/>
      </w:pPr>
    </w:lvl>
    <w:lvl w:ilvl="6">
      <w:start w:val="1"/>
      <w:numFmt w:val="decimal"/>
      <w:lvlText w:val="%7."/>
      <w:lvlJc w:val="left"/>
      <w:pPr>
        <w:ind w:left="4506" w:hanging="360"/>
      </w:pPr>
    </w:lvl>
    <w:lvl w:ilvl="7">
      <w:start w:val="1"/>
      <w:numFmt w:val="lowerLetter"/>
      <w:lvlText w:val="%8."/>
      <w:lvlJc w:val="left"/>
      <w:pPr>
        <w:ind w:left="5226" w:hanging="360"/>
      </w:pPr>
    </w:lvl>
    <w:lvl w:ilvl="8">
      <w:start w:val="1"/>
      <w:numFmt w:val="lowerRoman"/>
      <w:lvlText w:val="%9."/>
      <w:lvlJc w:val="right"/>
      <w:pPr>
        <w:ind w:left="5946" w:hanging="180"/>
      </w:pPr>
    </w:lvl>
  </w:abstractNum>
  <w:abstractNum w:abstractNumId="3">
    <w:nsid w:val="282606AE"/>
    <w:multiLevelType w:val="multilevel"/>
    <w:tmpl w:val="282606AE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9D6257E"/>
    <w:multiLevelType w:val="multilevel"/>
    <w:tmpl w:val="29D6257E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9897754"/>
    <w:multiLevelType w:val="multilevel"/>
    <w:tmpl w:val="39897754"/>
    <w:lvl w:ilvl="0">
      <w:start w:val="1"/>
      <w:numFmt w:val="decimal"/>
      <w:lvlText w:val="%1."/>
      <w:lvlJc w:val="left"/>
      <w:pPr>
        <w:ind w:left="337" w:hanging="19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6">
    <w:nsid w:val="453F3784"/>
    <w:multiLevelType w:val="multilevel"/>
    <w:tmpl w:val="453F378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46F43146"/>
    <w:multiLevelType w:val="multilevel"/>
    <w:tmpl w:val="46F43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7057CF"/>
    <w:multiLevelType w:val="multilevel"/>
    <w:tmpl w:val="4E7057CF"/>
    <w:lvl w:ilvl="0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9">
    <w:nsid w:val="5D6B1C49"/>
    <w:multiLevelType w:val="multilevel"/>
    <w:tmpl w:val="5D6B1C49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6E6438CA"/>
    <w:multiLevelType w:val="multilevel"/>
    <w:tmpl w:val="6E6438CA"/>
    <w:lvl w:ilvl="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7" w:hanging="360"/>
      </w:pPr>
    </w:lvl>
    <w:lvl w:ilvl="2">
      <w:start w:val="1"/>
      <w:numFmt w:val="lowerRoman"/>
      <w:lvlText w:val="%3."/>
      <w:lvlJc w:val="right"/>
      <w:pPr>
        <w:ind w:left="1947" w:hanging="180"/>
      </w:pPr>
    </w:lvl>
    <w:lvl w:ilvl="3">
      <w:start w:val="1"/>
      <w:numFmt w:val="decimal"/>
      <w:lvlText w:val="%4."/>
      <w:lvlJc w:val="left"/>
      <w:pPr>
        <w:ind w:left="2667" w:hanging="360"/>
      </w:pPr>
    </w:lvl>
    <w:lvl w:ilvl="4">
      <w:start w:val="1"/>
      <w:numFmt w:val="lowerLetter"/>
      <w:lvlText w:val="%5."/>
      <w:lvlJc w:val="left"/>
      <w:pPr>
        <w:ind w:left="3387" w:hanging="360"/>
      </w:pPr>
    </w:lvl>
    <w:lvl w:ilvl="5">
      <w:start w:val="1"/>
      <w:numFmt w:val="lowerRoman"/>
      <w:lvlText w:val="%6."/>
      <w:lvlJc w:val="right"/>
      <w:pPr>
        <w:ind w:left="4107" w:hanging="180"/>
      </w:pPr>
    </w:lvl>
    <w:lvl w:ilvl="6">
      <w:start w:val="1"/>
      <w:numFmt w:val="decimal"/>
      <w:lvlText w:val="%7."/>
      <w:lvlJc w:val="left"/>
      <w:pPr>
        <w:ind w:left="4827" w:hanging="360"/>
      </w:pPr>
    </w:lvl>
    <w:lvl w:ilvl="7">
      <w:start w:val="1"/>
      <w:numFmt w:val="lowerLetter"/>
      <w:lvlText w:val="%8."/>
      <w:lvlJc w:val="left"/>
      <w:pPr>
        <w:ind w:left="5547" w:hanging="360"/>
      </w:pPr>
    </w:lvl>
    <w:lvl w:ilvl="8">
      <w:start w:val="1"/>
      <w:numFmt w:val="lowerRoman"/>
      <w:lvlText w:val="%9."/>
      <w:lvlJc w:val="right"/>
      <w:pPr>
        <w:ind w:left="6267" w:hanging="180"/>
      </w:pPr>
    </w:lvl>
  </w:abstractNum>
  <w:abstractNum w:abstractNumId="11">
    <w:nsid w:val="7AAB4A02"/>
    <w:multiLevelType w:val="multilevel"/>
    <w:tmpl w:val="7AAB4A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7FBA"/>
    <w:rsid w:val="00040D37"/>
    <w:rsid w:val="00091EC5"/>
    <w:rsid w:val="000E5D9F"/>
    <w:rsid w:val="00112947"/>
    <w:rsid w:val="00166905"/>
    <w:rsid w:val="00170DA7"/>
    <w:rsid w:val="00175C79"/>
    <w:rsid w:val="001812BF"/>
    <w:rsid w:val="00187EEF"/>
    <w:rsid w:val="001C123A"/>
    <w:rsid w:val="001D33C9"/>
    <w:rsid w:val="001F798F"/>
    <w:rsid w:val="002503E3"/>
    <w:rsid w:val="00256DD2"/>
    <w:rsid w:val="002A3A90"/>
    <w:rsid w:val="00330B2F"/>
    <w:rsid w:val="00340E40"/>
    <w:rsid w:val="003704D3"/>
    <w:rsid w:val="003B00E2"/>
    <w:rsid w:val="00411D29"/>
    <w:rsid w:val="004515DD"/>
    <w:rsid w:val="00480DE4"/>
    <w:rsid w:val="004A25EF"/>
    <w:rsid w:val="004C43AC"/>
    <w:rsid w:val="004E63D3"/>
    <w:rsid w:val="00511162"/>
    <w:rsid w:val="0054128C"/>
    <w:rsid w:val="005577C7"/>
    <w:rsid w:val="0057018B"/>
    <w:rsid w:val="005757B8"/>
    <w:rsid w:val="005B1384"/>
    <w:rsid w:val="005C07B0"/>
    <w:rsid w:val="00605E2C"/>
    <w:rsid w:val="00641233"/>
    <w:rsid w:val="00644A91"/>
    <w:rsid w:val="00681EA1"/>
    <w:rsid w:val="00683F7D"/>
    <w:rsid w:val="006973E6"/>
    <w:rsid w:val="006B467F"/>
    <w:rsid w:val="006B5B50"/>
    <w:rsid w:val="00701FBF"/>
    <w:rsid w:val="00703F7F"/>
    <w:rsid w:val="00723F3E"/>
    <w:rsid w:val="0075086C"/>
    <w:rsid w:val="00801A50"/>
    <w:rsid w:val="00817576"/>
    <w:rsid w:val="0083640B"/>
    <w:rsid w:val="008D0DAE"/>
    <w:rsid w:val="008F4ABD"/>
    <w:rsid w:val="00904ABD"/>
    <w:rsid w:val="0094367F"/>
    <w:rsid w:val="00976FD7"/>
    <w:rsid w:val="009B115E"/>
    <w:rsid w:val="009D34E7"/>
    <w:rsid w:val="00AE7FBA"/>
    <w:rsid w:val="00B0411F"/>
    <w:rsid w:val="00B0463D"/>
    <w:rsid w:val="00B2319A"/>
    <w:rsid w:val="00B36DE2"/>
    <w:rsid w:val="00BB7CC5"/>
    <w:rsid w:val="00BE53C5"/>
    <w:rsid w:val="00C13579"/>
    <w:rsid w:val="00C313F6"/>
    <w:rsid w:val="00C37455"/>
    <w:rsid w:val="00C82755"/>
    <w:rsid w:val="00C93B37"/>
    <w:rsid w:val="00D15C99"/>
    <w:rsid w:val="00D213E4"/>
    <w:rsid w:val="00D90F7B"/>
    <w:rsid w:val="00D918AA"/>
    <w:rsid w:val="00DF7D15"/>
    <w:rsid w:val="00E15394"/>
    <w:rsid w:val="00E71EF1"/>
    <w:rsid w:val="00E742AC"/>
    <w:rsid w:val="00E76297"/>
    <w:rsid w:val="00EA3D79"/>
    <w:rsid w:val="00EB7014"/>
    <w:rsid w:val="00ED69B4"/>
    <w:rsid w:val="00F04B72"/>
    <w:rsid w:val="00F11753"/>
    <w:rsid w:val="00F43323"/>
    <w:rsid w:val="00F67B20"/>
    <w:rsid w:val="00F721DD"/>
    <w:rsid w:val="00F76C9D"/>
    <w:rsid w:val="00F80BF5"/>
    <w:rsid w:val="00FA6639"/>
    <w:rsid w:val="4ECC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/>
    <w:lsdException w:name="toc 4" w:semiHidden="0" w:uiPriority="39" w:qFormat="1"/>
    <w:lsdException w:name="toc 5" w:semiHidden="0" w:uiPriority="39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C37455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7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7455"/>
    <w:rPr>
      <w:i/>
      <w:iCs/>
    </w:rPr>
  </w:style>
  <w:style w:type="character" w:styleId="a4">
    <w:name w:val="Hyperlink"/>
    <w:basedOn w:val="a0"/>
    <w:uiPriority w:val="99"/>
    <w:unhideWhenUsed/>
    <w:rsid w:val="00C37455"/>
    <w:rPr>
      <w:color w:val="0000FF" w:themeColor="hyperlink"/>
      <w:u w:val="single"/>
    </w:rPr>
  </w:style>
  <w:style w:type="character" w:styleId="a5">
    <w:name w:val="page number"/>
    <w:basedOn w:val="a0"/>
    <w:uiPriority w:val="99"/>
    <w:semiHidden/>
    <w:unhideWhenUsed/>
    <w:qFormat/>
    <w:rsid w:val="00C37455"/>
  </w:style>
  <w:style w:type="paragraph" w:styleId="a6">
    <w:name w:val="Balloon Text"/>
    <w:basedOn w:val="a"/>
    <w:link w:val="a7"/>
    <w:uiPriority w:val="99"/>
    <w:semiHidden/>
    <w:unhideWhenUsed/>
    <w:rsid w:val="00C37455"/>
    <w:rPr>
      <w:rFonts w:ascii="Segoe UI" w:hAnsi="Segoe UI" w:cs="Segoe UI"/>
      <w:sz w:val="18"/>
      <w:szCs w:val="18"/>
    </w:rPr>
  </w:style>
  <w:style w:type="paragraph" w:styleId="8">
    <w:name w:val="toc 8"/>
    <w:basedOn w:val="a"/>
    <w:next w:val="a"/>
    <w:uiPriority w:val="39"/>
    <w:unhideWhenUsed/>
    <w:qFormat/>
    <w:rsid w:val="00C37455"/>
    <w:pPr>
      <w:ind w:left="1540"/>
    </w:pPr>
    <w:rPr>
      <w:rFonts w:asciiTheme="minorHAnsi" w:hAnsi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C37455"/>
    <w:pPr>
      <w:tabs>
        <w:tab w:val="center" w:pos="4677"/>
        <w:tab w:val="right" w:pos="9355"/>
      </w:tabs>
    </w:pPr>
  </w:style>
  <w:style w:type="paragraph" w:styleId="9">
    <w:name w:val="toc 9"/>
    <w:basedOn w:val="a"/>
    <w:next w:val="a"/>
    <w:uiPriority w:val="39"/>
    <w:unhideWhenUsed/>
    <w:qFormat/>
    <w:rsid w:val="00C37455"/>
    <w:pPr>
      <w:ind w:left="17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uiPriority w:val="39"/>
    <w:unhideWhenUsed/>
    <w:qFormat/>
    <w:rsid w:val="00C37455"/>
    <w:pPr>
      <w:ind w:left="1320"/>
    </w:pPr>
    <w:rPr>
      <w:rFonts w:asciiTheme="minorHAnsi" w:hAnsiTheme="minorHAnsi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C37455"/>
    <w:rPr>
      <w:sz w:val="24"/>
      <w:szCs w:val="24"/>
    </w:rPr>
  </w:style>
  <w:style w:type="paragraph" w:styleId="10">
    <w:name w:val="toc 1"/>
    <w:basedOn w:val="a"/>
    <w:next w:val="a"/>
    <w:uiPriority w:val="39"/>
    <w:unhideWhenUsed/>
    <w:rsid w:val="00C37455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6">
    <w:name w:val="toc 6"/>
    <w:basedOn w:val="a"/>
    <w:next w:val="a"/>
    <w:uiPriority w:val="39"/>
    <w:unhideWhenUsed/>
    <w:rsid w:val="00C37455"/>
    <w:pPr>
      <w:ind w:left="1100"/>
    </w:pPr>
    <w:rPr>
      <w:rFonts w:asciiTheme="minorHAnsi" w:hAnsi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rsid w:val="00C37455"/>
    <w:pPr>
      <w:ind w:left="440"/>
    </w:pPr>
    <w:rPr>
      <w:rFonts w:asciiTheme="minorHAnsi" w:hAnsi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rsid w:val="00C37455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C37455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rsid w:val="00C37455"/>
    <w:pPr>
      <w:ind w:left="880"/>
    </w:pPr>
    <w:rPr>
      <w:rFonts w:asciiTheme="minorHAnsi" w:hAnsiTheme="minorHAnsi"/>
      <w:sz w:val="20"/>
      <w:szCs w:val="20"/>
    </w:rPr>
  </w:style>
  <w:style w:type="paragraph" w:styleId="ac">
    <w:name w:val="Title"/>
    <w:basedOn w:val="a"/>
    <w:link w:val="ad"/>
    <w:uiPriority w:val="10"/>
    <w:qFormat/>
    <w:rsid w:val="00C37455"/>
    <w:pPr>
      <w:ind w:left="3682" w:right="3661"/>
      <w:jc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qFormat/>
    <w:rsid w:val="00C37455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rsid w:val="00C3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374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C37455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C37455"/>
    <w:pPr>
      <w:ind w:left="107"/>
    </w:pPr>
  </w:style>
  <w:style w:type="character" w:customStyle="1" w:styleId="ad">
    <w:name w:val="Название Знак"/>
    <w:basedOn w:val="a0"/>
    <w:link w:val="ac"/>
    <w:uiPriority w:val="10"/>
    <w:rsid w:val="00C3745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C3745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C37455"/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C3745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sid w:val="00C374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C374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Основной текст Знак"/>
    <w:basedOn w:val="a0"/>
    <w:link w:val="aa"/>
    <w:uiPriority w:val="1"/>
    <w:qFormat/>
    <w:rsid w:val="00C3745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6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22A93-6AC1-4095-9828-DDD50718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 Windows</cp:lastModifiedBy>
  <cp:revision>32</cp:revision>
  <cp:lastPrinted>2022-03-24T09:30:00Z</cp:lastPrinted>
  <dcterms:created xsi:type="dcterms:W3CDTF">2020-10-17T10:38:00Z</dcterms:created>
  <dcterms:modified xsi:type="dcterms:W3CDTF">2022-11-25T06:23:00Z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CC20777DAA414F57B7327F90DD06A76F</vt:lpwstr>
  </property>
</Properties>
</file>