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3" w:rsidRPr="00CE7DCA" w:rsidRDefault="006E1503" w:rsidP="00CE7DCA">
      <w:pPr>
        <w:ind w:firstLine="540"/>
        <w:jc w:val="center"/>
        <w:rPr>
          <w:b/>
        </w:rPr>
      </w:pPr>
      <w:r w:rsidRPr="00CE7DCA">
        <w:rPr>
          <w:b/>
        </w:rPr>
        <w:t xml:space="preserve">Аннотация 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Рабочая программа учебного предмета «Обществознание» для 9 класса разработана в соответствии с: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- Федеральным законом от 29 декабря 2012г. № 273-ФЗ «Об образовании в Российской Федерации»;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CE7DCA">
          <w:rPr>
            <w:sz w:val="24"/>
            <w:szCs w:val="24"/>
          </w:rPr>
          <w:t>2010 г</w:t>
        </w:r>
      </w:smartTag>
      <w:r w:rsidRPr="00CE7DCA">
        <w:rPr>
          <w:sz w:val="24"/>
          <w:szCs w:val="24"/>
        </w:rPr>
        <w:t>. №1897 «Об утверждении федерального государственного образовательного станда</w:t>
      </w:r>
      <w:r w:rsidRPr="00CE7DCA">
        <w:rPr>
          <w:sz w:val="24"/>
          <w:szCs w:val="24"/>
        </w:rPr>
        <w:t>р</w:t>
      </w:r>
      <w:r w:rsidRPr="00CE7DCA">
        <w:rPr>
          <w:sz w:val="24"/>
          <w:szCs w:val="24"/>
        </w:rPr>
        <w:t>та основного общего образования» (с изменениями);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CE7DCA">
        <w:rPr>
          <w:sz w:val="24"/>
          <w:szCs w:val="24"/>
        </w:rPr>
        <w:t>е</w:t>
      </w:r>
      <w:r w:rsidRPr="00CE7DCA">
        <w:rPr>
          <w:sz w:val="24"/>
          <w:szCs w:val="24"/>
        </w:rPr>
        <w:t>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изменениями).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Рабочая программа учебного предмета «Обществознание» для 9 класса разработана на основе:</w:t>
      </w:r>
    </w:p>
    <w:p w:rsidR="006E1503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color w:val="000000"/>
          <w:sz w:val="24"/>
          <w:szCs w:val="24"/>
          <w:shd w:val="clear" w:color="auto" w:fill="FFFFFF"/>
        </w:rPr>
        <w:t xml:space="preserve">- </w:t>
      </w:r>
      <w:r w:rsidRPr="00CE7DCA">
        <w:rPr>
          <w:sz w:val="24"/>
          <w:szCs w:val="24"/>
        </w:rPr>
        <w:t>примерной основной образовательной программы основного общего образования.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7DCA">
        <w:rPr>
          <w:color w:val="000000"/>
          <w:sz w:val="24"/>
          <w:szCs w:val="24"/>
          <w:shd w:val="clear" w:color="auto" w:fill="FFFFFF"/>
        </w:rPr>
        <w:t>примерной р</w:t>
      </w:r>
      <w:r w:rsidRPr="00CE7DCA">
        <w:rPr>
          <w:sz w:val="24"/>
          <w:szCs w:val="24"/>
        </w:rPr>
        <w:t xml:space="preserve">абочей программы по обществознанию 5-9 кл. под ред. Л.Н. Боголюбова, Н.И. </w:t>
      </w:r>
      <w:r w:rsidRPr="00CE7DCA">
        <w:rPr>
          <w:color w:val="000000"/>
          <w:sz w:val="24"/>
          <w:szCs w:val="24"/>
          <w:shd w:val="clear" w:color="auto" w:fill="FFFFFF"/>
        </w:rPr>
        <w:t>Городецкой, Л. Ф. Ивановой;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 xml:space="preserve">- учебного плана </w:t>
      </w:r>
      <w:r>
        <w:rPr>
          <w:sz w:val="24"/>
          <w:szCs w:val="24"/>
        </w:rPr>
        <w:t xml:space="preserve">МКОУ </w:t>
      </w:r>
      <w:r w:rsidRPr="00CE7DCA">
        <w:rPr>
          <w:sz w:val="24"/>
          <w:szCs w:val="24"/>
        </w:rPr>
        <w:t>Н</w:t>
      </w:r>
      <w:r>
        <w:rPr>
          <w:sz w:val="24"/>
          <w:szCs w:val="24"/>
        </w:rPr>
        <w:t>овохайская школа</w:t>
      </w:r>
      <w:r w:rsidRPr="00CE7DCA">
        <w:rPr>
          <w:sz w:val="24"/>
          <w:szCs w:val="24"/>
        </w:rPr>
        <w:t>;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 xml:space="preserve">- положения о рабочей программе учителя </w:t>
      </w:r>
      <w:r>
        <w:rPr>
          <w:sz w:val="24"/>
          <w:szCs w:val="24"/>
        </w:rPr>
        <w:t>МКОУ Новохайская школа</w:t>
      </w:r>
      <w:r w:rsidRPr="00CE7DCA">
        <w:rPr>
          <w:sz w:val="24"/>
          <w:szCs w:val="24"/>
        </w:rPr>
        <w:t>.</w:t>
      </w:r>
    </w:p>
    <w:p w:rsidR="006E1503" w:rsidRPr="00CE7DCA" w:rsidRDefault="006E1503" w:rsidP="00CE7DCA">
      <w:pPr>
        <w:pStyle w:val="NoSpacing"/>
        <w:ind w:firstLine="540"/>
        <w:rPr>
          <w:sz w:val="24"/>
          <w:szCs w:val="24"/>
        </w:rPr>
      </w:pPr>
      <w:r w:rsidRPr="00CE7DCA">
        <w:rPr>
          <w:sz w:val="24"/>
          <w:szCs w:val="24"/>
        </w:rPr>
        <w:t>Структура программы соответствует учебнику:</w:t>
      </w:r>
      <w:r>
        <w:rPr>
          <w:sz w:val="24"/>
          <w:szCs w:val="24"/>
        </w:rPr>
        <w:t xml:space="preserve"> </w:t>
      </w:r>
      <w:r w:rsidRPr="00CE7DCA">
        <w:rPr>
          <w:sz w:val="24"/>
          <w:szCs w:val="24"/>
        </w:rPr>
        <w:t>Боголюбов Л.Н., А. Ю. Лазебникова, А. И. Матвеев«Обществознание», 9</w:t>
      </w:r>
      <w:bookmarkStart w:id="0" w:name="_GoBack"/>
      <w:bookmarkEnd w:id="0"/>
      <w:r w:rsidRPr="00CE7DCA">
        <w:rPr>
          <w:sz w:val="24"/>
          <w:szCs w:val="24"/>
        </w:rPr>
        <w:t xml:space="preserve"> класс. – М: Пр</w:t>
      </w:r>
      <w:r w:rsidRPr="00CE7DCA">
        <w:rPr>
          <w:sz w:val="24"/>
          <w:szCs w:val="24"/>
        </w:rPr>
        <w:t>о</w:t>
      </w:r>
      <w:r w:rsidRPr="00CE7DCA">
        <w:rPr>
          <w:sz w:val="24"/>
          <w:szCs w:val="24"/>
        </w:rPr>
        <w:t xml:space="preserve">свещение, 2016. </w:t>
      </w:r>
    </w:p>
    <w:p w:rsidR="006E1503" w:rsidRPr="00CE7DCA" w:rsidRDefault="006E1503" w:rsidP="00CE7DCA">
      <w:pPr>
        <w:ind w:firstLine="540"/>
        <w:jc w:val="both"/>
      </w:pPr>
      <w:r w:rsidRPr="00CE7DCA">
        <w:t xml:space="preserve">Изучение обществознания в 9 классе направлено на достижение следующих </w:t>
      </w:r>
      <w:r w:rsidRPr="00CE7DCA">
        <w:rPr>
          <w:b/>
        </w:rPr>
        <w:t>целей</w:t>
      </w:r>
      <w:r w:rsidRPr="00CE7DCA">
        <w:t>: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осознание общероссийской идентичности, воспитание патриотизма, гражданственности, социальной ответственности;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</w:t>
      </w:r>
      <w:r w:rsidRPr="00CE7DCA">
        <w:t>а</w:t>
      </w:r>
      <w:r w:rsidRPr="00CE7DCA">
        <w:t>вовой культуры, экономического образа мышления, способности к самоопределению и самореализации;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освоение на уровне функциональной грамотности системы знаний, необходимых для социальной адаптации (об обществе; основных соц</w:t>
      </w:r>
      <w:r w:rsidRPr="00CE7DCA">
        <w:t>и</w:t>
      </w:r>
      <w:r w:rsidRPr="00CE7DCA">
        <w:t>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</w:t>
      </w:r>
      <w:r w:rsidRPr="00CE7DCA">
        <w:t>а</w:t>
      </w:r>
      <w:r w:rsidRPr="00CE7DCA">
        <w:t>ний, самостоятельной познавательной деятельности, правоотношений, семейно-бытовых отношений.</w:t>
      </w:r>
    </w:p>
    <w:p w:rsidR="006E1503" w:rsidRPr="00CE7DCA" w:rsidRDefault="006E1503" w:rsidP="00CE7DCA">
      <w:pPr>
        <w:ind w:firstLine="540"/>
        <w:jc w:val="both"/>
      </w:pPr>
      <w:r w:rsidRPr="00CE7DCA">
        <w:t xml:space="preserve">Достижение поставленных целей предусматривает решение следующих основных </w:t>
      </w:r>
      <w:r w:rsidRPr="00CE7DCA">
        <w:rPr>
          <w:b/>
        </w:rPr>
        <w:t>задач</w:t>
      </w:r>
      <w:r w:rsidRPr="00CE7DCA">
        <w:t>: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формирование личностных представлений об основах российской гражданской идентичности, патриотизма, гражданственности, социал</w:t>
      </w:r>
      <w:r w:rsidRPr="00CE7DCA">
        <w:t>ь</w:t>
      </w:r>
      <w:r w:rsidRPr="00CE7DCA">
        <w:t>ной ответственности, правового самосознания, приверженности ценностям, закрепленным в Конституции Российской Федерации;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развитие понимания основных принципов жизни общества, правовых взаимоотношений;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освоение теоретических знаний и приобретение опыта их применения для определения активной позиции в общественной жизни, для р</w:t>
      </w:r>
      <w:r w:rsidRPr="00CE7DCA">
        <w:t>е</w:t>
      </w:r>
      <w:r w:rsidRPr="00CE7DCA">
        <w:t>шения типичных задач в области социальных и гражданско-правовых отношений (адекватных возрасту обучающихся), межличностных отнош</w:t>
      </w:r>
      <w:r w:rsidRPr="00CE7DCA">
        <w:t>е</w:t>
      </w:r>
      <w:r w:rsidRPr="00CE7DCA">
        <w:t>ний (включая отношения между людьми различных национальностей и вероисповеданий, возрастов и социальных групп);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</w:t>
      </w:r>
      <w:r w:rsidRPr="00CE7DCA">
        <w:t>о</w:t>
      </w:r>
      <w:r w:rsidRPr="00CE7DCA">
        <w:t>выми способами и средствами, умений реализовывать основные социальные роли в пределах своей дееспособности;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освоение приемов работы с социально значимой информацией, ее осмысление; развитие способностей делать необходимые выводы и д</w:t>
      </w:r>
      <w:r w:rsidRPr="00CE7DCA">
        <w:t>а</w:t>
      </w:r>
      <w:r w:rsidRPr="00CE7DCA">
        <w:t>вать обоснованные оценки социальным и общественно-правовым явлениям и процессам;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развитие социального и правового кругозора, формирование познавательного интереса к изучению общественных дисциплин;</w:t>
      </w:r>
    </w:p>
    <w:p w:rsidR="006E1503" w:rsidRPr="00CE7DCA" w:rsidRDefault="006E1503" w:rsidP="00CE7DCA">
      <w:pPr>
        <w:pStyle w:val="ListParagraph"/>
        <w:ind w:left="0" w:firstLine="540"/>
        <w:jc w:val="both"/>
      </w:pPr>
      <w:r w:rsidRPr="00CE7DCA">
        <w:t>- развитие навыков использования компьютерных технологий для обработки и передачи информации, презентации результатов работы, п</w:t>
      </w:r>
      <w:r w:rsidRPr="00CE7DCA">
        <w:t>о</w:t>
      </w:r>
      <w:r w:rsidRPr="00CE7DCA">
        <w:t>знавательной и практической деятельности.</w:t>
      </w:r>
    </w:p>
    <w:p w:rsidR="006E1503" w:rsidRPr="00CE7DCA" w:rsidRDefault="006E1503" w:rsidP="00CE7DCA">
      <w:pPr>
        <w:pStyle w:val="NoSpacing"/>
        <w:ind w:firstLine="540"/>
        <w:rPr>
          <w:sz w:val="24"/>
          <w:szCs w:val="24"/>
        </w:rPr>
      </w:pPr>
      <w:r w:rsidRPr="00CE7DCA">
        <w:rPr>
          <w:sz w:val="24"/>
          <w:szCs w:val="24"/>
        </w:rPr>
        <w:t xml:space="preserve">Программа рассчитана на 34 часа из расчёта 1 час в неделю. </w:t>
      </w:r>
    </w:p>
    <w:p w:rsidR="006E1503" w:rsidRPr="00CE7DCA" w:rsidRDefault="006E1503" w:rsidP="00CE7DCA">
      <w:pPr>
        <w:pStyle w:val="NoSpacing"/>
        <w:ind w:firstLine="540"/>
        <w:jc w:val="center"/>
        <w:rPr>
          <w:b/>
          <w:sz w:val="24"/>
          <w:szCs w:val="24"/>
        </w:rPr>
      </w:pPr>
      <w:r w:rsidRPr="00CE7DCA">
        <w:rPr>
          <w:b/>
          <w:sz w:val="24"/>
          <w:szCs w:val="24"/>
        </w:rPr>
        <w:t>Формы и способы контроля результатов обучения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 xml:space="preserve">    При изучении курса проводится 3 вида контроля: текущий – контроль в процессе изучения темы; рубежный – контроль в конце каждой четверти; итоговый – контроль в конце учебного года.</w:t>
      </w:r>
    </w:p>
    <w:p w:rsidR="006E1503" w:rsidRPr="00CE7DCA" w:rsidRDefault="006E1503" w:rsidP="00CE7DCA">
      <w:pPr>
        <w:pStyle w:val="NoSpacing"/>
        <w:ind w:firstLine="540"/>
        <w:jc w:val="both"/>
        <w:rPr>
          <w:sz w:val="24"/>
          <w:szCs w:val="24"/>
        </w:rPr>
      </w:pPr>
      <w:r w:rsidRPr="00CE7DCA">
        <w:rPr>
          <w:sz w:val="24"/>
          <w:szCs w:val="24"/>
        </w:rPr>
        <w:t>Формы контроля: тестирование; задания на выявление операционных жизненных ситуаций; моделирование жизненных ситуаций</w:t>
      </w:r>
    </w:p>
    <w:p w:rsidR="006E1503" w:rsidRPr="00CE7DCA" w:rsidRDefault="006E1503" w:rsidP="00CE7DCA">
      <w:pPr>
        <w:pStyle w:val="NoSpacing"/>
        <w:ind w:firstLine="540"/>
        <w:jc w:val="center"/>
        <w:rPr>
          <w:b/>
          <w:sz w:val="24"/>
          <w:szCs w:val="24"/>
        </w:rPr>
      </w:pPr>
      <w:r w:rsidRPr="00CE7DCA">
        <w:rPr>
          <w:b/>
          <w:sz w:val="24"/>
          <w:szCs w:val="24"/>
        </w:rPr>
        <w:t>ПЛАНИРУЕМЫЕ ПРЕДМЕТНЫЕ РЕЗУЛЬТАТЫ ПО ОБЩЕСТВОЗНАНИЮ В 9 КЛАССЕ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 xml:space="preserve">   В результате изучения обществознания за 9 класс </w:t>
      </w:r>
      <w:r w:rsidRPr="00CE7DCA">
        <w:rPr>
          <w:b/>
          <w:color w:val="000000"/>
        </w:rPr>
        <w:t>ученик должен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b/>
          <w:color w:val="000000"/>
        </w:rPr>
      </w:pPr>
      <w:r w:rsidRPr="00CE7DCA">
        <w:rPr>
          <w:b/>
          <w:color w:val="000000"/>
        </w:rPr>
        <w:t>знать/понимать: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особенности социально-гуманитарного познания;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b/>
          <w:color w:val="000000"/>
        </w:rPr>
      </w:pPr>
      <w:r w:rsidRPr="00CE7DCA">
        <w:rPr>
          <w:b/>
          <w:color w:val="000000"/>
        </w:rPr>
        <w:t>уметь: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анализировать информацию о социальных объектах, выделяя их общие черты и различия, устанавливать соответствия между существе</w:t>
      </w:r>
      <w:r w:rsidRPr="00CE7DCA">
        <w:rPr>
          <w:color w:val="000000"/>
        </w:rPr>
        <w:t>н</w:t>
      </w:r>
      <w:r w:rsidRPr="00CE7DCA">
        <w:rPr>
          <w:color w:val="000000"/>
        </w:rPr>
        <w:t xml:space="preserve">ными чертами и признаками изученных социальных явлений, и обществоведческими терминами, и понятиями; 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</w:t>
      </w:r>
      <w:r w:rsidRPr="00CE7DCA">
        <w:rPr>
          <w:color w:val="000000"/>
        </w:rPr>
        <w:t>е</w:t>
      </w:r>
      <w:r w:rsidRPr="00CE7DCA">
        <w:rPr>
          <w:color w:val="000000"/>
        </w:rPr>
        <w:t>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извлекать из неадаптированных оригинальных текстов знания по заданным темам; систематизировать, анализировать и обобщать неупор</w:t>
      </w:r>
      <w:r w:rsidRPr="00CE7DCA">
        <w:rPr>
          <w:color w:val="000000"/>
        </w:rPr>
        <w:t>я</w:t>
      </w:r>
      <w:r w:rsidRPr="00CE7DCA">
        <w:rPr>
          <w:color w:val="000000"/>
        </w:rPr>
        <w:t>доченную социальную информацию, различать в ней факты и мнения, аргументы и выводы;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оценивать действия субъектов социальной жизни, включая личности, группы, организации, с точки зрения социальных норм, экономич</w:t>
      </w:r>
      <w:r w:rsidRPr="00CE7DCA">
        <w:rPr>
          <w:color w:val="000000"/>
        </w:rPr>
        <w:t>е</w:t>
      </w:r>
      <w:r w:rsidRPr="00CE7DCA">
        <w:rPr>
          <w:color w:val="000000"/>
        </w:rPr>
        <w:t>ской рациональности;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подготовить устное выступление, творческую работу по социальной проблематике;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применять социально-экономические и гуманитарные знания в процессе решения познавательных задач по актуальным социальным пр</w:t>
      </w:r>
      <w:r w:rsidRPr="00CE7DCA">
        <w:rPr>
          <w:color w:val="000000"/>
        </w:rPr>
        <w:t>о</w:t>
      </w:r>
      <w:r w:rsidRPr="00CE7DCA">
        <w:rPr>
          <w:color w:val="000000"/>
        </w:rPr>
        <w:t xml:space="preserve">блемам; 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совершенствования собственной познавательной деятельности;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критического восприятия информации, получаемой в межличностном общении и в массовой коммуникации; осуществления самостоятел</w:t>
      </w:r>
      <w:r w:rsidRPr="00CE7DCA">
        <w:rPr>
          <w:color w:val="000000"/>
        </w:rPr>
        <w:t>ь</w:t>
      </w:r>
      <w:r w:rsidRPr="00CE7DCA">
        <w:rPr>
          <w:color w:val="000000"/>
        </w:rPr>
        <w:t>ного поиска, анализа и использования собранной социальной информации;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 xml:space="preserve">- решения практических жизненных проблем, возникающих в социальной деятельности; 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ориентировки в актуальных общественных событиях и процессах; определения личной и гражданской позиции;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предвидения возможных последствий определенных социальных действий;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оценки происходящих событий и поведения людей с точки зрения морали и права;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реализации и защиты прав человека и гражданина, осознанного выполнения гражданских обязанностей;</w:t>
      </w:r>
    </w:p>
    <w:p w:rsidR="006E1503" w:rsidRPr="00CE7DCA" w:rsidRDefault="006E1503" w:rsidP="00CE7DCA">
      <w:pPr>
        <w:shd w:val="clear" w:color="auto" w:fill="FFFFFF"/>
        <w:ind w:firstLine="540"/>
        <w:contextualSpacing/>
        <w:jc w:val="both"/>
        <w:rPr>
          <w:color w:val="000000"/>
        </w:rPr>
      </w:pPr>
      <w:r w:rsidRPr="00CE7DCA">
        <w:rPr>
          <w:color w:val="000000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6E1503" w:rsidRPr="00CE7DCA" w:rsidRDefault="006E1503" w:rsidP="00CE7DCA">
      <w:pPr>
        <w:ind w:firstLine="540"/>
      </w:pPr>
    </w:p>
    <w:sectPr w:rsidR="006E1503" w:rsidRPr="00CE7DCA" w:rsidSect="00CE7DCA">
      <w:pgSz w:w="16838" w:h="11906" w:orient="landscape"/>
      <w:pgMar w:top="850" w:right="638" w:bottom="71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AB"/>
    <w:rsid w:val="001A16F3"/>
    <w:rsid w:val="00292D45"/>
    <w:rsid w:val="002C40E2"/>
    <w:rsid w:val="00437E3E"/>
    <w:rsid w:val="004C79CF"/>
    <w:rsid w:val="005B61F5"/>
    <w:rsid w:val="006E1503"/>
    <w:rsid w:val="00793B59"/>
    <w:rsid w:val="00A60DAB"/>
    <w:rsid w:val="00A85071"/>
    <w:rsid w:val="00AE7535"/>
    <w:rsid w:val="00BA3B24"/>
    <w:rsid w:val="00C15817"/>
    <w:rsid w:val="00C40094"/>
    <w:rsid w:val="00CE7DCA"/>
    <w:rsid w:val="00D32712"/>
    <w:rsid w:val="00DA7D38"/>
    <w:rsid w:val="00DC2D6F"/>
    <w:rsid w:val="00F244F7"/>
    <w:rsid w:val="00F33A07"/>
    <w:rsid w:val="00FD2984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071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850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5071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1220</Words>
  <Characters>6960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2021-04-30T03:48:00Z</dcterms:created>
  <dcterms:modified xsi:type="dcterms:W3CDTF">2021-05-06T15:50:00Z</dcterms:modified>
</cp:coreProperties>
</file>