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F" w:rsidRPr="00666966" w:rsidRDefault="00860EAF" w:rsidP="00666966">
      <w:pPr>
        <w:ind w:firstLine="550"/>
        <w:jc w:val="center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Пояснительная записка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Рабочая программа составлена на основе Закона об образовании Российской Федерации, Федерального государственного образовательного стандарта среднего (полного) общего образования, Федерального компонента государственного стандарта среднего (полного) общего образов</w:t>
      </w:r>
      <w:r w:rsidRPr="00666966">
        <w:t>а</w:t>
      </w:r>
      <w:r w:rsidRPr="00666966">
        <w:t>ния, основной образовательной программы среднего (полного) общего образования МКОУ Новохайская школа программы среднего (полного) общего образования по математике, Федерального перечня учебников, рекомендованных МОНРФ к использованию в образовательном проц</w:t>
      </w:r>
      <w:r>
        <w:t>ессе ОУ</w:t>
      </w:r>
      <w:r w:rsidRPr="00666966">
        <w:t>, на основе программ по математике 10 класс системы «Алгоритм успеха» издательства «Вентана- Граф» авторов А.Г.Мерзляк, В.Б.Полонский, М.С.Якир,</w:t>
      </w:r>
      <w:r>
        <w:t xml:space="preserve"> Т.А.</w:t>
      </w:r>
      <w:r w:rsidRPr="00666966">
        <w:t>Бурмистрова «Программы общеобразовательных учреждений. Геометрия. 10-11 классы» - «Просвещ</w:t>
      </w:r>
      <w:r>
        <w:t>е</w:t>
      </w:r>
      <w:r w:rsidRPr="00666966">
        <w:t>ние», 2017г. Рабочая</w:t>
      </w:r>
      <w:r>
        <w:t xml:space="preserve"> </w:t>
      </w:r>
      <w:r w:rsidRPr="00666966">
        <w:t>пр</w:t>
      </w:r>
      <w:r w:rsidRPr="00666966">
        <w:t>о</w:t>
      </w:r>
      <w:r w:rsidRPr="00666966">
        <w:t>грамма</w:t>
      </w:r>
      <w:r>
        <w:t xml:space="preserve"> </w:t>
      </w:r>
      <w:r w:rsidRPr="00666966">
        <w:t>реализуется</w:t>
      </w:r>
      <w:r>
        <w:t xml:space="preserve"> </w:t>
      </w:r>
      <w:r w:rsidRPr="00666966">
        <w:t>на</w:t>
      </w:r>
      <w:r>
        <w:t xml:space="preserve"> </w:t>
      </w:r>
      <w:r w:rsidRPr="00666966">
        <w:t>основе</w:t>
      </w:r>
      <w:r>
        <w:t xml:space="preserve"> </w:t>
      </w:r>
      <w:r w:rsidRPr="00666966">
        <w:t>УМК,</w:t>
      </w:r>
      <w:r>
        <w:t xml:space="preserve"> </w:t>
      </w:r>
      <w:r w:rsidRPr="00666966">
        <w:t>созданного</w:t>
      </w:r>
      <w:r>
        <w:t xml:space="preserve"> </w:t>
      </w:r>
      <w:r w:rsidRPr="00666966">
        <w:t>авторами</w:t>
      </w:r>
      <w:r>
        <w:t xml:space="preserve"> </w:t>
      </w:r>
      <w:r w:rsidRPr="00666966">
        <w:t>учебника,</w:t>
      </w:r>
      <w:r>
        <w:t xml:space="preserve"> </w:t>
      </w:r>
      <w:r w:rsidRPr="00666966">
        <w:t>системы</w:t>
      </w:r>
      <w:r>
        <w:t xml:space="preserve"> </w:t>
      </w:r>
      <w:r w:rsidRPr="00666966">
        <w:t>«Алгоритм успеха» Математика: алгебра и начала математического ан</w:t>
      </w:r>
      <w:r w:rsidRPr="00666966">
        <w:t>а</w:t>
      </w:r>
      <w:r w:rsidRPr="00666966">
        <w:t>лиза, геометрия. Алгебра и начала анализа 10 класс: базовый уровень: учебник для учащихся общеобразовательных учреждений/А.Г.Мерзляк, В.Б.Полонский, М.С.Якир - М.: Вентана- Граф, 2019; геометрия 10: Учебник для общеобразовательн</w:t>
      </w:r>
      <w:r>
        <w:t>ых учреждений/А.Г.Мерзляк, Д.А.</w:t>
      </w:r>
      <w:r w:rsidRPr="00666966">
        <w:t>Номиро</w:t>
      </w:r>
      <w:r w:rsidRPr="00666966">
        <w:t>в</w:t>
      </w:r>
      <w:r w:rsidRPr="00666966">
        <w:t>ский, В.Б. Полонский, М.С.Якир - М.: Вентана. 2-е изд. М.: Просвещение, 2019. Учебник соответствует федеральному государственному образ</w:t>
      </w:r>
      <w:r w:rsidRPr="00666966">
        <w:t>о</w:t>
      </w:r>
      <w:r w:rsidRPr="00666966">
        <w:t>вательному стандарту среднего (полного) общего</w:t>
      </w:r>
      <w:r>
        <w:t xml:space="preserve"> </w:t>
      </w:r>
      <w:r w:rsidRPr="00666966">
        <w:t>образования.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 xml:space="preserve">Математика является одним из опорных школьных предметов. Одной из основных </w:t>
      </w:r>
      <w:r w:rsidRPr="00666966">
        <w:rPr>
          <w:b/>
        </w:rPr>
        <w:t>целей</w:t>
      </w:r>
      <w:r w:rsidRPr="00666966">
        <w:t xml:space="preserve"> изучения математики является развитие мышления: гибкость, конструктивность, критичность. В процессе изучения математики школьники учатся излагать свои мысли ясно и исчерпывающе, прио</w:t>
      </w:r>
      <w:r w:rsidRPr="00666966">
        <w:t>б</w:t>
      </w:r>
      <w:r w:rsidRPr="00666966">
        <w:t>ретают навыки чѐткого и грамотного выполнения математических записей, что позволяет развивать у учащихся грамотную устную и письменную речь. Знакомство с историей развития математики как науки формирует у учащихся представление о математике как части общечеловеческой культуры.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</w:t>
      </w:r>
      <w:r w:rsidRPr="00666966">
        <w:t>и</w:t>
      </w:r>
      <w:r w:rsidRPr="00666966">
        <w:t>руется возможность применения теоретических знаний для решения задач прикладного характера. Вклад учебного предмета в достижение целей среднего (полного) общего образования. В соответствии с Федеральным государственным образовательным стандартом среднего (полного) общ</w:t>
      </w:r>
      <w:r w:rsidRPr="00666966">
        <w:t>е</w:t>
      </w:r>
      <w:r w:rsidRPr="00666966">
        <w:t xml:space="preserve">го образования основные </w:t>
      </w:r>
      <w:r w:rsidRPr="00666966">
        <w:rPr>
          <w:b/>
        </w:rPr>
        <w:t>цели</w:t>
      </w:r>
      <w:r w:rsidRPr="00666966">
        <w:t xml:space="preserve"> завершающего этапа школьного образования состоят:</w:t>
      </w:r>
    </w:p>
    <w:p w:rsidR="00860EAF" w:rsidRPr="00666966" w:rsidRDefault="00860EAF" w:rsidP="00666966">
      <w:pPr>
        <w:pStyle w:val="ListParagraph"/>
        <w:numPr>
          <w:ilvl w:val="0"/>
          <w:numId w:val="8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в завершении формирования у обучающихся – средствами культуры, науки, искусства, литературы – общей культуры и относител</w:t>
      </w:r>
      <w:r w:rsidRPr="00666966">
        <w:rPr>
          <w:sz w:val="24"/>
          <w:szCs w:val="24"/>
        </w:rPr>
        <w:t>ь</w:t>
      </w:r>
      <w:r w:rsidRPr="00666966">
        <w:rPr>
          <w:sz w:val="24"/>
          <w:szCs w:val="24"/>
        </w:rPr>
        <w:t>но целостной системы знаний, деятельностей и представлений о природе, обществе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человеке;</w:t>
      </w:r>
    </w:p>
    <w:p w:rsidR="00860EAF" w:rsidRPr="00666966" w:rsidRDefault="00860EAF" w:rsidP="00666966">
      <w:pPr>
        <w:pStyle w:val="ListParagraph"/>
        <w:numPr>
          <w:ilvl w:val="0"/>
          <w:numId w:val="8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устойчивой потребности учиться, готовности к непрерывному образованию, саморазвитию, и самовоспитанию, к соз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дательной и ответственной трудовой деятельности на благо семьи, общества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государства;</w:t>
      </w:r>
    </w:p>
    <w:p w:rsidR="00860EAF" w:rsidRPr="00666966" w:rsidRDefault="00860EAF" w:rsidP="00666966">
      <w:pPr>
        <w:pStyle w:val="ListParagraph"/>
        <w:numPr>
          <w:ilvl w:val="0"/>
          <w:numId w:val="8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развитии индивидуальности и творческих способностей с учетом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образования;</w:t>
      </w:r>
    </w:p>
    <w:p w:rsidR="00860EAF" w:rsidRPr="00666966" w:rsidRDefault="00860EAF" w:rsidP="00666966">
      <w:pPr>
        <w:pStyle w:val="ListParagraph"/>
        <w:numPr>
          <w:ilvl w:val="0"/>
          <w:numId w:val="8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обеспечении условий обучения и воспитания, социализации развития обучающихся, формирования гражданской идентичности, соц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ального становления личности, самореализации в социально личностно значимой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деятельности.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Изучение интегрированного курса «Математика» в старшей школе осуществляется  на базовом уровне. Изучение данного курса имеет целью повысить общекультурный уровень обучающегося и завершает формирование относительно целостной системы математических знаний как осн</w:t>
      </w:r>
      <w:r w:rsidRPr="00666966">
        <w:t>о</w:t>
      </w:r>
      <w:r w:rsidRPr="00666966">
        <w:t>вы для любой профессиональной деятельности, не связанной непосредственно с</w:t>
      </w:r>
      <w:r>
        <w:t xml:space="preserve"> </w:t>
      </w:r>
      <w:r w:rsidRPr="00666966">
        <w:t>математикой.</w:t>
      </w:r>
    </w:p>
    <w:p w:rsidR="00860EAF" w:rsidRPr="00666966" w:rsidRDefault="00860EAF" w:rsidP="00666966">
      <w:pPr>
        <w:ind w:firstLine="550"/>
        <w:rPr>
          <w:sz w:val="24"/>
          <w:szCs w:val="24"/>
        </w:rPr>
        <w:sectPr w:rsidR="00860EAF" w:rsidRPr="00666966" w:rsidSect="00666966">
          <w:pgSz w:w="16840" w:h="11910" w:orient="landscape"/>
          <w:pgMar w:top="1079" w:right="561" w:bottom="420" w:left="1100" w:header="720" w:footer="720" w:gutter="0"/>
          <w:cols w:space="720"/>
        </w:sectPr>
      </w:pPr>
    </w:p>
    <w:p w:rsidR="00860EAF" w:rsidRPr="00666966" w:rsidRDefault="00860EAF" w:rsidP="00666966">
      <w:pPr>
        <w:pStyle w:val="Heading2"/>
        <w:ind w:left="0" w:firstLine="550"/>
        <w:jc w:val="both"/>
      </w:pPr>
      <w:r w:rsidRPr="00666966">
        <w:t>Изучение математики как интегрированного курса направленно на достижение сл</w:t>
      </w:r>
      <w:r w:rsidRPr="00666966">
        <w:t>е</w:t>
      </w:r>
      <w:r w:rsidRPr="00666966">
        <w:t>дующих целей:</w:t>
      </w:r>
    </w:p>
    <w:p w:rsidR="00860EAF" w:rsidRPr="00666966" w:rsidRDefault="00860EAF" w:rsidP="00666966">
      <w:pPr>
        <w:pStyle w:val="ListParagraph"/>
        <w:numPr>
          <w:ilvl w:val="0"/>
          <w:numId w:val="9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овладение системой математических понятий, законов и методов, изучаемых в пределах основной образовательной программы средн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го (полного) общего образования;</w:t>
      </w:r>
    </w:p>
    <w:p w:rsidR="00860EAF" w:rsidRPr="00666966" w:rsidRDefault="00860EAF" w:rsidP="00666966">
      <w:pPr>
        <w:pStyle w:val="ListParagraph"/>
        <w:numPr>
          <w:ilvl w:val="0"/>
          <w:numId w:val="9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осознание и объяснение роли изученных понятий, законов и методов в описании и исследовании реальных процессов и явлений; п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нимание основ аксиоматического построение теорий; представление о математическом моделировании и его возможностях;</w:t>
      </w:r>
    </w:p>
    <w:p w:rsidR="00860EAF" w:rsidRPr="00666966" w:rsidRDefault="00860EAF" w:rsidP="00666966">
      <w:pPr>
        <w:pStyle w:val="ListParagraph"/>
        <w:numPr>
          <w:ilvl w:val="0"/>
          <w:numId w:val="9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овладение математической терминологией и символикой, начальными понятиями логики и принципами математического доказател</w:t>
      </w:r>
      <w:r w:rsidRPr="00666966">
        <w:rPr>
          <w:sz w:val="24"/>
          <w:szCs w:val="24"/>
        </w:rPr>
        <w:t>ь</w:t>
      </w:r>
      <w:r w:rsidRPr="00666966">
        <w:rPr>
          <w:sz w:val="24"/>
          <w:szCs w:val="24"/>
        </w:rPr>
        <w:t>ства; самостоятельное проведение доказательных ра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суждений в ходе решения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задач;</w:t>
      </w:r>
    </w:p>
    <w:p w:rsidR="00860EAF" w:rsidRPr="00666966" w:rsidRDefault="00860EAF" w:rsidP="00666966">
      <w:pPr>
        <w:pStyle w:val="ListParagraph"/>
        <w:numPr>
          <w:ilvl w:val="0"/>
          <w:numId w:val="9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выполнение точных и приближенных вычислений и преобразований выражений; решение уравнений и неравенств; решение текст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вых задач; исследование функций, построение графиков; оценка вероятности наступления событий в простейших ситуациях; изображение пл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ских и пространственных геометрических фигур, их комбинаций; чтение геометрических чертежей; описание и обоснование свойств фигур и о</w:t>
      </w:r>
      <w:r w:rsidRPr="00666966">
        <w:rPr>
          <w:sz w:val="24"/>
          <w:szCs w:val="24"/>
        </w:rPr>
        <w:t>т</w:t>
      </w:r>
      <w:r w:rsidRPr="00666966">
        <w:rPr>
          <w:sz w:val="24"/>
          <w:szCs w:val="24"/>
        </w:rPr>
        <w:t>ношений между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ними;</w:t>
      </w:r>
    </w:p>
    <w:p w:rsidR="00860EAF" w:rsidRPr="00666966" w:rsidRDefault="00860EAF" w:rsidP="00666966">
      <w:pPr>
        <w:pStyle w:val="ListParagraph"/>
        <w:numPr>
          <w:ilvl w:val="0"/>
          <w:numId w:val="9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предметов.</w:t>
      </w:r>
    </w:p>
    <w:p w:rsidR="00860EAF" w:rsidRPr="00666966" w:rsidRDefault="00860EAF" w:rsidP="00666966">
      <w:pPr>
        <w:pStyle w:val="Heading2"/>
        <w:ind w:left="0" w:firstLine="550"/>
        <w:jc w:val="both"/>
      </w:pPr>
      <w:r w:rsidRPr="00666966">
        <w:t>Общая характеристика учебного предмета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Учебный предмет «Математика: алгебра и начала анализа, геометрия (интегрированный курс)», далее «Математика», является интегрир</w:t>
      </w:r>
      <w:r w:rsidRPr="00666966">
        <w:t>о</w:t>
      </w:r>
      <w:r w:rsidRPr="00666966">
        <w:t>ванным учебным предметом, охватывающим основное содержание учебных предметов «Алгебра и начала математического анализа» и «Геоме</w:t>
      </w:r>
      <w:r w:rsidRPr="00666966">
        <w:t>т</w:t>
      </w:r>
      <w:r w:rsidRPr="00666966">
        <w:t>рия». Он изучается только на базовом уровне, обеспечивая уровень математической подготовки в соответствии с проектом содержания Фундаме</w:t>
      </w:r>
      <w:r w:rsidRPr="00666966">
        <w:t>н</w:t>
      </w:r>
      <w:r w:rsidRPr="00666966">
        <w:t>тального ядра общего среднего образования и тр</w:t>
      </w:r>
      <w:r w:rsidRPr="00666966">
        <w:t>е</w:t>
      </w:r>
      <w:r w:rsidRPr="00666966">
        <w:t xml:space="preserve">бования ФГОС к результатам освоения образовательной программы. Этот учебный </w:t>
      </w:r>
      <w:r>
        <w:t>предмет не предполагает сколько-</w:t>
      </w:r>
      <w:r w:rsidRPr="00666966">
        <w:t>нибудь существенного расширения обязательного содержания обучения и выхода за рамки традиционных видов учебной деятельности. В этой связи внеурочная коллективная или индивидуальная проектная и исследовательская деятельность при его изучении не пр</w:t>
      </w:r>
      <w:r w:rsidRPr="00666966">
        <w:t>е</w:t>
      </w:r>
      <w:r w:rsidRPr="00666966">
        <w:t>дусмотрена, что, однако не исключает возможности применения изученных математических методов в проектной деятельности по смежным предм</w:t>
      </w:r>
      <w:r w:rsidRPr="00666966">
        <w:t>е</w:t>
      </w:r>
      <w:r w:rsidRPr="00666966">
        <w:t>там.</w:t>
      </w:r>
    </w:p>
    <w:p w:rsidR="00860EAF" w:rsidRPr="00666966" w:rsidRDefault="00860EAF" w:rsidP="00666966">
      <w:pPr>
        <w:pStyle w:val="Heading1"/>
        <w:spacing w:line="240" w:lineRule="auto"/>
        <w:ind w:left="0" w:firstLine="550"/>
        <w:rPr>
          <w:b w:val="0"/>
          <w:sz w:val="24"/>
          <w:szCs w:val="24"/>
        </w:rPr>
      </w:pPr>
      <w:r w:rsidRPr="00666966">
        <w:rPr>
          <w:sz w:val="24"/>
          <w:szCs w:val="24"/>
        </w:rPr>
        <w:t>Результаты освоения учебного предмета</w:t>
      </w:r>
      <w:r w:rsidRPr="00666966">
        <w:rPr>
          <w:b w:val="0"/>
          <w:sz w:val="24"/>
          <w:szCs w:val="24"/>
        </w:rPr>
        <w:t>.</w:t>
      </w:r>
    </w:p>
    <w:p w:rsidR="00860EAF" w:rsidRPr="00666966" w:rsidRDefault="00860EAF" w:rsidP="00666966">
      <w:pPr>
        <w:pStyle w:val="Heading2"/>
        <w:ind w:left="0" w:firstLine="550"/>
        <w:jc w:val="both"/>
      </w:pPr>
      <w:r w:rsidRPr="00666966">
        <w:t>Личностные результаты:</w:t>
      </w:r>
    </w:p>
    <w:p w:rsidR="00860EAF" w:rsidRPr="00666966" w:rsidRDefault="00860EAF" w:rsidP="00666966">
      <w:pPr>
        <w:pStyle w:val="ListParagraph"/>
        <w:numPr>
          <w:ilvl w:val="0"/>
          <w:numId w:val="10"/>
        </w:numPr>
        <w:tabs>
          <w:tab w:val="clear" w:pos="1270"/>
          <w:tab w:val="num" w:pos="0"/>
          <w:tab w:val="left" w:pos="935"/>
          <w:tab w:val="left" w:pos="1210"/>
          <w:tab w:val="left" w:pos="3345"/>
          <w:tab w:val="left" w:pos="4541"/>
          <w:tab w:val="left" w:pos="6491"/>
          <w:tab w:val="left" w:pos="7440"/>
          <w:tab w:val="left" w:pos="7861"/>
        </w:tabs>
        <w:ind w:left="0" w:firstLine="910"/>
        <w:rPr>
          <w:sz w:val="24"/>
          <w:szCs w:val="24"/>
        </w:rPr>
      </w:pPr>
      <w:r w:rsidRPr="00666966">
        <w:rPr>
          <w:sz w:val="24"/>
          <w:szCs w:val="24"/>
        </w:rPr>
        <w:t>сформированность представлений об основных этапах истории и наиболее важных современных</w:t>
      </w:r>
      <w:r w:rsidRPr="00666966">
        <w:rPr>
          <w:sz w:val="24"/>
          <w:szCs w:val="24"/>
        </w:rPr>
        <w:tab/>
        <w:t>тенденциях</w:t>
      </w:r>
      <w:r w:rsidRPr="00666966">
        <w:rPr>
          <w:sz w:val="24"/>
          <w:szCs w:val="24"/>
        </w:rPr>
        <w:tab/>
        <w:t>развития</w:t>
      </w:r>
      <w:r w:rsidRPr="00666966">
        <w:rPr>
          <w:sz w:val="24"/>
          <w:szCs w:val="24"/>
        </w:rPr>
        <w:tab/>
        <w:t>мат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матиче</w:t>
      </w:r>
      <w:r>
        <w:rPr>
          <w:sz w:val="24"/>
          <w:szCs w:val="24"/>
        </w:rPr>
        <w:t>ской</w:t>
      </w:r>
      <w:r>
        <w:rPr>
          <w:sz w:val="24"/>
          <w:szCs w:val="24"/>
        </w:rPr>
        <w:tab/>
        <w:t xml:space="preserve">науки, </w:t>
      </w:r>
      <w:r w:rsidRPr="006669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6966">
        <w:rPr>
          <w:spacing w:val="-1"/>
          <w:sz w:val="24"/>
          <w:szCs w:val="24"/>
        </w:rPr>
        <w:t xml:space="preserve">профессиональной </w:t>
      </w:r>
      <w:r w:rsidRPr="00666966">
        <w:rPr>
          <w:sz w:val="24"/>
          <w:szCs w:val="24"/>
        </w:rPr>
        <w:t>деятельности ученых –математиков;</w:t>
      </w:r>
    </w:p>
    <w:p w:rsidR="00860EAF" w:rsidRPr="00666966" w:rsidRDefault="00860EAF" w:rsidP="00666966">
      <w:pPr>
        <w:pStyle w:val="ListParagraph"/>
        <w:numPr>
          <w:ilvl w:val="0"/>
          <w:numId w:val="10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rPr>
          <w:sz w:val="24"/>
          <w:szCs w:val="24"/>
        </w:rPr>
      </w:pPr>
      <w:r w:rsidRPr="00666966">
        <w:rPr>
          <w:sz w:val="24"/>
          <w:szCs w:val="24"/>
        </w:rPr>
        <w:t>способность к эстетическому восприятию математических объектов, задач,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решений, ра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суждений;</w:t>
      </w:r>
    </w:p>
    <w:p w:rsidR="00860EAF" w:rsidRPr="00666966" w:rsidRDefault="00860EAF" w:rsidP="00666966">
      <w:pPr>
        <w:pStyle w:val="ListParagraph"/>
        <w:numPr>
          <w:ilvl w:val="0"/>
          <w:numId w:val="10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сформированность потребности в самореализации в творческой деятельности, выражающаяся в креативности мышления, инициат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ве, находчивости, активности при решении математ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задач;</w:t>
      </w:r>
    </w:p>
    <w:p w:rsidR="00860EAF" w:rsidRPr="00666966" w:rsidRDefault="00860EAF" w:rsidP="00666966">
      <w:pPr>
        <w:pStyle w:val="ListParagraph"/>
        <w:numPr>
          <w:ilvl w:val="0"/>
          <w:numId w:val="10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потребность в самообразовании, готовность принимать самостоятельные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решения.</w:t>
      </w:r>
    </w:p>
    <w:p w:rsidR="00860EAF" w:rsidRPr="00666966" w:rsidRDefault="00860EAF" w:rsidP="00666966">
      <w:pPr>
        <w:pStyle w:val="Heading2"/>
        <w:ind w:left="0" w:firstLine="550"/>
        <w:jc w:val="both"/>
      </w:pPr>
      <w:r w:rsidRPr="00666966">
        <w:t>Межпредметные результаты:</w:t>
      </w: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</w:t>
      </w:r>
      <w:r w:rsidRPr="00666966">
        <w:rPr>
          <w:sz w:val="24"/>
          <w:szCs w:val="24"/>
        </w:rPr>
        <w:t>ю</w:t>
      </w:r>
      <w:r w:rsidRPr="00666966">
        <w:rPr>
          <w:sz w:val="24"/>
          <w:szCs w:val="24"/>
        </w:rPr>
        <w:t>щей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жизни;</w:t>
      </w: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интеллектуальной культуры, выражающемся в развитии абстрактного и критического мышления, умения распозн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вать логически некорректные высказывания, отличать гипотезу от факта, применять индуктивные и дедуктивные способы рассуждений, спосо</w:t>
      </w:r>
      <w:r w:rsidRPr="00666966">
        <w:rPr>
          <w:sz w:val="24"/>
          <w:szCs w:val="24"/>
        </w:rPr>
        <w:t>б</w:t>
      </w:r>
      <w:r w:rsidRPr="00666966">
        <w:rPr>
          <w:sz w:val="24"/>
          <w:szCs w:val="24"/>
        </w:rPr>
        <w:t>ности ясно, точно и грамотно формулировать и аргументировано излагать свои мысли в устной и письме</w:t>
      </w:r>
      <w:r w:rsidRPr="00666966">
        <w:rPr>
          <w:sz w:val="24"/>
          <w:szCs w:val="24"/>
        </w:rPr>
        <w:t>н</w:t>
      </w:r>
      <w:r w:rsidRPr="00666966"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речи;</w:t>
      </w:r>
    </w:p>
    <w:p w:rsidR="00860EAF" w:rsidRPr="00666966" w:rsidRDefault="00860EAF" w:rsidP="00666966">
      <w:pPr>
        <w:tabs>
          <w:tab w:val="num" w:pos="0"/>
          <w:tab w:val="left" w:pos="1210"/>
        </w:tabs>
        <w:ind w:firstLine="910"/>
        <w:jc w:val="both"/>
        <w:rPr>
          <w:sz w:val="24"/>
          <w:szCs w:val="24"/>
        </w:rPr>
        <w:sectPr w:rsidR="00860EAF" w:rsidRPr="00666966" w:rsidSect="00666966">
          <w:pgSz w:w="16840" w:h="11910" w:orient="landscape"/>
          <w:pgMar w:top="1100" w:right="561" w:bottom="560" w:left="1100" w:header="720" w:footer="720" w:gutter="0"/>
          <w:cols w:space="720"/>
        </w:sectPr>
      </w:pP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информационной культуры, выражающимся в умении осуществлять поиск, отбор, анализ, систематизацию и классиф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кацию информации, использовать различные и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точники информации для решения учебных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проблем;</w:t>
      </w: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умения принимать решение в условиях неполной и избыточной информ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ции;</w:t>
      </w: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представлений о принципах математического моделирования и приобретении начальных навыков исследовательской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деятельности;</w:t>
      </w:r>
    </w:p>
    <w:p w:rsidR="00860EAF" w:rsidRPr="00666966" w:rsidRDefault="00860EAF" w:rsidP="00666966">
      <w:pPr>
        <w:pStyle w:val="ListParagraph"/>
        <w:numPr>
          <w:ilvl w:val="0"/>
          <w:numId w:val="11"/>
        </w:numPr>
        <w:tabs>
          <w:tab w:val="clear" w:pos="1270"/>
          <w:tab w:val="num" w:pos="0"/>
          <w:tab w:val="left" w:pos="935"/>
          <w:tab w:val="left" w:pos="1210"/>
        </w:tabs>
        <w:ind w:left="0" w:firstLine="91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формирование умения видеть различные стратегии решения задач, планировать и осуществлять деятельность, направленную на их р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шение, проверять и оценивать результаты деятельности, соотнося их с поставленными целями и личным жизненным опытом, а та</w:t>
      </w:r>
      <w:r w:rsidRPr="00666966">
        <w:rPr>
          <w:sz w:val="24"/>
          <w:szCs w:val="24"/>
        </w:rPr>
        <w:t>к</w:t>
      </w:r>
      <w:r w:rsidRPr="00666966">
        <w:rPr>
          <w:sz w:val="24"/>
          <w:szCs w:val="24"/>
        </w:rPr>
        <w:t>же публично представлять ее результаты, в том числе с использованием средств информационных и коммуникац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онных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технологий.</w:t>
      </w:r>
    </w:p>
    <w:p w:rsidR="00860EAF" w:rsidRPr="00666966" w:rsidRDefault="00860EAF" w:rsidP="00666966">
      <w:pPr>
        <w:pStyle w:val="Heading2"/>
        <w:ind w:left="0" w:firstLine="550"/>
        <w:jc w:val="both"/>
      </w:pPr>
      <w:r w:rsidRPr="00666966">
        <w:t>Предметные результаты: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объяснять идеи и методы математики как универсального языка науки и техники, средс</w:t>
      </w:r>
      <w:r w:rsidRPr="00666966">
        <w:rPr>
          <w:sz w:val="24"/>
          <w:szCs w:val="24"/>
        </w:rPr>
        <w:t>т</w:t>
      </w:r>
      <w:r w:rsidRPr="00666966">
        <w:rPr>
          <w:sz w:val="24"/>
          <w:szCs w:val="24"/>
        </w:rPr>
        <w:t>ва моделирования явлений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процессов;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обосновывать необходимость расширения числовых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множеств;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описывать круг математических задач, для решения которых требуется введение новых понятий, производить тождественные преобр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зования, вычислять значения выражений, решать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равнения;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приводить примеры реальных явлений, в том числе периодических, использовать готовые компьютерные программы для иллюстрации зависимостей, определять значение функции по значению аргумента, изображать на координатной плоскости графики зависимостей, заданных описанием, в табличной форме или формулой, описывать свойства функций с опорой на их графики, перечислять и иллюстрировать, испол</w:t>
      </w:r>
      <w:r w:rsidRPr="00666966">
        <w:rPr>
          <w:sz w:val="24"/>
          <w:szCs w:val="24"/>
        </w:rPr>
        <w:t>ь</w:t>
      </w:r>
      <w:r w:rsidRPr="00666966">
        <w:rPr>
          <w:sz w:val="24"/>
          <w:szCs w:val="24"/>
        </w:rPr>
        <w:t>зуя графики, свойства основных элементарных функций, соотносить реальные зависимости из окружающей жизни и из смежных дисциплин с элеме</w:t>
      </w:r>
      <w:r w:rsidRPr="00666966">
        <w:rPr>
          <w:sz w:val="24"/>
          <w:szCs w:val="24"/>
        </w:rPr>
        <w:t>н</w:t>
      </w:r>
      <w:r w:rsidRPr="00666966">
        <w:rPr>
          <w:sz w:val="24"/>
          <w:szCs w:val="24"/>
        </w:rPr>
        <w:t>та</w:t>
      </w:r>
      <w:r w:rsidRPr="00666966">
        <w:rPr>
          <w:sz w:val="24"/>
          <w:szCs w:val="24"/>
        </w:rPr>
        <w:t>р</w:t>
      </w:r>
      <w:r w:rsidRPr="00666966">
        <w:rPr>
          <w:sz w:val="24"/>
          <w:szCs w:val="24"/>
        </w:rPr>
        <w:t>ными функциями, делать выводы о свойствах таких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зависимостей;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изображать и описывать основные стереометрические тела, решать математические зад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чи на нахождение геометрический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величин;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приводить примеры пространственных и количественных характеристик реальных объектов, для описания которых используют матем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тическую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терминологию;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объяснять на примерах суть методов математического анализа для исследования функций и вычисления площадей фигур, огран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ченных графиками функций, объяснять геометрический и механический смысл производной, вычислять производные многочленов, пользоваться понят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ем производной при описании свойств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функций;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приводить примеры процессов и явлений, имеющих случайный характер, находить в простейших ситуациях их окружающей жизни в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роятность наступления случайного события, составлять таблицы распределения вероятностей, вычислять математическое ожидание случайной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в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личины;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проводить доказательные рассуждения при решении задач, оценивать логическую пр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вильность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рассуждений;</w:t>
      </w:r>
    </w:p>
    <w:p w:rsidR="00860EAF" w:rsidRPr="00666966" w:rsidRDefault="00860EAF" w:rsidP="00666966">
      <w:pPr>
        <w:pStyle w:val="ListParagraph"/>
        <w:numPr>
          <w:ilvl w:val="0"/>
          <w:numId w:val="12"/>
        </w:numPr>
        <w:tabs>
          <w:tab w:val="clear" w:pos="1270"/>
          <w:tab w:val="num" w:pos="0"/>
          <w:tab w:val="left" w:pos="1002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осуществлять информационную переработку задачи, переводя информацию на язык м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тематических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символов.</w:t>
      </w:r>
    </w:p>
    <w:p w:rsidR="00860EAF" w:rsidRPr="00666966" w:rsidRDefault="00860EAF" w:rsidP="00C30647">
      <w:pPr>
        <w:pStyle w:val="Heading1"/>
        <w:spacing w:line="240" w:lineRule="auto"/>
        <w:ind w:left="0" w:firstLine="550"/>
        <w:jc w:val="center"/>
        <w:rPr>
          <w:b w:val="0"/>
          <w:sz w:val="24"/>
          <w:szCs w:val="24"/>
        </w:rPr>
      </w:pPr>
      <w:r w:rsidRPr="00666966">
        <w:rPr>
          <w:sz w:val="24"/>
          <w:szCs w:val="24"/>
        </w:rPr>
        <w:t>Место учебного предмета в учебном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плане</w:t>
      </w:r>
      <w:r w:rsidRPr="00666966">
        <w:rPr>
          <w:b w:val="0"/>
          <w:sz w:val="24"/>
          <w:szCs w:val="24"/>
        </w:rPr>
        <w:t>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 xml:space="preserve">Согласно основной образовательной программы среднего (полного) общего образования </w:t>
      </w:r>
      <w:r>
        <w:t>МКОУ Новохайская школа</w:t>
      </w:r>
      <w:r w:rsidRPr="00666966">
        <w:t xml:space="preserve"> на изучение</w:t>
      </w:r>
      <w:r>
        <w:t xml:space="preserve"> </w:t>
      </w:r>
      <w:r w:rsidRPr="00666966">
        <w:t>математ</w:t>
      </w:r>
      <w:r w:rsidRPr="00666966">
        <w:t>и</w:t>
      </w:r>
      <w:r w:rsidRPr="00666966">
        <w:t>ки:</w:t>
      </w:r>
      <w:r>
        <w:t xml:space="preserve"> </w:t>
      </w:r>
      <w:r w:rsidRPr="00666966">
        <w:t>в 10 (базовый уровень) отводится геометрии - 2 часа в неделю, алгебры и математического начала анализа – 3 часа. Итого 5 часов в неделю – 175 в год, за два года</w:t>
      </w:r>
      <w:r>
        <w:t xml:space="preserve"> </w:t>
      </w:r>
      <w:r w:rsidRPr="00666966">
        <w:t>обучения - 350 часов;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Тематическое планирование конкретизирует содержание предметных тем образовательного стандарта и дает примерное распределение уче</w:t>
      </w:r>
      <w:r w:rsidRPr="00666966">
        <w:t>б</w:t>
      </w:r>
      <w:r w:rsidRPr="00666966">
        <w:t>ных часов.</w:t>
      </w:r>
    </w:p>
    <w:p w:rsidR="00860EAF" w:rsidRPr="00666966" w:rsidRDefault="00860EAF" w:rsidP="00666966">
      <w:pPr>
        <w:pStyle w:val="Heading1"/>
        <w:spacing w:line="240" w:lineRule="auto"/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Методы достижения целей</w:t>
      </w:r>
      <w:r>
        <w:rPr>
          <w:sz w:val="24"/>
          <w:szCs w:val="24"/>
        </w:rPr>
        <w:t>: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Данная программа реализуется при сочетании разнообразных форм и методов обучения:</w:t>
      </w:r>
    </w:p>
    <w:p w:rsidR="00860EAF" w:rsidRPr="00666966" w:rsidRDefault="00860EAF" w:rsidP="00666966">
      <w:pPr>
        <w:pStyle w:val="BodyText"/>
        <w:tabs>
          <w:tab w:val="left" w:pos="1225"/>
          <w:tab w:val="left" w:pos="2671"/>
          <w:tab w:val="left" w:pos="6517"/>
          <w:tab w:val="left" w:pos="8326"/>
        </w:tabs>
        <w:ind w:left="0" w:firstLine="550"/>
        <w:jc w:val="left"/>
      </w:pPr>
      <w:r w:rsidRPr="00666966">
        <w:rPr>
          <w:i/>
        </w:rPr>
        <w:t>Виды</w:t>
      </w:r>
      <w:r w:rsidRPr="00666966">
        <w:rPr>
          <w:i/>
        </w:rPr>
        <w:tab/>
        <w:t>обучения</w:t>
      </w:r>
      <w:r w:rsidRPr="00666966">
        <w:t>:</w:t>
      </w:r>
      <w:r w:rsidRPr="00666966">
        <w:tab/>
        <w:t>объяснительно-репродуктивный,</w:t>
      </w:r>
      <w:r w:rsidRPr="00666966">
        <w:tab/>
        <w:t>проблемный,</w:t>
      </w:r>
      <w:r w:rsidRPr="00666966">
        <w:tab/>
        <w:t>развивающий, алгоритмизированный. Формы обучения: групп</w:t>
      </w:r>
      <w:r w:rsidRPr="00666966">
        <w:t>о</w:t>
      </w:r>
      <w:r w:rsidRPr="00666966">
        <w:t>вые, фронтальные,</w:t>
      </w:r>
      <w:r>
        <w:t xml:space="preserve"> </w:t>
      </w:r>
      <w:r w:rsidRPr="00666966">
        <w:t>индивидуальные.</w:t>
      </w:r>
    </w:p>
    <w:p w:rsidR="00860EAF" w:rsidRPr="00666966" w:rsidRDefault="00860EAF" w:rsidP="00666966">
      <w:pPr>
        <w:pStyle w:val="BodyText"/>
        <w:ind w:left="0" w:firstLine="550"/>
        <w:jc w:val="left"/>
      </w:pPr>
      <w:r w:rsidRPr="00666966">
        <w:rPr>
          <w:i/>
        </w:rPr>
        <w:t>Методы обучения</w:t>
      </w:r>
      <w:r w:rsidRPr="00666966">
        <w:t>: словесные, наглядные, практические и специальные, проектно – исслед</w:t>
      </w:r>
      <w:r w:rsidRPr="00666966">
        <w:t>о</w:t>
      </w:r>
      <w:r w:rsidRPr="00666966">
        <w:t>вательские.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Рабочей программой предусмотрены уроки обобщающего повторения, которые проводятся с целью систематизации знаний по темам, для достижения результатов уровня обученности, для осуществления тематического контроля.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Данные формы, методы, виды обучения используются согласно индивидуальной технологии учителя и направленности класса. Все это п</w:t>
      </w:r>
      <w:r w:rsidRPr="00666966">
        <w:t>о</w:t>
      </w:r>
      <w:r w:rsidRPr="00666966">
        <w:t>зволяет учителю варьировать типы уроков, методич</w:t>
      </w:r>
      <w:r w:rsidRPr="00666966">
        <w:t>е</w:t>
      </w:r>
      <w:r w:rsidRPr="00666966">
        <w:t>ские приѐмы.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Для проверки знаний, умений и навыков учитель использует разные формы контроля: тек</w:t>
      </w:r>
      <w:r w:rsidRPr="00666966">
        <w:t>у</w:t>
      </w:r>
      <w:r w:rsidRPr="00666966">
        <w:t>щий, промежуточный, итоговый; репродуктивный и продуктивный.</w:t>
      </w:r>
    </w:p>
    <w:p w:rsidR="00860EAF" w:rsidRPr="00666966" w:rsidRDefault="00860EAF" w:rsidP="00666966">
      <w:pPr>
        <w:pStyle w:val="BodyText"/>
        <w:ind w:left="0" w:firstLine="550"/>
      </w:pPr>
      <w:r w:rsidRPr="00666966">
        <w:t>Использование ИКТ.</w:t>
      </w:r>
    </w:p>
    <w:p w:rsidR="00860EAF" w:rsidRPr="00666966" w:rsidRDefault="00860EAF" w:rsidP="00075F07">
      <w:pPr>
        <w:pStyle w:val="Heading1"/>
        <w:spacing w:line="240" w:lineRule="auto"/>
        <w:ind w:left="0" w:firstLine="550"/>
        <w:jc w:val="center"/>
        <w:rPr>
          <w:sz w:val="24"/>
          <w:szCs w:val="24"/>
        </w:rPr>
      </w:pPr>
      <w:r w:rsidRPr="00666966">
        <w:rPr>
          <w:sz w:val="24"/>
          <w:szCs w:val="24"/>
        </w:rPr>
        <w:t>Содержание математического образования в 10-11 классах</w:t>
      </w:r>
    </w:p>
    <w:p w:rsidR="00860EAF" w:rsidRDefault="00860EAF" w:rsidP="00075F07">
      <w:pPr>
        <w:pStyle w:val="BodyText"/>
        <w:ind w:left="0" w:firstLine="550"/>
      </w:pPr>
      <w:r w:rsidRPr="00666966">
        <w:t>Содержание программы по математике представлено восемью модулями:</w:t>
      </w:r>
    </w:p>
    <w:p w:rsidR="00860EAF" w:rsidRPr="00666966" w:rsidRDefault="00860EAF" w:rsidP="00075F07">
      <w:pPr>
        <w:pStyle w:val="BodyText"/>
        <w:ind w:left="0" w:firstLine="550"/>
        <w:jc w:val="left"/>
      </w:pPr>
      <w:r w:rsidRPr="00666966">
        <w:t>«Алгебра»,</w:t>
      </w:r>
    </w:p>
    <w:p w:rsidR="00860EAF" w:rsidRPr="00666966" w:rsidRDefault="00860EAF" w:rsidP="00075F07">
      <w:pPr>
        <w:pStyle w:val="BodyText"/>
        <w:tabs>
          <w:tab w:val="left" w:pos="1460"/>
          <w:tab w:val="left" w:pos="1897"/>
          <w:tab w:val="left" w:pos="3258"/>
          <w:tab w:val="left" w:pos="3678"/>
          <w:tab w:val="left" w:pos="5534"/>
          <w:tab w:val="left" w:pos="7087"/>
          <w:tab w:val="left" w:pos="9173"/>
        </w:tabs>
        <w:ind w:left="0" w:firstLine="550"/>
        <w:jc w:val="left"/>
      </w:pPr>
      <w:r>
        <w:t>«Прямы</w:t>
      </w:r>
      <w:r w:rsidRPr="00666966">
        <w:tab/>
        <w:t>и</w:t>
      </w:r>
      <w:r w:rsidRPr="00666966">
        <w:tab/>
        <w:t>плоскости</w:t>
      </w:r>
      <w:r w:rsidRPr="00666966">
        <w:tab/>
        <w:t>в</w:t>
      </w:r>
      <w:r w:rsidRPr="00666966">
        <w:tab/>
        <w:t>пространстве»,</w:t>
      </w:r>
      <w:r w:rsidRPr="00666966">
        <w:tab/>
        <w:t>«Фун</w:t>
      </w:r>
      <w:r w:rsidRPr="00666966">
        <w:t>к</w:t>
      </w:r>
      <w:r w:rsidRPr="00666966">
        <w:t>ции»,</w:t>
      </w:r>
      <w:r w:rsidRPr="00666966">
        <w:tab/>
        <w:t>«Геометрические</w:t>
      </w:r>
      <w:r w:rsidRPr="00666966">
        <w:tab/>
        <w:t>тела»,</w:t>
      </w:r>
    </w:p>
    <w:p w:rsidR="00860EAF" w:rsidRPr="00666966" w:rsidRDefault="00860EAF" w:rsidP="00075F07">
      <w:pPr>
        <w:pStyle w:val="BodyText"/>
        <w:ind w:left="0" w:firstLine="550"/>
        <w:jc w:val="left"/>
      </w:pPr>
      <w:r w:rsidRPr="00666966">
        <w:t>«Математический  анализ»,  «Измерения  и  вычисления»,  «Преобразования</w:t>
      </w:r>
      <w:r>
        <w:t xml:space="preserve"> </w:t>
      </w:r>
      <w:r w:rsidRPr="00666966">
        <w:t>пространства»,</w:t>
      </w:r>
    </w:p>
    <w:p w:rsidR="00860EAF" w:rsidRPr="00666966" w:rsidRDefault="00860EAF" w:rsidP="00075F07">
      <w:pPr>
        <w:pStyle w:val="BodyText"/>
        <w:ind w:left="0" w:firstLine="550"/>
        <w:jc w:val="left"/>
      </w:pPr>
      <w:r w:rsidRPr="00666966">
        <w:t>«Вероятность и статистика».</w:t>
      </w:r>
    </w:p>
    <w:p w:rsidR="00860EAF" w:rsidRPr="00666966" w:rsidRDefault="00860EAF" w:rsidP="00075F07">
      <w:pPr>
        <w:pStyle w:val="BodyText"/>
        <w:ind w:left="0" w:firstLine="550"/>
        <w:jc w:val="left"/>
      </w:pPr>
      <w:r w:rsidRPr="00666966">
        <w:t>Поскольку на изучение курса «Математика» в качестве непрофильного предмета в старших классах в соответствии с учебным планом отв</w:t>
      </w:r>
      <w:r w:rsidRPr="00666966">
        <w:t>о</w:t>
      </w:r>
      <w:r w:rsidRPr="00666966">
        <w:t>дится 4 часа (5 часов), целесообразно чередовать алгебраический и геометрический материал. Это позволит сохранить систематичный характер изучения математики. С целью нормализации учебной нагрузки</w:t>
      </w:r>
      <w:r>
        <w:t xml:space="preserve"> </w:t>
      </w:r>
      <w:r w:rsidRPr="00666966">
        <w:t>обучающихся</w:t>
      </w:r>
      <w:r>
        <w:t xml:space="preserve"> </w:t>
      </w:r>
      <w:r w:rsidRPr="00666966">
        <w:t>в</w:t>
      </w:r>
      <w:r>
        <w:t xml:space="preserve"> </w:t>
      </w:r>
      <w:r w:rsidRPr="00666966">
        <w:t>течение</w:t>
      </w:r>
      <w:r>
        <w:t xml:space="preserve"> </w:t>
      </w:r>
      <w:r w:rsidRPr="00666966">
        <w:t>учебного</w:t>
      </w:r>
      <w:r>
        <w:t xml:space="preserve"> </w:t>
      </w:r>
      <w:r w:rsidRPr="00666966">
        <w:t>года</w:t>
      </w:r>
      <w:r>
        <w:t xml:space="preserve"> </w:t>
      </w:r>
      <w:r w:rsidRPr="00666966">
        <w:t>желательно</w:t>
      </w:r>
      <w:r>
        <w:t xml:space="preserve"> </w:t>
      </w:r>
      <w:r w:rsidRPr="00666966">
        <w:t>перемежать</w:t>
      </w:r>
      <w:r>
        <w:t xml:space="preserve"> </w:t>
      </w:r>
      <w:r w:rsidRPr="00666966">
        <w:t>учебный</w:t>
      </w:r>
      <w:r>
        <w:t xml:space="preserve"> </w:t>
      </w:r>
      <w:r w:rsidRPr="00666966">
        <w:t>матер</w:t>
      </w:r>
      <w:r w:rsidRPr="00666966">
        <w:t>и</w:t>
      </w:r>
      <w:r w:rsidRPr="00666966">
        <w:t>ал,</w:t>
      </w:r>
      <w:r>
        <w:t xml:space="preserve"> </w:t>
      </w:r>
      <w:r w:rsidRPr="00666966">
        <w:t>выносимый на итоговую аттестацию на базовом уровне, с учебным материалом, включенным в содержание образования в ознакомительном плане.</w:t>
      </w:r>
    </w:p>
    <w:p w:rsidR="00860EAF" w:rsidRPr="00666966" w:rsidRDefault="00860EAF" w:rsidP="00666966">
      <w:pPr>
        <w:ind w:firstLine="550"/>
        <w:jc w:val="center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Содержание курса математики 10-11 класса:</w:t>
      </w:r>
    </w:p>
    <w:p w:rsidR="00860EAF" w:rsidRPr="00666966" w:rsidRDefault="00860EAF" w:rsidP="00666966">
      <w:pPr>
        <w:ind w:firstLine="550"/>
        <w:rPr>
          <w:sz w:val="24"/>
          <w:szCs w:val="24"/>
        </w:rPr>
      </w:pPr>
      <w:r w:rsidRPr="00666966">
        <w:rPr>
          <w:sz w:val="24"/>
          <w:szCs w:val="24"/>
        </w:rPr>
        <w:t>Алгебра и начала математического анализа: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Многочлены от одной переменной. Число корней многочлена. Квадратные корни.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Деление многочлена с остатком. Теорема Безу. Раци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нальные корни многочленов с целыми коэффициентами. Разложение многочлена с целыми коэффициентами на множители. Применение те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рии мн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гочленов к решению алгебраических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уравнений.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Мотивировка введения комплексных чисел, особенности множества комплексных чисел. Действительная и мнимая часть, модуль и арг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мент комплексного числа. Комплексная плоскость. Геоме</w:t>
      </w:r>
      <w:r w:rsidRPr="00666966">
        <w:rPr>
          <w:sz w:val="24"/>
          <w:szCs w:val="24"/>
        </w:rPr>
        <w:t>т</w:t>
      </w:r>
      <w:r w:rsidRPr="00666966">
        <w:rPr>
          <w:sz w:val="24"/>
          <w:szCs w:val="24"/>
        </w:rPr>
        <w:t>рическая интерпретация комплексных чисел. Применение комплексных чисел.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Основные свойства функций. Монотонность, ограниченность, четность и нечетность, периодичность. Точки максимума и минимума. П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нятия о непреры</w:t>
      </w:r>
      <w:r>
        <w:rPr>
          <w:sz w:val="24"/>
          <w:szCs w:val="24"/>
        </w:rPr>
        <w:t xml:space="preserve">вности функции. Промежутки знака </w:t>
      </w:r>
      <w:r w:rsidRPr="00666966">
        <w:rPr>
          <w:sz w:val="24"/>
          <w:szCs w:val="24"/>
        </w:rPr>
        <w:t>п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стоянства непрерывной функции. Метод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интервалов.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Многочлен, график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многочлена.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Корень целой степени. Степень с дробным показателем. Понятие о степени с ирраци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нальным показателем. Действия со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степенями.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Мотивировка введения логарифмов. Понятие логарифма. Действия с логарифмами. Чи</w:t>
      </w:r>
      <w:r w:rsidRPr="00666966">
        <w:rPr>
          <w:sz w:val="24"/>
          <w:szCs w:val="24"/>
        </w:rPr>
        <w:t>с</w:t>
      </w:r>
      <w:r>
        <w:rPr>
          <w:sz w:val="24"/>
          <w:szCs w:val="24"/>
        </w:rPr>
        <w:t>ло</w:t>
      </w:r>
      <w:r w:rsidRPr="00666966">
        <w:rPr>
          <w:sz w:val="24"/>
          <w:szCs w:val="24"/>
        </w:rPr>
        <w:t>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Преобразование выражений, содержащих радикалы, степени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логарифмы.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Степенная функция с целым и дробным показателем, ее свойства и график. Понятие об обратной функции. Показательная и логарифмич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ская функции, их свойства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графики.</w:t>
      </w:r>
    </w:p>
    <w:p w:rsidR="00860EAF" w:rsidRPr="00666966" w:rsidRDefault="00860EAF" w:rsidP="00075F07">
      <w:pPr>
        <w:pStyle w:val="ListParagraph"/>
        <w:numPr>
          <w:ilvl w:val="0"/>
          <w:numId w:val="17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Решение уравнений, содержащих радикалы, степенные, логарифмические и показательные функции. Решение простейших и логарифм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неравенств.</w:t>
      </w:r>
    </w:p>
    <w:p w:rsidR="00860EAF" w:rsidRPr="00666966" w:rsidRDefault="00860EAF" w:rsidP="00666966">
      <w:pPr>
        <w:pStyle w:val="ListParagraph"/>
        <w:numPr>
          <w:ilvl w:val="0"/>
          <w:numId w:val="5"/>
        </w:numPr>
        <w:tabs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Тригонометрические функции, их свойства и графики. Соотношения между тригонометрическими функциями одного аргумента. Форм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лы приведения. Формулы сложения, двойного угла. Преобразование выражений, содержащих тригонометрические функции. Арксинус, арккос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нус, арктангенс, арккотангенс числа. Решение простейших тригонометрических уравнений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нер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венств.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Преобразование графиков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функций;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Понятие предела последовательности. Сумма бесконечно убывающей геометрической прогрессии.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Приращение аргумента, приращение функции. Понятие о производной функции в точке. Геометрический и физический смысл произво</w:t>
      </w:r>
      <w:r w:rsidRPr="00666966">
        <w:rPr>
          <w:sz w:val="24"/>
          <w:szCs w:val="24"/>
        </w:rPr>
        <w:t>д</w:t>
      </w:r>
      <w:r w:rsidRPr="00666966">
        <w:rPr>
          <w:sz w:val="24"/>
          <w:szCs w:val="24"/>
        </w:rPr>
        <w:t>ной. Производные элементарных функций. Правила ди</w:t>
      </w:r>
      <w:r w:rsidRPr="00666966">
        <w:rPr>
          <w:sz w:val="24"/>
          <w:szCs w:val="24"/>
        </w:rPr>
        <w:t>ф</w:t>
      </w:r>
      <w:r w:rsidRPr="00666966">
        <w:rPr>
          <w:sz w:val="24"/>
          <w:szCs w:val="24"/>
        </w:rPr>
        <w:t>ференцирования суммы, произведения, частного. Производная сложной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функции.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Метод математической индукции. Достаточные условия возрастания (убывания) функции. Необходимые условия максимума и миним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ма. Достаточные условия максимума и минимума. Исследование функций и построение графиков. Использование свойств функцийпри решении з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дач, в том числе физических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геометрических.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Понятие об определенном интеграле как площади криволинейной трапеции.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Формула Ньютона – Лейбница. Понятие о первообразной. Геометрическое и физическое приложение определенног</w:t>
      </w:r>
      <w:r w:rsidRPr="006669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интеграла.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Выборки, сочетания. Биноминальные коэффициенты. Бином Ньютона.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Треугольник Па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каля и его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свойства.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Определение и примеры испытаний Бернулли. Формула для вероятности числа успехов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в серии испытаний Бернулли. Математическое ожидание числа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успехов.</w:t>
      </w:r>
    </w:p>
    <w:p w:rsidR="00860EAF" w:rsidRPr="00666966" w:rsidRDefault="00860EAF" w:rsidP="00075F07">
      <w:pPr>
        <w:pStyle w:val="ListParagraph"/>
        <w:numPr>
          <w:ilvl w:val="0"/>
          <w:numId w:val="5"/>
        </w:numPr>
        <w:tabs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Примеры случайных величин. Независимость случайных величин и событий. Примеры случайных величин. Математическое ожидание и дисперсия случайной величины. Представление о геометрической вероятности. Решение простейших прикладных задач на геометрические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вер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ятности.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Геометрия: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Основные понятия стереометрии. Аксиомы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стереометрии.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Пересекающиеся, параллельные и скрещивающиеся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прямые.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Угол между прямыми в пространстве. Перпендикулярность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прямых.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  <w:tab w:val="left" w:pos="923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Расстояние от точки до прямой, между параллельными прямыми, между скрещивающ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мися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прямыми.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Параллельность и перпендикулярность прямой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Признаки параллельности и перпендикулярности прямой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Перпендикуляр и наклонная. Угол между прямой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плоскостью.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Расстояние от точки до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Расстояние от прямой до параллельной ей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Параллельность и перпендикулярность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плоскостей.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Признаки параллельности и перпендикулярности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плоскостей.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Двугранный угол, линейный угол двугранного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угла.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Расстояние между параллельными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плоскостями.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Параллельное проектирование. Свойства параллельного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проектирования.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Ортогональная проекция, центральное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проектирование.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Изображение пространственных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фигур.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Многогранник и его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элементы.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Поверхность многогранника.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Развертка.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Многогранные углы. Выпуклые многогранники. Правильные многогранники. Сечение многогранника.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Куб,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параллелепипед.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Призма и ее элементы. Прямая и наклонная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призмы.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Построение сечений куба, параллелепипеда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призмы.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Пирамида. Правильная пирамида. Усеченная пирамида. Сечение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пирамиды.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Цилиндр. Развертка цилиндра. Сечение прямого цилиндра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плоскостями.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Конус. Развертка конуса. Сечение прямого конуса плоскостями. Усеченный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конус.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Шар, сфера. Сечение шара плоскостями. Вписанные и описанные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сферы.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Объем и его свойства. Формулы объема параллелепипеда, призмы, пирамиды, цилиндра, к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нуса,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шара.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Отношение объемов подобных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тел.</w:t>
      </w:r>
    </w:p>
    <w:p w:rsidR="00860EAF" w:rsidRPr="00666966" w:rsidRDefault="00860EAF" w:rsidP="00075F07">
      <w:pPr>
        <w:pStyle w:val="ListParagraph"/>
        <w:numPr>
          <w:ilvl w:val="0"/>
          <w:numId w:val="20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Площадь поверхности многогранника, цилиндра, конуса,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шара.</w:t>
      </w:r>
    </w:p>
    <w:p w:rsidR="00860EAF" w:rsidRDefault="00860EAF" w:rsidP="00666966">
      <w:pPr>
        <w:ind w:firstLine="550"/>
        <w:jc w:val="center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 xml:space="preserve">Планируемые результаты обучения математики в 10-11 классах </w:t>
      </w:r>
    </w:p>
    <w:p w:rsidR="00860EAF" w:rsidRDefault="00860EAF" w:rsidP="00075F07">
      <w:pPr>
        <w:ind w:firstLine="550"/>
        <w:rPr>
          <w:i/>
          <w:sz w:val="24"/>
          <w:szCs w:val="24"/>
        </w:rPr>
      </w:pPr>
      <w:r w:rsidRPr="00666966">
        <w:rPr>
          <w:i/>
          <w:sz w:val="24"/>
          <w:szCs w:val="24"/>
        </w:rPr>
        <w:t xml:space="preserve">В результате изучения математики в старшей школе </w:t>
      </w:r>
      <w:r w:rsidRPr="00075F07">
        <w:rPr>
          <w:b/>
          <w:i/>
          <w:sz w:val="24"/>
          <w:szCs w:val="24"/>
        </w:rPr>
        <w:t>учащийся на</w:t>
      </w:r>
      <w:r w:rsidRPr="00075F07">
        <w:rPr>
          <w:b/>
          <w:i/>
          <w:sz w:val="24"/>
          <w:szCs w:val="24"/>
        </w:rPr>
        <w:t>у</w:t>
      </w:r>
      <w:r w:rsidRPr="00075F07">
        <w:rPr>
          <w:b/>
          <w:i/>
          <w:sz w:val="24"/>
          <w:szCs w:val="24"/>
        </w:rPr>
        <w:t>чится</w:t>
      </w:r>
      <w:r w:rsidRPr="00666966">
        <w:rPr>
          <w:i/>
          <w:sz w:val="24"/>
          <w:szCs w:val="24"/>
        </w:rPr>
        <w:t xml:space="preserve">: </w:t>
      </w:r>
    </w:p>
    <w:p w:rsidR="00860EAF" w:rsidRPr="00666966" w:rsidRDefault="00860EAF" w:rsidP="00075F07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Алгебра</w:t>
      </w:r>
    </w:p>
    <w:p w:rsidR="00860EAF" w:rsidRPr="00666966" w:rsidRDefault="00860EAF" w:rsidP="00666966">
      <w:pPr>
        <w:ind w:firstLine="550"/>
        <w:rPr>
          <w:b/>
          <w:i/>
          <w:sz w:val="24"/>
          <w:szCs w:val="24"/>
        </w:rPr>
      </w:pPr>
      <w:r w:rsidRPr="00666966">
        <w:rPr>
          <w:b/>
          <w:i/>
          <w:sz w:val="24"/>
          <w:szCs w:val="24"/>
        </w:rPr>
        <w:t>Знать/понимать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ческих методов к анализу и исследованию проце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сов и явлений в природе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обществе;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науки;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математики;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значение идей, методов и результатов алгебры и математического анализа для постро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ния моделей реальных процессов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ситуаций;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возможности геометрии для описания свойств реальных предметов и их взаимного ра</w:t>
      </w:r>
      <w:r w:rsidRPr="00666966">
        <w:rPr>
          <w:sz w:val="24"/>
          <w:szCs w:val="24"/>
        </w:rPr>
        <w:t>с</w:t>
      </w:r>
      <w:r w:rsidRPr="00666966">
        <w:rPr>
          <w:sz w:val="24"/>
          <w:szCs w:val="24"/>
        </w:rPr>
        <w:t>положения;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деятельн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сти;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ках, на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практике;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60EAF" w:rsidRPr="00666966" w:rsidRDefault="00860EAF" w:rsidP="005A4DCD">
      <w:pPr>
        <w:pStyle w:val="ListParagraph"/>
        <w:numPr>
          <w:ilvl w:val="0"/>
          <w:numId w:val="21"/>
        </w:numPr>
        <w:tabs>
          <w:tab w:val="clear" w:pos="1270"/>
          <w:tab w:val="num" w:pos="0"/>
          <w:tab w:val="left" w:pos="985"/>
          <w:tab w:val="left" w:pos="121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вероятностных характер различных процессов и закономерностей окружающего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мира.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Числовые и буквенные выражения, уметь:</w:t>
      </w:r>
    </w:p>
    <w:p w:rsidR="00860EAF" w:rsidRPr="00666966" w:rsidRDefault="00860EAF" w:rsidP="005A4DCD">
      <w:pPr>
        <w:pStyle w:val="ListParagraph"/>
        <w:numPr>
          <w:ilvl w:val="0"/>
          <w:numId w:val="22"/>
        </w:numPr>
        <w:tabs>
          <w:tab w:val="clear" w:pos="127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ния корня натуральной степени, степени с рациональным показателем, логарифма, используя при необходимости вычислительные устройства; польз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ваться оценкой и прикидкой при практических расчетах;</w:t>
      </w:r>
    </w:p>
    <w:p w:rsidR="00860EAF" w:rsidRPr="00666966" w:rsidRDefault="00860EAF" w:rsidP="005A4DCD">
      <w:pPr>
        <w:pStyle w:val="ListParagraph"/>
        <w:numPr>
          <w:ilvl w:val="0"/>
          <w:numId w:val="22"/>
        </w:numPr>
        <w:tabs>
          <w:tab w:val="clear" w:pos="127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применять понятия, связанные с делимостью целых чисел, при решении математических з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дач;</w:t>
      </w:r>
    </w:p>
    <w:p w:rsidR="00860EAF" w:rsidRPr="00666966" w:rsidRDefault="00860EAF" w:rsidP="005A4DCD">
      <w:pPr>
        <w:pStyle w:val="ListParagraph"/>
        <w:numPr>
          <w:ilvl w:val="0"/>
          <w:numId w:val="22"/>
        </w:numPr>
        <w:tabs>
          <w:tab w:val="clear" w:pos="127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находить корни многочленов с одной переменной, раскладывать многочлены на множ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тели;</w:t>
      </w:r>
    </w:p>
    <w:p w:rsidR="00860EAF" w:rsidRPr="00666966" w:rsidRDefault="00860EAF" w:rsidP="005A4DCD">
      <w:pPr>
        <w:pStyle w:val="ListParagraph"/>
        <w:numPr>
          <w:ilvl w:val="0"/>
          <w:numId w:val="22"/>
        </w:numPr>
        <w:tabs>
          <w:tab w:val="clear" w:pos="127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фун</w:t>
      </w:r>
      <w:r w:rsidRPr="00666966">
        <w:rPr>
          <w:sz w:val="24"/>
          <w:szCs w:val="24"/>
        </w:rPr>
        <w:t>к</w:t>
      </w:r>
      <w:r w:rsidRPr="00666966">
        <w:rPr>
          <w:sz w:val="24"/>
          <w:szCs w:val="24"/>
        </w:rPr>
        <w:t>ции;</w:t>
      </w:r>
    </w:p>
    <w:p w:rsidR="00860EAF" w:rsidRPr="005A4DCD" w:rsidRDefault="00860EAF" w:rsidP="005A4DCD">
      <w:pPr>
        <w:pStyle w:val="ListParagraph"/>
        <w:numPr>
          <w:ilvl w:val="0"/>
          <w:numId w:val="22"/>
        </w:numPr>
        <w:tabs>
          <w:tab w:val="clear" w:pos="1270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666966">
        <w:t>практических расчетов по формулам, вкл</w:t>
      </w:r>
      <w:r w:rsidRPr="00666966">
        <w:t>ю</w:t>
      </w:r>
      <w:r w:rsidRPr="00666966">
        <w:t>чая</w:t>
      </w:r>
      <w:r>
        <w:t xml:space="preserve"> </w:t>
      </w:r>
      <w:r w:rsidRPr="00666966">
        <w:t>формулы,</w:t>
      </w:r>
      <w:r>
        <w:t xml:space="preserve"> </w:t>
      </w:r>
      <w:r w:rsidRPr="00666966">
        <w:t>содержащие степени, радикалы, логарифмы и тригонометрические функции, используя при необходимости справочные материалы и пр</w:t>
      </w:r>
      <w:r w:rsidRPr="00666966">
        <w:t>о</w:t>
      </w:r>
      <w:r w:rsidRPr="00666966">
        <w:t>стейшие вычислительные устройства;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Функции и графики, уметь:</w:t>
      </w:r>
    </w:p>
    <w:p w:rsidR="00860EAF" w:rsidRPr="00666966" w:rsidRDefault="00860EAF" w:rsidP="005A4DCD">
      <w:pPr>
        <w:pStyle w:val="ListParagraph"/>
        <w:numPr>
          <w:ilvl w:val="0"/>
          <w:numId w:val="23"/>
        </w:numPr>
        <w:tabs>
          <w:tab w:val="clear" w:pos="1270"/>
          <w:tab w:val="num" w:pos="0"/>
          <w:tab w:val="left" w:pos="93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определять значение функции по значению аргумента при различных способах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задания функции;</w:t>
      </w:r>
    </w:p>
    <w:p w:rsidR="00860EAF" w:rsidRPr="00666966" w:rsidRDefault="00860EAF" w:rsidP="005A4DCD">
      <w:pPr>
        <w:pStyle w:val="ListParagraph"/>
        <w:numPr>
          <w:ilvl w:val="0"/>
          <w:numId w:val="23"/>
        </w:numPr>
        <w:tabs>
          <w:tab w:val="clear" w:pos="1270"/>
          <w:tab w:val="num" w:pos="0"/>
          <w:tab w:val="left" w:pos="935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строить графики изученных функций, выполнять преобразования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графиков;</w:t>
      </w:r>
    </w:p>
    <w:p w:rsidR="00860EAF" w:rsidRPr="00666966" w:rsidRDefault="00860EAF" w:rsidP="005A4DCD">
      <w:pPr>
        <w:pStyle w:val="ListParagraph"/>
        <w:numPr>
          <w:ilvl w:val="0"/>
          <w:numId w:val="23"/>
        </w:numPr>
        <w:tabs>
          <w:tab w:val="clear" w:pos="1270"/>
          <w:tab w:val="num" w:pos="0"/>
          <w:tab w:val="left" w:pos="935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описывать по графику и по формуле поведение и свойства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функций;</w:t>
      </w:r>
    </w:p>
    <w:p w:rsidR="00860EAF" w:rsidRPr="00666966" w:rsidRDefault="00860EAF" w:rsidP="005A4DCD">
      <w:pPr>
        <w:pStyle w:val="ListParagraph"/>
        <w:numPr>
          <w:ilvl w:val="0"/>
          <w:numId w:val="23"/>
        </w:numPr>
        <w:tabs>
          <w:tab w:val="clear" w:pos="1270"/>
          <w:tab w:val="num" w:pos="0"/>
          <w:tab w:val="left" w:pos="935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решать уравнения, системы уравнений, неравенства, используя свойства функций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их граф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ческие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представления;</w:t>
      </w:r>
    </w:p>
    <w:p w:rsidR="00860EAF" w:rsidRPr="00666966" w:rsidRDefault="00860EAF" w:rsidP="005A4DCD">
      <w:pPr>
        <w:pStyle w:val="ListParagraph"/>
        <w:numPr>
          <w:ilvl w:val="0"/>
          <w:numId w:val="23"/>
        </w:numPr>
        <w:tabs>
          <w:tab w:val="clear" w:pos="1270"/>
          <w:tab w:val="num" w:pos="0"/>
          <w:tab w:val="left" w:pos="935"/>
          <w:tab w:val="left" w:pos="985"/>
        </w:tabs>
        <w:ind w:left="0" w:firstLine="550"/>
        <w:rPr>
          <w:sz w:val="24"/>
          <w:szCs w:val="24"/>
        </w:rPr>
      </w:pPr>
      <w:r w:rsidRPr="00666966">
        <w:rPr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666966">
        <w:rPr>
          <w:sz w:val="24"/>
          <w:szCs w:val="24"/>
        </w:rPr>
        <w:t>: описания и исследования с п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мощью функций реальных зависимостей, пре</w:t>
      </w:r>
      <w:r w:rsidRPr="00666966">
        <w:rPr>
          <w:sz w:val="24"/>
          <w:szCs w:val="24"/>
        </w:rPr>
        <w:t>д</w:t>
      </w:r>
      <w:r w:rsidRPr="00666966">
        <w:rPr>
          <w:sz w:val="24"/>
          <w:szCs w:val="24"/>
        </w:rPr>
        <w:t>ставления их графически; интерпретации графиков реальных процессов;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Начала математического анализа, уметь: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находить сумму бесконечно убывающей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геометрической прогрессии;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вычислять производные и первообразные элементарных функций, применяя </w:t>
      </w:r>
      <w:r w:rsidRPr="00666966">
        <w:rPr>
          <w:spacing w:val="-8"/>
          <w:sz w:val="24"/>
          <w:szCs w:val="24"/>
        </w:rPr>
        <w:t xml:space="preserve">правила </w:t>
      </w:r>
      <w:r w:rsidRPr="00666966">
        <w:rPr>
          <w:sz w:val="24"/>
          <w:szCs w:val="24"/>
        </w:rPr>
        <w:t>вычисления производных и первообразных, испол</w:t>
      </w:r>
      <w:r w:rsidRPr="00666966">
        <w:rPr>
          <w:sz w:val="24"/>
          <w:szCs w:val="24"/>
        </w:rPr>
        <w:t>ь</w:t>
      </w:r>
      <w:r w:rsidRPr="00666966">
        <w:rPr>
          <w:sz w:val="24"/>
          <w:szCs w:val="24"/>
        </w:rPr>
        <w:t>зуя справочные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материалы;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исследовать функции и строить их графики с помощью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производной;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503"/>
          <w:tab w:val="left" w:pos="880"/>
        </w:tabs>
        <w:ind w:left="0" w:firstLine="550"/>
      </w:pPr>
      <w:r w:rsidRPr="00666966">
        <w:t xml:space="preserve">решать задачи с </w:t>
      </w:r>
      <w:r w:rsidRPr="00666966">
        <w:rPr>
          <w:spacing w:val="-6"/>
        </w:rPr>
        <w:t xml:space="preserve">применением </w:t>
      </w:r>
      <w:r w:rsidRPr="00666966">
        <w:t>уравнения касательной к графику</w:t>
      </w:r>
      <w:r>
        <w:t xml:space="preserve"> </w:t>
      </w:r>
      <w:r w:rsidRPr="00666966">
        <w:t>функции;</w:t>
      </w:r>
      <w:r>
        <w:t xml:space="preserve"> </w:t>
      </w:r>
      <w:r w:rsidRPr="00666966">
        <w:t>решать задачи на нахождение наибольшего и наименьшего значения фун</w:t>
      </w:r>
      <w:r w:rsidRPr="00666966">
        <w:t>к</w:t>
      </w:r>
      <w:r w:rsidRPr="00666966">
        <w:t>ции на отрезке;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вычислять площадь криволинейной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трапеции;</w:t>
      </w:r>
    </w:p>
    <w:p w:rsidR="00860EAF" w:rsidRPr="00666966" w:rsidRDefault="00860EAF" w:rsidP="005A4DCD">
      <w:pPr>
        <w:pStyle w:val="ListParagraph"/>
        <w:numPr>
          <w:ilvl w:val="0"/>
          <w:numId w:val="24"/>
        </w:numPr>
        <w:tabs>
          <w:tab w:val="clear" w:pos="1270"/>
          <w:tab w:val="num" w:pos="0"/>
          <w:tab w:val="left" w:pos="452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666966">
        <w:rPr>
          <w:sz w:val="24"/>
          <w:szCs w:val="24"/>
        </w:rPr>
        <w:t>: решения геометрических, физ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ческих, экономических и других прикладных задач, в том числе задач на наибольшие и наименьшие значения с применением аппарата математ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ческого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нализа;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Уравнения и неравенства, уметь: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решать рациональные,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 xml:space="preserve">показательные и логарифмические уравнения и </w:t>
      </w:r>
      <w:r w:rsidRPr="00666966">
        <w:rPr>
          <w:spacing w:val="-5"/>
          <w:sz w:val="24"/>
          <w:szCs w:val="24"/>
        </w:rPr>
        <w:t xml:space="preserve">неравенства, </w:t>
      </w:r>
      <w:r w:rsidRPr="00666966">
        <w:rPr>
          <w:sz w:val="24"/>
          <w:szCs w:val="24"/>
        </w:rPr>
        <w:t>иррациональные и тригонометрические уравнения, и</w:t>
      </w:r>
      <w:r w:rsidRPr="00666966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системы;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доказывать не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сложные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неравенства;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решать текстовые задачи с помощью составления уравнений, и неравенств, </w:t>
      </w:r>
      <w:r w:rsidRPr="00666966">
        <w:rPr>
          <w:spacing w:val="-5"/>
          <w:sz w:val="24"/>
          <w:szCs w:val="24"/>
        </w:rPr>
        <w:t xml:space="preserve">интерпретируя </w:t>
      </w:r>
      <w:r w:rsidRPr="00666966">
        <w:rPr>
          <w:sz w:val="24"/>
          <w:szCs w:val="24"/>
        </w:rPr>
        <w:t>результат с учетом ограничений условия зад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чи;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изображать на координатной плоскости множества решений уравнений и неравенств с </w:t>
      </w:r>
      <w:r w:rsidRPr="00666966">
        <w:rPr>
          <w:spacing w:val="-11"/>
          <w:sz w:val="24"/>
          <w:szCs w:val="24"/>
        </w:rPr>
        <w:t xml:space="preserve">двумя </w:t>
      </w:r>
      <w:r w:rsidRPr="00666966">
        <w:rPr>
          <w:sz w:val="24"/>
          <w:szCs w:val="24"/>
        </w:rPr>
        <w:t>переменными и 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систем.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находить приближенные решения уравнений и их систем, используя графический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тод;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503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решать уравнения, </w:t>
      </w:r>
      <w:r w:rsidRPr="00666966">
        <w:rPr>
          <w:spacing w:val="-5"/>
          <w:sz w:val="24"/>
          <w:szCs w:val="24"/>
        </w:rPr>
        <w:t xml:space="preserve">неравенства </w:t>
      </w:r>
      <w:r w:rsidRPr="00666966">
        <w:rPr>
          <w:sz w:val="24"/>
          <w:szCs w:val="24"/>
        </w:rPr>
        <w:t xml:space="preserve">и системы с применением графических </w:t>
      </w:r>
      <w:r w:rsidRPr="00666966">
        <w:rPr>
          <w:spacing w:val="-5"/>
          <w:sz w:val="24"/>
          <w:szCs w:val="24"/>
        </w:rPr>
        <w:t>представл</w:t>
      </w:r>
      <w:r w:rsidRPr="00666966">
        <w:rPr>
          <w:spacing w:val="-5"/>
          <w:sz w:val="24"/>
          <w:szCs w:val="24"/>
        </w:rPr>
        <w:t>е</w:t>
      </w:r>
      <w:r w:rsidRPr="00666966">
        <w:rPr>
          <w:spacing w:val="-5"/>
          <w:sz w:val="24"/>
          <w:szCs w:val="24"/>
        </w:rPr>
        <w:t xml:space="preserve">ний, </w:t>
      </w:r>
      <w:r w:rsidRPr="00666966">
        <w:rPr>
          <w:sz w:val="24"/>
          <w:szCs w:val="24"/>
        </w:rPr>
        <w:t>свойств функций,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производной;</w:t>
      </w:r>
    </w:p>
    <w:p w:rsidR="00860EAF" w:rsidRPr="00666966" w:rsidRDefault="00860EAF" w:rsidP="005A4DCD">
      <w:pPr>
        <w:pStyle w:val="ListParagraph"/>
        <w:numPr>
          <w:ilvl w:val="0"/>
          <w:numId w:val="25"/>
        </w:numPr>
        <w:tabs>
          <w:tab w:val="clear" w:pos="1270"/>
          <w:tab w:val="left" w:pos="452"/>
          <w:tab w:val="num" w:pos="880"/>
        </w:tabs>
        <w:ind w:left="0" w:firstLine="550"/>
        <w:rPr>
          <w:sz w:val="24"/>
          <w:szCs w:val="24"/>
        </w:rPr>
      </w:pPr>
      <w:r w:rsidRPr="00666966"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666966">
        <w:rPr>
          <w:i/>
          <w:spacing w:val="-5"/>
          <w:sz w:val="24"/>
          <w:szCs w:val="24"/>
        </w:rPr>
        <w:t xml:space="preserve">повседневной </w:t>
      </w:r>
      <w:r w:rsidRPr="00666966">
        <w:rPr>
          <w:i/>
          <w:sz w:val="24"/>
          <w:szCs w:val="24"/>
        </w:rPr>
        <w:t>жизни для</w:t>
      </w:r>
      <w:r w:rsidRPr="00666966">
        <w:rPr>
          <w:sz w:val="24"/>
          <w:szCs w:val="24"/>
        </w:rPr>
        <w:t>: построения и исследования пр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стейших математических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моделей;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Элементы комбинаторики, статистики и теории вероятностей, уметь:</w:t>
      </w:r>
    </w:p>
    <w:p w:rsidR="00860EAF" w:rsidRPr="00666966" w:rsidRDefault="00860EAF" w:rsidP="005A4DCD">
      <w:pPr>
        <w:pStyle w:val="ListParagraph"/>
        <w:numPr>
          <w:ilvl w:val="0"/>
          <w:numId w:val="26"/>
        </w:numPr>
        <w:tabs>
          <w:tab w:val="clear" w:pos="1270"/>
          <w:tab w:val="num" w:pos="0"/>
          <w:tab w:val="left" w:pos="55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решать простейшие комбинаторные задачи методом перебора, а также с </w:t>
      </w:r>
      <w:r w:rsidRPr="00666966">
        <w:rPr>
          <w:spacing w:val="-5"/>
          <w:sz w:val="24"/>
          <w:szCs w:val="24"/>
        </w:rPr>
        <w:t xml:space="preserve">использованием </w:t>
      </w:r>
      <w:r w:rsidRPr="00666966">
        <w:rPr>
          <w:sz w:val="24"/>
          <w:szCs w:val="24"/>
        </w:rPr>
        <w:t>известных формул, треугольника Паскаля; в</w:t>
      </w:r>
      <w:r w:rsidRPr="00666966">
        <w:rPr>
          <w:sz w:val="24"/>
          <w:szCs w:val="24"/>
        </w:rPr>
        <w:t>ы</w:t>
      </w:r>
      <w:r w:rsidRPr="00666966">
        <w:rPr>
          <w:sz w:val="24"/>
          <w:szCs w:val="24"/>
        </w:rPr>
        <w:t>числять коэффициенты бинома Ньютона по формуле и с использованием треугольника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Паскаля;</w:t>
      </w:r>
    </w:p>
    <w:p w:rsidR="00860EAF" w:rsidRPr="00666966" w:rsidRDefault="00860EAF" w:rsidP="005A4DCD">
      <w:pPr>
        <w:pStyle w:val="ListParagraph"/>
        <w:numPr>
          <w:ilvl w:val="0"/>
          <w:numId w:val="26"/>
        </w:numPr>
        <w:tabs>
          <w:tab w:val="clear" w:pos="1270"/>
          <w:tab w:val="num" w:pos="0"/>
          <w:tab w:val="left" w:pos="55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вычислять вероятности событий на основе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подсчета числа исходов (простейшие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сл</w:t>
      </w:r>
      <w:r w:rsidRPr="00666966">
        <w:rPr>
          <w:sz w:val="24"/>
          <w:szCs w:val="24"/>
        </w:rPr>
        <w:t>у</w:t>
      </w:r>
      <w:r w:rsidRPr="00666966">
        <w:rPr>
          <w:sz w:val="24"/>
          <w:szCs w:val="24"/>
        </w:rPr>
        <w:t>чаи);</w:t>
      </w:r>
    </w:p>
    <w:p w:rsidR="00860EAF" w:rsidRPr="00666966" w:rsidRDefault="00860EAF" w:rsidP="005A4DCD">
      <w:pPr>
        <w:pStyle w:val="ListParagraph"/>
        <w:numPr>
          <w:ilvl w:val="0"/>
          <w:numId w:val="26"/>
        </w:numPr>
        <w:tabs>
          <w:tab w:val="clear" w:pos="1270"/>
          <w:tab w:val="num" w:pos="0"/>
          <w:tab w:val="left" w:pos="452"/>
          <w:tab w:val="left" w:pos="55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666966">
        <w:rPr>
          <w:i/>
          <w:spacing w:val="-5"/>
          <w:sz w:val="24"/>
          <w:szCs w:val="24"/>
        </w:rPr>
        <w:t xml:space="preserve">повседневной </w:t>
      </w:r>
      <w:r w:rsidRPr="00666966">
        <w:rPr>
          <w:i/>
          <w:sz w:val="24"/>
          <w:szCs w:val="24"/>
        </w:rPr>
        <w:t>жизни для</w:t>
      </w:r>
      <w:r w:rsidRPr="00666966">
        <w:rPr>
          <w:sz w:val="24"/>
          <w:szCs w:val="24"/>
        </w:rPr>
        <w:t>: анализа реальных числовых да</w:t>
      </w:r>
      <w:r w:rsidRPr="00666966">
        <w:rPr>
          <w:sz w:val="24"/>
          <w:szCs w:val="24"/>
        </w:rPr>
        <w:t>н</w:t>
      </w:r>
      <w:r w:rsidRPr="00666966">
        <w:rPr>
          <w:sz w:val="24"/>
          <w:szCs w:val="24"/>
        </w:rPr>
        <w:t>ных, представленных в виде диаграмм, гр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фиков; для анализа информации статистического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характера.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Геометрия</w:t>
      </w:r>
    </w:p>
    <w:p w:rsidR="00860EAF" w:rsidRDefault="00860EAF" w:rsidP="005A4DCD">
      <w:pPr>
        <w:numPr>
          <w:ilvl w:val="0"/>
          <w:numId w:val="27"/>
        </w:numPr>
        <w:tabs>
          <w:tab w:val="clear" w:pos="199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распознавать на чертежах и моделях пространственные формы; </w:t>
      </w:r>
    </w:p>
    <w:p w:rsidR="00860EAF" w:rsidRPr="00666966" w:rsidRDefault="00860EAF" w:rsidP="005A4DCD">
      <w:pPr>
        <w:numPr>
          <w:ilvl w:val="0"/>
          <w:numId w:val="27"/>
        </w:numPr>
        <w:tabs>
          <w:tab w:val="clear" w:pos="199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соотносить трехмерные объекты с их описаниями, изображ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ниями;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666966">
        <w:rPr>
          <w:spacing w:val="-4"/>
          <w:sz w:val="24"/>
          <w:szCs w:val="24"/>
        </w:rPr>
        <w:t xml:space="preserve">аргументировать </w:t>
      </w:r>
      <w:r w:rsidRPr="00666966">
        <w:rPr>
          <w:sz w:val="24"/>
          <w:szCs w:val="24"/>
        </w:rPr>
        <w:t>свои суждения об этом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располож</w:t>
      </w:r>
      <w:r w:rsidRPr="00666966">
        <w:rPr>
          <w:sz w:val="24"/>
          <w:szCs w:val="24"/>
        </w:rPr>
        <w:t>е</w:t>
      </w:r>
      <w:r w:rsidRPr="00666966">
        <w:rPr>
          <w:sz w:val="24"/>
          <w:szCs w:val="24"/>
        </w:rPr>
        <w:t>нии;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анализировать в простейших случаях взаимное расположение объектов в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пространс</w:t>
      </w:r>
      <w:r w:rsidRPr="00666966">
        <w:rPr>
          <w:sz w:val="24"/>
          <w:szCs w:val="24"/>
        </w:rPr>
        <w:t>т</w:t>
      </w:r>
      <w:r w:rsidRPr="00666966">
        <w:rPr>
          <w:sz w:val="24"/>
          <w:szCs w:val="24"/>
        </w:rPr>
        <w:t>ве;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изображать основные многогранники и круглые </w:t>
      </w:r>
      <w:r w:rsidRPr="00666966">
        <w:rPr>
          <w:spacing w:val="-10"/>
          <w:sz w:val="24"/>
          <w:szCs w:val="24"/>
        </w:rPr>
        <w:t xml:space="preserve">тела; </w:t>
      </w:r>
      <w:r w:rsidRPr="00666966">
        <w:rPr>
          <w:sz w:val="24"/>
          <w:szCs w:val="24"/>
        </w:rPr>
        <w:t>выполнять чертежи по услов</w:t>
      </w:r>
      <w:r w:rsidRPr="00666966">
        <w:rPr>
          <w:sz w:val="24"/>
          <w:szCs w:val="24"/>
        </w:rPr>
        <w:t>и</w:t>
      </w:r>
      <w:r w:rsidRPr="00666966">
        <w:rPr>
          <w:sz w:val="24"/>
          <w:szCs w:val="24"/>
        </w:rPr>
        <w:t>ям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задач;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строить простейшие сечения куба, призмы,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пирамиды;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решать планиметрические и простейшие стереометрические задачи на </w:t>
      </w:r>
      <w:r w:rsidRPr="00666966">
        <w:rPr>
          <w:spacing w:val="-6"/>
          <w:sz w:val="24"/>
          <w:szCs w:val="24"/>
        </w:rPr>
        <w:t xml:space="preserve">нахождение </w:t>
      </w:r>
      <w:r w:rsidRPr="00666966">
        <w:rPr>
          <w:sz w:val="24"/>
          <w:szCs w:val="24"/>
        </w:rPr>
        <w:t>геометрических величин (длин, углов, пл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щадей);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использовать при решении </w:t>
      </w:r>
      <w:r w:rsidRPr="00666966">
        <w:rPr>
          <w:spacing w:val="-4"/>
          <w:sz w:val="24"/>
          <w:szCs w:val="24"/>
        </w:rPr>
        <w:t xml:space="preserve">стереометрических </w:t>
      </w:r>
      <w:r w:rsidRPr="00666966">
        <w:rPr>
          <w:sz w:val="24"/>
          <w:szCs w:val="24"/>
        </w:rPr>
        <w:t>задач планиметрические факты и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мет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ды;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проводить доказательные рассуждения в ходе решения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задач;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503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666966">
        <w:rPr>
          <w:spacing w:val="-5"/>
          <w:sz w:val="24"/>
          <w:szCs w:val="24"/>
        </w:rPr>
        <w:t>повс</w:t>
      </w:r>
      <w:r w:rsidRPr="00666966">
        <w:rPr>
          <w:spacing w:val="-5"/>
          <w:sz w:val="24"/>
          <w:szCs w:val="24"/>
        </w:rPr>
        <w:t>е</w:t>
      </w:r>
      <w:r w:rsidRPr="00666966">
        <w:rPr>
          <w:spacing w:val="-5"/>
          <w:sz w:val="24"/>
          <w:szCs w:val="24"/>
        </w:rPr>
        <w:t xml:space="preserve">дневной </w:t>
      </w:r>
      <w:r w:rsidRPr="00666966">
        <w:rPr>
          <w:sz w:val="24"/>
          <w:szCs w:val="24"/>
        </w:rPr>
        <w:t>жизни.</w:t>
      </w:r>
    </w:p>
    <w:p w:rsidR="00860EAF" w:rsidRPr="00666966" w:rsidRDefault="00860EAF" w:rsidP="005A4DCD">
      <w:pPr>
        <w:pStyle w:val="ListParagraph"/>
        <w:numPr>
          <w:ilvl w:val="0"/>
          <w:numId w:val="27"/>
        </w:numPr>
        <w:tabs>
          <w:tab w:val="clear" w:pos="1990"/>
          <w:tab w:val="num" w:pos="0"/>
          <w:tab w:val="left" w:pos="491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 xml:space="preserve">исследования (моделирования) несложных </w:t>
      </w:r>
      <w:r w:rsidRPr="00666966">
        <w:rPr>
          <w:spacing w:val="-5"/>
          <w:sz w:val="24"/>
          <w:szCs w:val="24"/>
        </w:rPr>
        <w:t xml:space="preserve">практических </w:t>
      </w:r>
      <w:r w:rsidRPr="00666966">
        <w:rPr>
          <w:sz w:val="24"/>
          <w:szCs w:val="24"/>
        </w:rPr>
        <w:t>ситуаций на основе изуче</w:t>
      </w:r>
      <w:r w:rsidRPr="00666966">
        <w:rPr>
          <w:sz w:val="24"/>
          <w:szCs w:val="24"/>
        </w:rPr>
        <w:t>н</w:t>
      </w:r>
      <w:r w:rsidRPr="00666966">
        <w:rPr>
          <w:sz w:val="24"/>
          <w:szCs w:val="24"/>
        </w:rPr>
        <w:t xml:space="preserve">ных формул </w:t>
      </w:r>
      <w:r w:rsidRPr="00666966">
        <w:rPr>
          <w:spacing w:val="-36"/>
          <w:sz w:val="24"/>
          <w:szCs w:val="24"/>
        </w:rPr>
        <w:t>и</w:t>
      </w:r>
      <w:r>
        <w:rPr>
          <w:spacing w:val="-36"/>
          <w:sz w:val="24"/>
          <w:szCs w:val="24"/>
        </w:rPr>
        <w:t xml:space="preserve"> </w:t>
      </w:r>
      <w:r w:rsidRPr="00666966">
        <w:rPr>
          <w:spacing w:val="-36"/>
          <w:sz w:val="24"/>
          <w:szCs w:val="24"/>
        </w:rPr>
        <w:t xml:space="preserve"> </w:t>
      </w:r>
      <w:r w:rsidRPr="00666966">
        <w:rPr>
          <w:sz w:val="24"/>
          <w:szCs w:val="24"/>
        </w:rPr>
        <w:t>свойств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фигур;</w:t>
      </w:r>
    </w:p>
    <w:p w:rsidR="00860EAF" w:rsidRPr="00666966" w:rsidRDefault="00860EAF" w:rsidP="00666966">
      <w:pPr>
        <w:ind w:firstLine="550"/>
        <w:rPr>
          <w:b/>
          <w:sz w:val="24"/>
          <w:szCs w:val="24"/>
        </w:rPr>
      </w:pPr>
      <w:r w:rsidRPr="00666966">
        <w:rPr>
          <w:b/>
          <w:sz w:val="24"/>
          <w:szCs w:val="24"/>
        </w:rPr>
        <w:t>Владеть компетенциями: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>
        <w:rPr>
          <w:sz w:val="24"/>
          <w:szCs w:val="24"/>
        </w:rPr>
        <w:t>учебно</w:t>
      </w:r>
      <w:r w:rsidRPr="00666966">
        <w:rPr>
          <w:sz w:val="24"/>
          <w:szCs w:val="24"/>
        </w:rPr>
        <w:t>–познавательной;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>
        <w:rPr>
          <w:sz w:val="24"/>
          <w:szCs w:val="24"/>
        </w:rPr>
        <w:t>ценностно</w:t>
      </w:r>
      <w:r w:rsidRPr="00666966">
        <w:rPr>
          <w:sz w:val="24"/>
          <w:szCs w:val="24"/>
        </w:rPr>
        <w:t>–ориентационной;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рефлексивной;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коммуникативной;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информационной;</w:t>
      </w:r>
    </w:p>
    <w:p w:rsidR="00860EAF" w:rsidRPr="00666966" w:rsidRDefault="00860EAF" w:rsidP="005A4DCD">
      <w:pPr>
        <w:pStyle w:val="ListParagraph"/>
        <w:numPr>
          <w:ilvl w:val="0"/>
          <w:numId w:val="28"/>
        </w:numPr>
        <w:tabs>
          <w:tab w:val="clear" w:pos="1270"/>
          <w:tab w:val="num" w:pos="0"/>
          <w:tab w:val="left" w:pos="880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социально –трудовой.</w:t>
      </w:r>
    </w:p>
    <w:p w:rsidR="00860EAF" w:rsidRPr="00666966" w:rsidRDefault="00860EAF" w:rsidP="00666966">
      <w:pPr>
        <w:pStyle w:val="Heading1"/>
        <w:spacing w:line="240" w:lineRule="auto"/>
        <w:ind w:left="0" w:firstLine="550"/>
        <w:jc w:val="left"/>
        <w:rPr>
          <w:b w:val="0"/>
          <w:sz w:val="24"/>
          <w:szCs w:val="24"/>
        </w:rPr>
      </w:pPr>
      <w:r w:rsidRPr="00666966">
        <w:rPr>
          <w:sz w:val="24"/>
          <w:szCs w:val="24"/>
        </w:rPr>
        <w:t>Учебно – методический комплект</w:t>
      </w:r>
      <w:r w:rsidRPr="00666966">
        <w:rPr>
          <w:b w:val="0"/>
          <w:sz w:val="24"/>
          <w:szCs w:val="24"/>
        </w:rPr>
        <w:t>:</w:t>
      </w:r>
    </w:p>
    <w:p w:rsidR="00860EAF" w:rsidRPr="00666966" w:rsidRDefault="00860EAF" w:rsidP="00666966">
      <w:pPr>
        <w:ind w:firstLine="550"/>
        <w:rPr>
          <w:sz w:val="24"/>
          <w:szCs w:val="24"/>
        </w:rPr>
      </w:pPr>
      <w:r w:rsidRPr="00666966">
        <w:rPr>
          <w:sz w:val="24"/>
          <w:szCs w:val="24"/>
        </w:rPr>
        <w:t>Учебники в печатной и электронной форме:</w:t>
      </w:r>
    </w:p>
    <w:p w:rsidR="00860EAF" w:rsidRPr="00666966" w:rsidRDefault="00860EAF" w:rsidP="00666966">
      <w:pPr>
        <w:pStyle w:val="ListParagraph"/>
        <w:numPr>
          <w:ilvl w:val="0"/>
          <w:numId w:val="2"/>
        </w:numPr>
        <w:tabs>
          <w:tab w:val="left" w:pos="444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Мерзляк А.Г., Номировский Д.А., Полонский В.Б., Якир М.С. «Математика: алгебра и начала математического анализа, геометрия. Алгебра и начала математического анализа. 10 класс. Б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зовый уровень». Учебник для учащихся общеобразовательных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организаций;</w:t>
      </w:r>
    </w:p>
    <w:p w:rsidR="00860EAF" w:rsidRPr="00666966" w:rsidRDefault="00860EAF" w:rsidP="00666966">
      <w:pPr>
        <w:pStyle w:val="ListParagraph"/>
        <w:numPr>
          <w:ilvl w:val="0"/>
          <w:numId w:val="2"/>
        </w:numPr>
        <w:tabs>
          <w:tab w:val="left" w:pos="444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Мерзляк А.Г., Номировский Д.А., Полонский В.Б., Якир М.С. «Математика: алгебра и начала математического анализа, геометрия. Алгебра и начала математического анализа. 11 класс. Б</w:t>
      </w:r>
      <w:r w:rsidRPr="00666966">
        <w:rPr>
          <w:sz w:val="24"/>
          <w:szCs w:val="24"/>
        </w:rPr>
        <w:t>а</w:t>
      </w:r>
      <w:r w:rsidRPr="00666966">
        <w:rPr>
          <w:sz w:val="24"/>
          <w:szCs w:val="24"/>
        </w:rPr>
        <w:t>зовый уровень». Учебник для учащихся общеобразовательных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организаций;</w:t>
      </w:r>
    </w:p>
    <w:p w:rsidR="00860EAF" w:rsidRPr="00666966" w:rsidRDefault="00860EAF" w:rsidP="00666966">
      <w:pPr>
        <w:pStyle w:val="ListParagraph"/>
        <w:numPr>
          <w:ilvl w:val="0"/>
          <w:numId w:val="2"/>
        </w:numPr>
        <w:tabs>
          <w:tab w:val="left" w:pos="444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Мерзляк А.Г., Номировский Д.А., Полонский В.Б., Якир М.С. «Математика: алгебра и начала математического анализа, геометрия. Геометрия. 10 класс. Базовый уровень». Учебник для учащихся общеобразовательных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организаций;</w:t>
      </w:r>
    </w:p>
    <w:p w:rsidR="00860EAF" w:rsidRPr="00666966" w:rsidRDefault="00860EAF" w:rsidP="00666966">
      <w:pPr>
        <w:pStyle w:val="ListParagraph"/>
        <w:numPr>
          <w:ilvl w:val="0"/>
          <w:numId w:val="2"/>
        </w:numPr>
        <w:tabs>
          <w:tab w:val="left" w:pos="444"/>
        </w:tabs>
        <w:ind w:left="0" w:firstLine="550"/>
        <w:rPr>
          <w:sz w:val="24"/>
          <w:szCs w:val="24"/>
        </w:rPr>
      </w:pPr>
      <w:r w:rsidRPr="00666966">
        <w:rPr>
          <w:sz w:val="24"/>
          <w:szCs w:val="24"/>
        </w:rPr>
        <w:t>Мерзляк А.Г., Номировский Д.А., Полонский В.Б., Якир М.С. «Математика: алгебра и начала математического анализа, геометрия. Геометрия. 11 класс. Базовый уровень». Учебник для учащихся общеобразовательных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организаций.</w:t>
      </w:r>
    </w:p>
    <w:p w:rsidR="00860EAF" w:rsidRPr="00666966" w:rsidRDefault="00860EAF" w:rsidP="00666966">
      <w:pPr>
        <w:ind w:firstLine="550"/>
        <w:rPr>
          <w:sz w:val="24"/>
          <w:szCs w:val="24"/>
        </w:rPr>
      </w:pPr>
      <w:r w:rsidRPr="00666966">
        <w:rPr>
          <w:sz w:val="24"/>
          <w:szCs w:val="24"/>
        </w:rPr>
        <w:t>Методические пособия:</w:t>
      </w:r>
    </w:p>
    <w:p w:rsidR="00860EAF" w:rsidRPr="00666966" w:rsidRDefault="00860EAF" w:rsidP="00666966">
      <w:pPr>
        <w:pStyle w:val="ListParagraph"/>
        <w:numPr>
          <w:ilvl w:val="0"/>
          <w:numId w:val="1"/>
        </w:numPr>
        <w:tabs>
          <w:tab w:val="left" w:pos="444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Буцко Е.В., Мерзляк А.Г., Номировский Д.А., Полонский В.Б.,Якир М.С. «Математика: алгебра и начала математического анализа, геометрия. Алгебра и начала математического анализа. 10 класс. Базовый уровень». Методическое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пособие;</w:t>
      </w:r>
    </w:p>
    <w:p w:rsidR="00860EAF" w:rsidRPr="00666966" w:rsidRDefault="00860EAF" w:rsidP="00666966">
      <w:pPr>
        <w:pStyle w:val="ListParagraph"/>
        <w:numPr>
          <w:ilvl w:val="0"/>
          <w:numId w:val="1"/>
        </w:numPr>
        <w:tabs>
          <w:tab w:val="left" w:pos="444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Буцко Е.В., Мерзляк А.Г., Номировский Д.А., Полонский В.Б.,Якир М.С. «Математика: алгебра и начала математического анализа, геометрия. Алгебра и начала математического анализа. 11 класс. Базовый уровень». Методическое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пособие;</w:t>
      </w:r>
    </w:p>
    <w:p w:rsidR="00860EAF" w:rsidRDefault="00860EAF" w:rsidP="00666966">
      <w:pPr>
        <w:pStyle w:val="ListParagraph"/>
        <w:numPr>
          <w:ilvl w:val="0"/>
          <w:numId w:val="1"/>
        </w:numPr>
        <w:tabs>
          <w:tab w:val="left" w:pos="444"/>
        </w:tabs>
        <w:ind w:left="0" w:firstLine="550"/>
        <w:jc w:val="both"/>
        <w:rPr>
          <w:sz w:val="24"/>
          <w:szCs w:val="24"/>
        </w:rPr>
      </w:pPr>
      <w:r w:rsidRPr="00666966">
        <w:rPr>
          <w:sz w:val="24"/>
          <w:szCs w:val="24"/>
        </w:rPr>
        <w:t>Буцко Е.В., Мерзляк А.Г., Номировский Д.А., Полонский В.Б.,Якир М.С. «Математика: алгебра и начала математического ана</w:t>
      </w:r>
      <w:r>
        <w:rPr>
          <w:sz w:val="24"/>
          <w:szCs w:val="24"/>
        </w:rPr>
        <w:t>лиза, геометрия. Геоме</w:t>
      </w:r>
      <w:r w:rsidRPr="00666966">
        <w:rPr>
          <w:sz w:val="24"/>
          <w:szCs w:val="24"/>
        </w:rPr>
        <w:t>трия. 10 класс. Базовый</w:t>
      </w:r>
      <w:r>
        <w:rPr>
          <w:sz w:val="24"/>
          <w:szCs w:val="24"/>
        </w:rPr>
        <w:t xml:space="preserve"> </w:t>
      </w:r>
      <w:r w:rsidRPr="00666966">
        <w:rPr>
          <w:sz w:val="24"/>
          <w:szCs w:val="24"/>
        </w:rPr>
        <w:t>ур</w:t>
      </w:r>
      <w:r w:rsidRPr="00666966">
        <w:rPr>
          <w:sz w:val="24"/>
          <w:szCs w:val="24"/>
        </w:rPr>
        <w:t>о</w:t>
      </w:r>
      <w:r w:rsidRPr="00666966">
        <w:rPr>
          <w:sz w:val="24"/>
          <w:szCs w:val="24"/>
        </w:rPr>
        <w:t>вень».</w:t>
      </w:r>
    </w:p>
    <w:p w:rsidR="00860EAF" w:rsidRDefault="00860EAF" w:rsidP="005A4DCD">
      <w:pPr>
        <w:pStyle w:val="ListParagraph"/>
        <w:tabs>
          <w:tab w:val="left" w:pos="444"/>
        </w:tabs>
        <w:jc w:val="both"/>
        <w:rPr>
          <w:sz w:val="24"/>
          <w:szCs w:val="24"/>
        </w:r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1"/>
        </w:rPr>
      </w:pPr>
    </w:p>
    <w:p w:rsidR="00860EAF" w:rsidRPr="00666966" w:rsidRDefault="00860EAF" w:rsidP="00666966">
      <w:pPr>
        <w:pStyle w:val="Heading2"/>
        <w:ind w:left="0" w:firstLine="550"/>
      </w:pPr>
      <w:r w:rsidRPr="00666966">
        <w:t>Календарно – тематическое планирование</w:t>
      </w:r>
    </w:p>
    <w:p w:rsidR="00860EAF" w:rsidRPr="00666966" w:rsidRDefault="00860EAF" w:rsidP="00666966">
      <w:pPr>
        <w:ind w:firstLine="550"/>
        <w:jc w:val="center"/>
        <w:rPr>
          <w:b/>
          <w:sz w:val="24"/>
        </w:rPr>
      </w:pPr>
      <w:r w:rsidRPr="00666966">
        <w:rPr>
          <w:sz w:val="24"/>
        </w:rPr>
        <w:t xml:space="preserve">Класс </w:t>
      </w:r>
      <w:r w:rsidRPr="00666966">
        <w:rPr>
          <w:b/>
          <w:sz w:val="24"/>
        </w:rPr>
        <w:t>10</w:t>
      </w:r>
    </w:p>
    <w:p w:rsidR="00860EAF" w:rsidRPr="00666966" w:rsidRDefault="00860EAF" w:rsidP="00666966">
      <w:pPr>
        <w:pStyle w:val="BodyText"/>
        <w:ind w:left="0" w:firstLine="550"/>
        <w:jc w:val="left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5A4DCD" w:rsidTr="00DB01D1">
        <w:trPr>
          <w:trHeight w:val="350"/>
        </w:trPr>
        <w:tc>
          <w:tcPr>
            <w:tcW w:w="648" w:type="dxa"/>
            <w:vMerge w:val="restart"/>
            <w:textDirection w:val="btLr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20"/>
              </w:rPr>
              <w:t>№ урока</w:t>
            </w:r>
          </w:p>
        </w:tc>
        <w:tc>
          <w:tcPr>
            <w:tcW w:w="720" w:type="dxa"/>
            <w:vMerge w:val="restart"/>
            <w:textDirection w:val="btLr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18"/>
              </w:rPr>
              <w:t>Пар</w:t>
            </w:r>
            <w:r w:rsidRPr="005A4DCD">
              <w:rPr>
                <w:b/>
                <w:sz w:val="18"/>
              </w:rPr>
              <w:t>а</w:t>
            </w:r>
            <w:r w:rsidRPr="005A4DCD">
              <w:rPr>
                <w:b/>
                <w:sz w:val="18"/>
              </w:rPr>
              <w:t>граф учебн</w:t>
            </w:r>
            <w:r w:rsidRPr="005A4DCD">
              <w:rPr>
                <w:b/>
                <w:sz w:val="18"/>
              </w:rPr>
              <w:t>и</w:t>
            </w:r>
            <w:r w:rsidRPr="005A4DCD">
              <w:rPr>
                <w:b/>
                <w:sz w:val="18"/>
              </w:rPr>
              <w:t xml:space="preserve">ка </w:t>
            </w:r>
            <w:r w:rsidRPr="005A4DCD">
              <w:rPr>
                <w:b/>
                <w:sz w:val="20"/>
              </w:rPr>
              <w:t>§</w:t>
            </w:r>
          </w:p>
        </w:tc>
        <w:tc>
          <w:tcPr>
            <w:tcW w:w="5119" w:type="dxa"/>
            <w:vMerge w:val="restart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19"/>
              </w:rPr>
            </w:pPr>
          </w:p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20"/>
              </w:rPr>
              <w:t>Тема</w:t>
            </w:r>
          </w:p>
        </w:tc>
        <w:tc>
          <w:tcPr>
            <w:tcW w:w="5527" w:type="dxa"/>
            <w:vMerge w:val="restart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19"/>
              </w:rPr>
            </w:pPr>
          </w:p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20"/>
              </w:rPr>
              <w:t>Характеристика основных видов деятельности ученика</w:t>
            </w:r>
          </w:p>
        </w:tc>
        <w:tc>
          <w:tcPr>
            <w:tcW w:w="1594" w:type="dxa"/>
            <w:vMerge w:val="restart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20"/>
              </w:rPr>
              <w:t>Дом. зад</w:t>
            </w:r>
            <w:r w:rsidRPr="005A4DCD">
              <w:rPr>
                <w:b/>
                <w:sz w:val="20"/>
              </w:rPr>
              <w:t>а</w:t>
            </w:r>
            <w:r w:rsidRPr="005A4DCD">
              <w:rPr>
                <w:b/>
                <w:sz w:val="20"/>
              </w:rPr>
              <w:t>ние</w:t>
            </w:r>
          </w:p>
        </w:tc>
        <w:tc>
          <w:tcPr>
            <w:tcW w:w="1951" w:type="dxa"/>
            <w:gridSpan w:val="2"/>
          </w:tcPr>
          <w:p w:rsidR="00860EAF" w:rsidRPr="005A4DCD" w:rsidRDefault="00860EAF" w:rsidP="005A4DCD">
            <w:pPr>
              <w:pStyle w:val="TableParagraph"/>
              <w:jc w:val="center"/>
              <w:rPr>
                <w:b/>
                <w:sz w:val="20"/>
              </w:rPr>
            </w:pPr>
            <w:r w:rsidRPr="005A4DCD">
              <w:rPr>
                <w:b/>
                <w:sz w:val="20"/>
              </w:rPr>
              <w:t>Дата</w:t>
            </w:r>
          </w:p>
        </w:tc>
      </w:tr>
      <w:tr w:rsidR="00860EAF" w:rsidRPr="00666966" w:rsidTr="00DB01D1">
        <w:trPr>
          <w:trHeight w:val="789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</w:tcPr>
          <w:p w:rsidR="00860EAF" w:rsidRPr="00666966" w:rsidRDefault="00860EAF" w:rsidP="005A4DCD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5A4D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5A4DCD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860EAF" w:rsidRPr="00666966" w:rsidRDefault="00860EAF" w:rsidP="005A4DCD">
            <w:pPr>
              <w:pStyle w:val="TableParagraph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план</w:t>
            </w:r>
          </w:p>
        </w:tc>
        <w:tc>
          <w:tcPr>
            <w:tcW w:w="979" w:type="dxa"/>
          </w:tcPr>
          <w:p w:rsidR="00860EAF" w:rsidRPr="00666966" w:rsidRDefault="00860EAF" w:rsidP="005A4DCD">
            <w:pPr>
              <w:pStyle w:val="TableParagraph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факт</w:t>
            </w:r>
          </w:p>
        </w:tc>
      </w:tr>
      <w:tr w:rsidR="00860EAF" w:rsidRPr="00666966" w:rsidTr="00DB01D1">
        <w:trPr>
          <w:trHeight w:val="552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 курса 9 класса. Неравенство с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одной переменной.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задание ЕГЭ блок 15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 курса 9 класса. Решение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квадратных неравенств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задание ЕГЭ блок 15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54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 курса 9 класса. Решение те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стовых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задач.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задание ЕГЭ блок 11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0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14911" w:type="dxa"/>
            <w:gridSpan w:val="6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Повторение и расширение сведений о функции 14часов</w:t>
            </w:r>
          </w:p>
        </w:tc>
      </w:tr>
      <w:tr w:rsidR="00860EAF" w:rsidRPr="00666966" w:rsidTr="00DB01D1">
        <w:trPr>
          <w:trHeight w:val="552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1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Повторение. Функции. Свойства функции.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функции, свойс</w:t>
            </w:r>
            <w:r w:rsidRPr="00666966">
              <w:rPr>
                <w:sz w:val="24"/>
              </w:rPr>
              <w:t>т</w:t>
            </w:r>
            <w:r w:rsidRPr="00666966">
              <w:rPr>
                <w:sz w:val="24"/>
              </w:rPr>
              <w:t>ва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функций, схему исследования функции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§1, №1.6,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№1,10, 1.12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103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1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Наибольшее и наименьшее значения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ции. Чѐтные и нечѐтные функции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наибольшего и наименьшего значений функции, чѐтной 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нечѐтной функций. Формулировать теоремы о свойствах графиков чѐтных и нечѐтных функций.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§1, №1.16,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№1,19, 1.21,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1.23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8.09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38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1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Наибольшее и наименьшее значения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ции. Чѐтные и нечѐтные функции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Находить наибольшее и наименьшее значения функции на множестве по еѐ графику. Исследовать функцию, заданную формулой, на чѐтность.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Строить графики функций, используя чѐтность или нечѐтность.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§1, 1.25, 1.27,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1.31,1.34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382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Выполнять </w:t>
            </w:r>
            <w:r w:rsidRPr="00666966">
              <w:rPr>
                <w:sz w:val="24"/>
              </w:rPr>
              <w:t>геометрические преобразования графиков функций, связанные с параллельными п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реносами, растяжениями, сжатиями и симметриями, относительно координатных осей.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b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b/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§2, 2.2, 2.4, 2.6,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</w:tbl>
    <w:p w:rsidR="00860EAF" w:rsidRPr="00666966" w:rsidRDefault="00860EAF" w:rsidP="00666966">
      <w:pPr>
        <w:ind w:firstLine="550"/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DB01D1">
        <w:trPr>
          <w:trHeight w:val="1379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8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Выполнять </w:t>
            </w:r>
            <w:r w:rsidRPr="00666966">
              <w:rPr>
                <w:sz w:val="24"/>
              </w:rPr>
              <w:t>геометрические преобразования графиков функций, связанные с параллельными п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реносами, растяжениями, сжатиями и симметриями, относительно координатных осей.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§2, №№2.8, 2.12, 2.13, 2.16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38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3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Обратная функция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обратимой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ции. Распознавать обратимую функцию по еѐ граф</w:t>
            </w:r>
            <w:r w:rsidRPr="00666966">
              <w:rPr>
                <w:sz w:val="24"/>
              </w:rPr>
              <w:t>и</w:t>
            </w:r>
            <w:r w:rsidRPr="00666966">
              <w:rPr>
                <w:sz w:val="24"/>
              </w:rPr>
              <w:t>ку. Устанавливать обратимость функции по еѐ во</w:t>
            </w:r>
            <w:r w:rsidRPr="00666966">
              <w:rPr>
                <w:sz w:val="24"/>
              </w:rPr>
              <w:t>з</w:t>
            </w:r>
            <w:r w:rsidRPr="00666966">
              <w:rPr>
                <w:sz w:val="24"/>
              </w:rPr>
              <w:t>растанию или убыванию.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§3, №№3.2,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3.5, 3.7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20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3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Обратная функция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взаимно обратных функций. Проверять, являются ли две данные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 взаимно обратными. Находить обратную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цию к данной обратимой функции. По графику да</w:t>
            </w:r>
            <w:r w:rsidRPr="00666966">
              <w:rPr>
                <w:sz w:val="24"/>
              </w:rPr>
              <w:t>н</w:t>
            </w:r>
            <w:r w:rsidRPr="00666966">
              <w:rPr>
                <w:sz w:val="24"/>
              </w:rPr>
              <w:t>ной функции строить график обратной функции. У</w:t>
            </w:r>
            <w:r w:rsidRPr="00666966">
              <w:rPr>
                <w:sz w:val="24"/>
              </w:rPr>
              <w:t>с</w:t>
            </w:r>
            <w:r w:rsidRPr="00666966">
              <w:rPr>
                <w:sz w:val="24"/>
              </w:rPr>
              <w:t>танавливать возрастание (убывание) обратной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 по возрастанию (убыванию)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данной функции.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31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§3, №№3.9, 3.11, 3.14, 3.18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16.09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932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11-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4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Равносильные уравнения и неравенства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области опред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ления уравнений (неравенств), равносильных ура</w:t>
            </w:r>
            <w:r w:rsidRPr="00666966">
              <w:rPr>
                <w:sz w:val="24"/>
              </w:rPr>
              <w:t>в</w:t>
            </w:r>
            <w:r w:rsidRPr="00666966">
              <w:rPr>
                <w:sz w:val="24"/>
              </w:rPr>
              <w:t>нений (неравенств), уравнений-следствий (нер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венств- следствий), постороннего корня. Формул</w:t>
            </w:r>
            <w:r w:rsidRPr="00666966">
              <w:rPr>
                <w:sz w:val="24"/>
              </w:rPr>
              <w:t>и</w:t>
            </w:r>
            <w:r w:rsidRPr="00666966">
              <w:rPr>
                <w:sz w:val="24"/>
              </w:rPr>
              <w:t>ровать теоремы, описывающие равносильные прео</w:t>
            </w:r>
            <w:r w:rsidRPr="00666966">
              <w:rPr>
                <w:sz w:val="24"/>
              </w:rPr>
              <w:t>б</w:t>
            </w:r>
            <w:r w:rsidRPr="00666966">
              <w:rPr>
                <w:sz w:val="24"/>
              </w:rPr>
              <w:t>разования уравнений (неравенств).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§4, №№4.2, 4.6, 4.8, 4.10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17.09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18.09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22.09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70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Метод интервалов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Применять </w:t>
            </w:r>
            <w:r w:rsidRPr="00666966">
              <w:rPr>
                <w:sz w:val="24"/>
              </w:rPr>
              <w:t>метод равносильных преобразов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ний</w:t>
            </w:r>
          </w:p>
        </w:tc>
        <w:tc>
          <w:tcPr>
            <w:tcW w:w="1594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§5, №5.2, 5.4,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5.6, 5.8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§5, №№5.11, 5.18, 5.16,</w:t>
            </w:r>
            <w:r w:rsidRPr="00666966">
              <w:rPr>
                <w:spacing w:val="-3"/>
                <w:sz w:val="20"/>
              </w:rPr>
              <w:t>5.14,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№5.20,№5.22,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№5.24</w:t>
            </w:r>
          </w:p>
        </w:tc>
        <w:tc>
          <w:tcPr>
            <w:tcW w:w="972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29.09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30.09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1.10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для решения уравнений и неравенств. Находить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41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14-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область определения уравнений и неравенств.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метод следствий для решения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уравнений.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Решать </w:t>
            </w:r>
            <w:r w:rsidRPr="00666966">
              <w:rPr>
                <w:sz w:val="24"/>
              </w:rPr>
              <w:t>неравенства методом интервалов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52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№1 по теме «Функция, ее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график. Решение уравнений и неравенств»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2.10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</w:tbl>
    <w:p w:rsidR="00860EAF" w:rsidRPr="00666966" w:rsidRDefault="00860EAF" w:rsidP="00666966">
      <w:pPr>
        <w:ind w:firstLine="550"/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  <w:r w:rsidRPr="00666966">
        <w:rPr>
          <w:sz w:val="19"/>
        </w:rPr>
        <w:t>23.09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DB01D1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18-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 курса 9 класса. Решение задач по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планиметрии.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Применять </w:t>
            </w:r>
            <w:r w:rsidRPr="00666966">
              <w:rPr>
                <w:sz w:val="24"/>
              </w:rPr>
              <w:t>изученные определения, теоремы 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формулы к решению задач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6.10,7.10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01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Введение в стереометрию 9 часов</w:t>
            </w:r>
          </w:p>
        </w:tc>
      </w:tr>
      <w:tr w:rsidR="00860EAF" w:rsidRPr="00666966" w:rsidTr="00DB01D1">
        <w:trPr>
          <w:trHeight w:val="270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Предмет стереометрии. Основные понятия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Перечислять </w:t>
            </w:r>
            <w:r w:rsidRPr="00666966">
              <w:rPr>
                <w:sz w:val="24"/>
              </w:rPr>
              <w:t>основные понятия стереометрии.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8.10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14.10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стереометрии. Аксиомы стереометрии.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Описывать </w:t>
            </w:r>
            <w:r w:rsidRPr="00666966">
              <w:rPr>
                <w:sz w:val="24"/>
              </w:rPr>
              <w:t>основные понятия стереометрии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Некоторые следствия из аксиом.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(точка, прямая, плоскость).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1370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20-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1-2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Описывать </w:t>
            </w:r>
            <w:r w:rsidRPr="00666966">
              <w:rPr>
                <w:sz w:val="24"/>
              </w:rPr>
              <w:t>возможные способы расположения точек, прямых и плоскостей в пространстве.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аксиомы стереометрии. Раз</w:t>
            </w:r>
            <w:r w:rsidRPr="00666966">
              <w:rPr>
                <w:sz w:val="24"/>
              </w:rPr>
              <w:t>ъ</w:t>
            </w:r>
            <w:r w:rsidRPr="00666966">
              <w:rPr>
                <w:sz w:val="24"/>
              </w:rPr>
              <w:t xml:space="preserve">яснять и иллюстрировать аксиомы. </w:t>
            </w: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и доказывать теоремы —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§1-2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№1.6,1.8,1.13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1.15,1.18,1.20,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1.22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§2,2.5, 2.8, 2.10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2.15, 2.17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следствия из аксиом.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способы задания плоскости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 пространстве.</w:t>
            </w: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911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24-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Перечислять </w:t>
            </w:r>
            <w:r w:rsidRPr="00666966">
              <w:rPr>
                <w:sz w:val="24"/>
              </w:rPr>
              <w:t>и описывать основные элементы многогранников: рѐбра, вершины, грани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§3,№3.4.3.6,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3.8, 3.10,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3.13,3.11, 3.15,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3.18,3.20,3.23,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16.10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20.10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21.10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27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3.25,3.29,3.34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28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 2 по теме «Введение в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стереометрию»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22.10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01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Степенная функция 19 ч</w:t>
            </w:r>
          </w:p>
        </w:tc>
      </w:tr>
      <w:tr w:rsidR="00860EAF" w:rsidRPr="00666966" w:rsidTr="00DB01D1">
        <w:trPr>
          <w:trHeight w:val="92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6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Степенная функция с нaтуральным показ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телем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jc w:val="both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степенной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 с натуральным показателем. Описывать свойства степенной функции с натуральным показателем.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№6.2, №6.4,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№6.6, 6.8,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w w:val="95"/>
                <w:sz w:val="20"/>
              </w:rPr>
              <w:t>№6.10,6.12,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№6.14, №6.16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23.10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</w:tbl>
    <w:p w:rsidR="00860EAF" w:rsidRPr="00666966" w:rsidRDefault="00860EAF" w:rsidP="00666966">
      <w:pPr>
        <w:ind w:firstLine="550"/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DB01D1">
        <w:trPr>
          <w:trHeight w:val="543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Степенная функция с целым показателем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степенной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 целым показателем. Описывать свойства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27.10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28.10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степенной функции с целым показателем, в</w:t>
            </w:r>
            <w:r w:rsidRPr="00666966">
              <w:rPr>
                <w:sz w:val="24"/>
              </w:rPr>
              <w:t>ы</w:t>
            </w:r>
            <w:r w:rsidRPr="00666966">
              <w:rPr>
                <w:sz w:val="24"/>
              </w:rPr>
              <w:t>деляя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1094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30-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случаи чѐтной и нечѐтной степени, а также н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туральной, нулевой и целой отрицательной степени. Строить графики функций на основе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графика степенной функции с целым показат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лем.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 xml:space="preserve">§7, </w:t>
            </w:r>
            <w:r w:rsidRPr="00666966">
              <w:rPr>
                <w:spacing w:val="-3"/>
                <w:sz w:val="20"/>
              </w:rPr>
              <w:t xml:space="preserve">№№7.2, </w:t>
            </w:r>
            <w:r w:rsidRPr="00666966">
              <w:rPr>
                <w:sz w:val="20"/>
              </w:rPr>
              <w:t>7.4, 7.6,7.9,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7.13,№7.15,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№7.17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Находить наибольшее и наименьшее значения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степенной функции с целым показателем на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промежутке.</w:t>
            </w: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913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32-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33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8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 xml:space="preserve">Определение корня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корня (арифмет</w:t>
            </w:r>
            <w:r w:rsidRPr="00666966">
              <w:rPr>
                <w:sz w:val="24"/>
              </w:rPr>
              <w:t>и</w:t>
            </w:r>
            <w:r w:rsidRPr="00666966">
              <w:rPr>
                <w:sz w:val="24"/>
              </w:rPr>
              <w:t xml:space="preserve">ческого корня)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степени.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§8, №№8.5, 8.7, 8.9,</w:t>
            </w:r>
            <w:r w:rsidRPr="00666966">
              <w:rPr>
                <w:spacing w:val="-3"/>
                <w:sz w:val="20"/>
              </w:rPr>
              <w:t xml:space="preserve"> 8.11,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8.13,8.15,8.17,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8.19, №8.21,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29.10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30.10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25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№8.24, №8.26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138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34-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35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9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 xml:space="preserve">Свойства корня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Теоремы о его свойствах, выделяя случаи ко</w:t>
            </w:r>
            <w:r w:rsidRPr="00666966">
              <w:rPr>
                <w:sz w:val="24"/>
              </w:rPr>
              <w:t>р</w:t>
            </w:r>
            <w:r w:rsidRPr="00666966">
              <w:rPr>
                <w:sz w:val="24"/>
              </w:rPr>
              <w:t xml:space="preserve">ней чѐтной и нечѐтной степени. Находить области определения выражений, содержащих корни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степени. Решать уравнения, сводящиеся к ура</w:t>
            </w:r>
            <w:r w:rsidRPr="00666966">
              <w:rPr>
                <w:sz w:val="24"/>
              </w:rPr>
              <w:t>в</w:t>
            </w:r>
            <w:r w:rsidRPr="00666966">
              <w:rPr>
                <w:sz w:val="24"/>
              </w:rPr>
              <w:t xml:space="preserve">нению </w:t>
            </w:r>
            <w:r w:rsidRPr="00666966">
              <w:rPr>
                <w:i/>
                <w:sz w:val="24"/>
              </w:rPr>
              <w:t>x</w:t>
            </w:r>
            <w:r w:rsidRPr="00666966">
              <w:rPr>
                <w:i/>
                <w:sz w:val="24"/>
                <w:vertAlign w:val="superscript"/>
              </w:rPr>
              <w:t>n</w:t>
            </w:r>
            <w:r w:rsidRPr="00666966">
              <w:rPr>
                <w:i/>
                <w:sz w:val="24"/>
              </w:rPr>
              <w:t xml:space="preserve"> =a</w:t>
            </w:r>
            <w:r w:rsidRPr="00666966"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§9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№№9.2, 9.4,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9.8, 9.10, 9.12,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9.14, 9.16, 9.20,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№9.22, №9.24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70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Тождественные преобразования выраж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ний,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Выполнять тождественные преобразования</w:t>
            </w:r>
          </w:p>
        </w:tc>
        <w:tc>
          <w:tcPr>
            <w:tcW w:w="1594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§9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№9.28,9.30,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9.33,9.44,9.46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 xml:space="preserve">содержащих корни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 xml:space="preserve">выражений, содержащих корни </w:t>
            </w: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степени, в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  <w:r w:rsidRPr="00666966">
              <w:rPr>
                <w:sz w:val="18"/>
              </w:rPr>
              <w:t>12.11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41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9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частности выносить множитель из-под знака корня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>n</w:t>
            </w:r>
            <w:r w:rsidRPr="00666966">
              <w:rPr>
                <w:sz w:val="24"/>
              </w:rPr>
              <w:t>-й степени, вносить множитель под знак корня n-й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степени, освобождаться от иррациональности в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74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знаменателе дроби.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451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i/>
                <w:sz w:val="23"/>
              </w:rPr>
            </w:pPr>
            <w:r w:rsidRPr="00666966">
              <w:rPr>
                <w:w w:val="105"/>
                <w:sz w:val="24"/>
              </w:rPr>
              <w:t xml:space="preserve">Функция </w:t>
            </w:r>
            <w:r w:rsidRPr="00666966">
              <w:rPr>
                <w:i/>
                <w:w w:val="105"/>
                <w:sz w:val="23"/>
              </w:rPr>
              <w:t xml:space="preserve">y </w:t>
            </w:r>
            <w:r w:rsidRPr="00666966">
              <w:rPr>
                <w:w w:val="105"/>
                <w:sz w:val="23"/>
              </w:rPr>
              <w:t></w:t>
            </w:r>
            <w:r w:rsidRPr="00666966">
              <w:rPr>
                <w:i/>
                <w:w w:val="105"/>
                <w:position w:val="10"/>
                <w:sz w:val="13"/>
              </w:rPr>
              <w:t xml:space="preserve">n </w:t>
            </w:r>
            <w:r w:rsidRPr="00666966">
              <w:rPr>
                <w:i/>
                <w:w w:val="105"/>
                <w:sz w:val="23"/>
              </w:rPr>
              <w:t>x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 xml:space="preserve">Описывать свойства функции </w:t>
            </w:r>
            <w:r w:rsidRPr="00666966">
              <w:rPr>
                <w:i/>
                <w:sz w:val="23"/>
              </w:rPr>
              <w:t xml:space="preserve">y </w:t>
            </w:r>
            <w:r w:rsidRPr="00666966">
              <w:rPr>
                <w:sz w:val="23"/>
              </w:rPr>
              <w:t></w:t>
            </w:r>
            <w:r w:rsidRPr="00666966">
              <w:rPr>
                <w:i/>
                <w:position w:val="10"/>
                <w:sz w:val="13"/>
              </w:rPr>
              <w:t xml:space="preserve">n </w:t>
            </w:r>
            <w:r w:rsidRPr="00666966">
              <w:rPr>
                <w:i/>
                <w:sz w:val="23"/>
              </w:rPr>
              <w:t xml:space="preserve">x </w:t>
            </w:r>
            <w:r w:rsidRPr="00666966">
              <w:rPr>
                <w:sz w:val="24"/>
              </w:rPr>
              <w:t>, выделяя случаи корней чѐтной и нечѐтной степени. Строить графики функций на основе графика функции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y </w:t>
            </w:r>
            <w:r w:rsidRPr="00666966">
              <w:rPr>
                <w:sz w:val="24"/>
              </w:rPr>
              <w:t></w:t>
            </w:r>
            <w:r w:rsidRPr="00666966">
              <w:rPr>
                <w:i/>
                <w:position w:val="10"/>
                <w:sz w:val="13"/>
              </w:rPr>
              <w:t xml:space="preserve">n </w:t>
            </w:r>
            <w:r w:rsidRPr="00666966">
              <w:rPr>
                <w:i/>
                <w:sz w:val="24"/>
              </w:rPr>
              <w:t xml:space="preserve">x </w:t>
            </w:r>
            <w:r w:rsidRPr="00666966">
              <w:rPr>
                <w:sz w:val="24"/>
              </w:rPr>
              <w:t>.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§9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№9.35,9.37,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13.11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840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w w:val="99"/>
                <w:sz w:val="20"/>
              </w:rPr>
              <w:t>9</w:t>
            </w: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9.39.48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38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№3 по теме « Степе</w:t>
            </w:r>
            <w:r w:rsidRPr="00666966">
              <w:rPr>
                <w:color w:val="FF0000"/>
                <w:sz w:val="24"/>
              </w:rPr>
              <w:t>н</w:t>
            </w:r>
            <w:r w:rsidRPr="00666966">
              <w:rPr>
                <w:color w:val="FF0000"/>
                <w:sz w:val="24"/>
              </w:rPr>
              <w:t>ная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функция»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17.11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</w:tbl>
    <w:p w:rsidR="00860EAF" w:rsidRPr="00666966" w:rsidRDefault="00860EAF" w:rsidP="00666966">
      <w:pPr>
        <w:ind w:firstLine="550"/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DB01D1">
        <w:trPr>
          <w:trHeight w:val="91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Решение тестов ЕГЭ базовый уровень.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 xml:space="preserve">Решение тестов </w:t>
            </w:r>
            <w:r w:rsidRPr="00666966">
              <w:rPr>
                <w:spacing w:val="-5"/>
                <w:sz w:val="20"/>
              </w:rPr>
              <w:t xml:space="preserve">ЕГЭ </w:t>
            </w:r>
            <w:r w:rsidRPr="00666966">
              <w:rPr>
                <w:sz w:val="20"/>
              </w:rPr>
              <w:t>баз</w:t>
            </w:r>
            <w:r w:rsidRPr="00666966">
              <w:rPr>
                <w:sz w:val="20"/>
              </w:rPr>
              <w:t>о</w:t>
            </w:r>
            <w:r w:rsidRPr="00666966">
              <w:rPr>
                <w:sz w:val="20"/>
              </w:rPr>
              <w:t>вый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уровень.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18.11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913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Определение и свойства степени с раци</w:t>
            </w:r>
            <w:r w:rsidRPr="00666966">
              <w:rPr>
                <w:sz w:val="24"/>
              </w:rPr>
              <w:t>о</w:t>
            </w:r>
            <w:r w:rsidRPr="00666966">
              <w:rPr>
                <w:sz w:val="24"/>
              </w:rPr>
              <w:t>нальным показателем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определение степени с раци</w:t>
            </w:r>
            <w:r w:rsidRPr="00666966">
              <w:rPr>
                <w:sz w:val="24"/>
              </w:rPr>
              <w:t>о</w:t>
            </w:r>
            <w:r w:rsidRPr="00666966">
              <w:rPr>
                <w:sz w:val="24"/>
              </w:rPr>
              <w:t>нальным показателем, а также теоремы о еѐ свойс</w:t>
            </w:r>
            <w:r w:rsidRPr="00666966">
              <w:rPr>
                <w:sz w:val="24"/>
              </w:rPr>
              <w:t>т</w:t>
            </w:r>
            <w:r w:rsidRPr="00666966">
              <w:rPr>
                <w:sz w:val="24"/>
              </w:rPr>
              <w:t>вах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§10, 10.2, 10.4,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10.6 10.8,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10.10, 10.12,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10.14,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19.11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10.16,10.18,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27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10.20,10.22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82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Преобразование выражений, содержащих степени с рациональным показателем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. Выполнять тождественные преобразования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выражений, содержащих степени с рационал</w:t>
            </w:r>
            <w:r w:rsidRPr="00666966">
              <w:rPr>
                <w:sz w:val="24"/>
              </w:rPr>
              <w:t>ь</w:t>
            </w:r>
            <w:r w:rsidRPr="00666966">
              <w:rPr>
                <w:sz w:val="24"/>
              </w:rPr>
              <w:t>ным показателем.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§10, 10.24,10.26,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10.28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20.11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1096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42-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43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11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Иррациональные уравнения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Распознавать </w:t>
            </w:r>
            <w:r w:rsidRPr="00666966">
              <w:rPr>
                <w:sz w:val="24"/>
              </w:rPr>
              <w:t>иррациональные уравнения и н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равенства. Формулировать теоремы, обосновыва</w:t>
            </w:r>
            <w:r w:rsidRPr="00666966">
              <w:rPr>
                <w:sz w:val="24"/>
              </w:rPr>
              <w:t>ю</w:t>
            </w:r>
            <w:r w:rsidRPr="00666966">
              <w:rPr>
                <w:sz w:val="24"/>
              </w:rPr>
              <w:t>щие равносильность уравнений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(неравенств) при возведении обеих частей да</w:t>
            </w:r>
            <w:r w:rsidRPr="00666966">
              <w:rPr>
                <w:sz w:val="24"/>
              </w:rPr>
              <w:t>н</w:t>
            </w:r>
            <w:r w:rsidRPr="00666966">
              <w:rPr>
                <w:sz w:val="24"/>
              </w:rPr>
              <w:t>ного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§11, №№11.3, 11.5, 11.7, 11.9,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11.11, 11.16,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11.18, 11.20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24.11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25.11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уравнения (неравенства) в натуральную ст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пень.</w:t>
            </w: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82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44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Метод равносильных преобразований при решении иррациональных уравнений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Решать иррациональные уравнения методом равносильных преобразований и методом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следствий.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§12,№12.2,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№12.4,12.6,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12.8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26.11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45-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46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13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Иррациональные неравенства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Решать иррациональные неравенства методом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равносильных преобразований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§13, №№13.3, 13.5, 13.7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27.11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683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47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1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10-13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№4по теме «Свойства степени с рациональным показателем»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§14, №№14.3, 14.7, 14.9,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14.11, 14.14,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2.12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14.16, 14.20,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4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225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14.24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DB01D1">
        <w:trPr>
          <w:trHeight w:val="503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Параллельность в пространстве 15 часов</w:t>
            </w:r>
          </w:p>
        </w:tc>
      </w:tr>
      <w:tr w:rsidR="00860EAF" w:rsidRPr="00666966" w:rsidTr="00DB01D1">
        <w:trPr>
          <w:trHeight w:val="68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48-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49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4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Взаимное расположение двух прямых в пространстве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Описывать </w:t>
            </w:r>
            <w:r w:rsidRPr="00666966">
              <w:rPr>
                <w:sz w:val="20"/>
              </w:rPr>
              <w:t>возможные способы расположения в пр</w:t>
            </w:r>
            <w:r w:rsidRPr="00666966">
              <w:rPr>
                <w:sz w:val="20"/>
              </w:rPr>
              <w:t>о</w:t>
            </w:r>
            <w:r w:rsidRPr="00666966">
              <w:rPr>
                <w:sz w:val="20"/>
              </w:rPr>
              <w:t>странстве: двух прямых, прямой и плоскости, двух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плоскостей.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§4,№4.4, 4.7,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4.10, 4.13, 4.15,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4.17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678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50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5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Параллельность прямой и плоскости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определения: параллельных прямых,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скрещивающихся прямых, параллельных прямой и пло</w:t>
            </w:r>
            <w:r w:rsidRPr="00666966">
              <w:rPr>
                <w:sz w:val="20"/>
              </w:rPr>
              <w:t>с</w:t>
            </w:r>
            <w:r w:rsidRPr="00666966">
              <w:rPr>
                <w:sz w:val="20"/>
              </w:rPr>
              <w:t>кости, параллельных плоскостей, преобразование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§5,№5.3, 5.7,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5.10,5.12, 5.14,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5.16, 5.18, 5.20,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8.12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DB01D1">
        <w:trPr>
          <w:trHeight w:val="232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движения, фигуры, симметричной относительно точки,</w:t>
            </w: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5.22,5.24,5.27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</w:tbl>
    <w:p w:rsidR="00860EAF" w:rsidRPr="00666966" w:rsidRDefault="00860EAF" w:rsidP="00666966">
      <w:pPr>
        <w:ind w:firstLine="550"/>
        <w:rPr>
          <w:sz w:val="2"/>
          <w:szCs w:val="2"/>
        </w:rPr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</w:p>
    <w:tbl>
      <w:tblPr>
        <w:tblW w:w="155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5A4DCD">
        <w:trPr>
          <w:trHeight w:val="69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51-52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6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Параллельность плоскостей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равных фигур, преобразования подобия.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Разъяснять </w:t>
            </w:r>
            <w:r w:rsidRPr="00666966">
              <w:rPr>
                <w:sz w:val="20"/>
              </w:rPr>
              <w:t>понятия: преобразование фигур, параллел</w:t>
            </w:r>
            <w:r w:rsidRPr="00666966">
              <w:rPr>
                <w:sz w:val="20"/>
              </w:rPr>
              <w:t>ь</w:t>
            </w:r>
            <w:r w:rsidRPr="00666966">
              <w:rPr>
                <w:sz w:val="20"/>
              </w:rPr>
              <w:t>ный перенос, параллельное проектирование,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§6,№6.4, 6.6,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6.9,6.6.11,6.13,6.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15,6.17,6.19,6.20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91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53-54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Преобразование фигур в пространстве. П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раллельное проектирование.</w:t>
            </w: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параллельная проекция ( изображение) фигуры.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свойства параллельного проектирования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§7,7.2,7.7,7.8,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7.11,7.15,7.17,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20,22,26,28,30,32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753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№5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«Параллельность в пространстве»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16.12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01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Тригонометрические функции 30</w:t>
            </w:r>
          </w:p>
        </w:tc>
      </w:tr>
      <w:tr w:rsidR="00860EAF" w:rsidRPr="00666966" w:rsidTr="005A4DCD">
        <w:trPr>
          <w:trHeight w:val="912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56</w:t>
            </w: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3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14</w:t>
            </w: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Радианная мера угла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Находить радианную меру угла по его граду</w:t>
            </w:r>
            <w:r w:rsidRPr="00666966">
              <w:rPr>
                <w:sz w:val="24"/>
              </w:rPr>
              <w:t>с</w:t>
            </w:r>
            <w:r w:rsidRPr="00666966">
              <w:rPr>
                <w:sz w:val="24"/>
              </w:rPr>
              <w:t>ной мере и градусную меру угла по его радианной мере. Вычислять длины дуг окружностей.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§14, №№14.3, 14.7, 14.9,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14.11,14.13,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14.16,14.20,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17.12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226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14.18</w:t>
            </w: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6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92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57-58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15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Тригонометрические функции числового аргумента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jc w:val="both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косинуса, синуса, тангенса и котангенса угла поворота. Выяснять знак значений тригонометрических функций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§15, №15.2, 15.4,</w:t>
            </w:r>
            <w:r w:rsidRPr="00666966">
              <w:rPr>
                <w:spacing w:val="-4"/>
                <w:sz w:val="20"/>
              </w:rPr>
              <w:t>№15.6,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15.8,№15.10,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№15.12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18.12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22.12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43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Знаки значений тригонометрических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ций.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Чѐтность и нечѐтность тригонометрических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Упрощать тригонометрические выражения,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используя свойства чѐтности тригонометрич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ских</w:t>
            </w:r>
          </w:p>
        </w:tc>
        <w:tc>
          <w:tcPr>
            <w:tcW w:w="1594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§16, №16.3,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№16.5, №16.7,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№16.9, 16.11,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16.13, №16.15,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№16.17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23.12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24.12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41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59-60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16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функций</w:t>
            </w: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функций.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косинуса, синуса,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тангенса и котангенса угла поворота. Выяснять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знак значений тригонометрических функций.</w:t>
            </w:r>
          </w:p>
        </w:tc>
        <w:tc>
          <w:tcPr>
            <w:tcW w:w="1594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544"/>
        </w:trPr>
        <w:tc>
          <w:tcPr>
            <w:tcW w:w="648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720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Периодические функции</w:t>
            </w:r>
          </w:p>
        </w:tc>
        <w:tc>
          <w:tcPr>
            <w:tcW w:w="5527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Формулировать </w:t>
            </w:r>
            <w:r w:rsidRPr="00666966">
              <w:rPr>
                <w:sz w:val="24"/>
              </w:rPr>
              <w:t>определения периодической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функции, еѐ главного периода. Упрощать</w:t>
            </w:r>
          </w:p>
        </w:tc>
        <w:tc>
          <w:tcPr>
            <w:tcW w:w="1594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§17, №17.2,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right"/>
              <w:rPr>
                <w:sz w:val="20"/>
              </w:rPr>
            </w:pPr>
            <w:r w:rsidRPr="00666966">
              <w:rPr>
                <w:sz w:val="20"/>
              </w:rPr>
              <w:t>№17.4, №17.6</w:t>
            </w:r>
          </w:p>
        </w:tc>
        <w:tc>
          <w:tcPr>
            <w:tcW w:w="972" w:type="dxa"/>
            <w:tcBorders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25.12</w:t>
            </w:r>
          </w:p>
        </w:tc>
        <w:tc>
          <w:tcPr>
            <w:tcW w:w="979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265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17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тригонометрические выражения, используя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свойства периодичности тригонометрических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273"/>
        </w:trPr>
        <w:tc>
          <w:tcPr>
            <w:tcW w:w="648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функций.</w:t>
            </w:r>
          </w:p>
        </w:tc>
        <w:tc>
          <w:tcPr>
            <w:tcW w:w="1594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</w:tr>
      <w:tr w:rsidR="00860EAF" w:rsidRPr="00666966" w:rsidTr="005A4DCD">
        <w:trPr>
          <w:trHeight w:val="92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62-63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18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i/>
                <w:sz w:val="24"/>
              </w:rPr>
            </w:pPr>
            <w:r w:rsidRPr="00666966">
              <w:rPr>
                <w:sz w:val="24"/>
              </w:rPr>
              <w:t xml:space="preserve">Свойства и графики функций </w:t>
            </w:r>
            <w:r w:rsidRPr="00666966">
              <w:rPr>
                <w:i/>
                <w:sz w:val="24"/>
              </w:rPr>
              <w:t xml:space="preserve">y = </w:t>
            </w:r>
            <w:r w:rsidRPr="00666966">
              <w:rPr>
                <w:sz w:val="24"/>
              </w:rPr>
              <w:t xml:space="preserve">sin </w:t>
            </w:r>
            <w:r w:rsidRPr="00666966">
              <w:rPr>
                <w:i/>
                <w:sz w:val="24"/>
              </w:rPr>
              <w:t>x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i/>
                <w:sz w:val="24"/>
              </w:rPr>
            </w:pPr>
            <w:r w:rsidRPr="00666966">
              <w:rPr>
                <w:sz w:val="24"/>
              </w:rPr>
              <w:t xml:space="preserve">и </w:t>
            </w:r>
            <w:r w:rsidRPr="00666966">
              <w:rPr>
                <w:i/>
                <w:sz w:val="24"/>
              </w:rPr>
              <w:t xml:space="preserve">y = </w:t>
            </w:r>
            <w:r w:rsidRPr="00666966">
              <w:rPr>
                <w:sz w:val="24"/>
              </w:rPr>
              <w:t xml:space="preserve">cos </w:t>
            </w:r>
            <w:r w:rsidRPr="00666966">
              <w:rPr>
                <w:i/>
                <w:sz w:val="24"/>
              </w:rPr>
              <w:t>x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Описывать свойства тригонометрических функций. Строить графики функций на основе гр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фиков четырѐх основных тригонометрических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§18,№18.2, 18.4, №18.6,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№18.8, №18.10,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№18.14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29.12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30.12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82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64-65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3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i/>
                <w:sz w:val="24"/>
              </w:rPr>
            </w:pPr>
            <w:r w:rsidRPr="00666966">
              <w:rPr>
                <w:sz w:val="24"/>
              </w:rPr>
              <w:t xml:space="preserve">Свойства и графики функций </w:t>
            </w:r>
            <w:r w:rsidRPr="00666966">
              <w:rPr>
                <w:i/>
                <w:sz w:val="24"/>
              </w:rPr>
              <w:t xml:space="preserve">y = </w:t>
            </w:r>
            <w:r w:rsidRPr="00666966">
              <w:rPr>
                <w:sz w:val="24"/>
              </w:rPr>
              <w:t xml:space="preserve">tg </w:t>
            </w:r>
            <w:r w:rsidRPr="00666966">
              <w:rPr>
                <w:i/>
                <w:sz w:val="24"/>
              </w:rPr>
              <w:t>x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i/>
                <w:sz w:val="24"/>
              </w:rPr>
            </w:pPr>
            <w:r w:rsidRPr="00666966">
              <w:rPr>
                <w:sz w:val="24"/>
              </w:rPr>
              <w:t xml:space="preserve">и </w:t>
            </w:r>
            <w:r w:rsidRPr="00666966">
              <w:rPr>
                <w:i/>
                <w:sz w:val="24"/>
              </w:rPr>
              <w:t xml:space="preserve">y = </w:t>
            </w:r>
            <w:r w:rsidRPr="00666966">
              <w:rPr>
                <w:sz w:val="24"/>
              </w:rPr>
              <w:t xml:space="preserve">ctg </w:t>
            </w:r>
            <w:r w:rsidRPr="00666966">
              <w:rPr>
                <w:i/>
                <w:sz w:val="24"/>
              </w:rPr>
              <w:t>x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Описывать свойства тригонометрических функций. Строить графики функций на основе гр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фиков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четырѐх основных тригонометрических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ций.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§19, №19.2,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№19.4,№19.6,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№19.8,№19.10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12.01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66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№7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«Тригонометрические функции»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92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20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Основные соотношения между тригономе</w:t>
            </w:r>
            <w:r w:rsidRPr="00666966">
              <w:rPr>
                <w:sz w:val="24"/>
              </w:rPr>
              <w:t>т</w:t>
            </w:r>
            <w:r w:rsidRPr="00666966">
              <w:rPr>
                <w:sz w:val="24"/>
              </w:rPr>
              <w:t>рическими функциями одного и того же арг</w:t>
            </w:r>
            <w:r w:rsidRPr="00666966">
              <w:rPr>
                <w:sz w:val="24"/>
              </w:rPr>
              <w:t>у</w:t>
            </w:r>
            <w:r w:rsidRPr="00666966">
              <w:rPr>
                <w:sz w:val="24"/>
              </w:rPr>
              <w:t>мента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i/>
                <w:sz w:val="24"/>
              </w:rPr>
              <w:t xml:space="preserve">Преобразовывать </w:t>
            </w:r>
            <w:r w:rsidRPr="00666966">
              <w:rPr>
                <w:sz w:val="24"/>
              </w:rPr>
              <w:t>тригонометрические выр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жения на основе формул сложения. Опираясь на формулы сложения, доказывать формулы привед</w:t>
            </w:r>
            <w:r w:rsidRPr="00666966">
              <w:rPr>
                <w:sz w:val="24"/>
              </w:rPr>
              <w:t>е</w:t>
            </w:r>
            <w:r w:rsidRPr="00666966">
              <w:rPr>
                <w:sz w:val="24"/>
              </w:rPr>
              <w:t>ния, формулы двойных углов, формулы суммы и разности синусов (косинусов), формулы преобраз</w:t>
            </w:r>
            <w:r w:rsidRPr="00666966">
              <w:rPr>
                <w:sz w:val="24"/>
              </w:rPr>
              <w:t>о</w:t>
            </w:r>
            <w:r w:rsidRPr="00666966">
              <w:rPr>
                <w:sz w:val="24"/>
              </w:rPr>
              <w:t>вания произведения тригонометрических функций в сумму. Преобразовывать тригонометрические выр</w:t>
            </w:r>
            <w:r w:rsidRPr="00666966">
              <w:rPr>
                <w:sz w:val="24"/>
              </w:rPr>
              <w:t>а</w:t>
            </w:r>
            <w:r w:rsidRPr="00666966">
              <w:rPr>
                <w:sz w:val="24"/>
              </w:rPr>
              <w:t>жения на основе формул приведения, формул дво</w:t>
            </w:r>
            <w:r w:rsidRPr="00666966">
              <w:rPr>
                <w:sz w:val="24"/>
              </w:rPr>
              <w:t>й</w:t>
            </w:r>
            <w:r w:rsidRPr="00666966">
              <w:rPr>
                <w:sz w:val="24"/>
              </w:rPr>
              <w:t>ных и половинных углов, формул суммы и разности синусов (косинусов), формул преобразования прои</w:t>
            </w:r>
            <w:r w:rsidRPr="00666966">
              <w:rPr>
                <w:sz w:val="24"/>
              </w:rPr>
              <w:t>з</w:t>
            </w:r>
            <w:r w:rsidRPr="00666966">
              <w:rPr>
                <w:sz w:val="24"/>
              </w:rPr>
              <w:t>ведения тригонометрических функций в сумму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§20, №20.2,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№20.4,№20.8,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№20.10,20.12,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№20.16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1149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68-69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37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21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Формулы сложения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§21, №21.2,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№21.4, №21.6,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№21.8, №21.10,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№21.12, 21.14,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№21.16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19.01</w:t>
            </w: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20.01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69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70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Формулы приведения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§22, №22.2,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№22.4, №22.6,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№22.8,22.10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21.01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1149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71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23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Формулы двойного и половинного углов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§23,№23.2,23.4 23.6,23.8,23.10,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23.12,23.14,23.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16,23.18,23.20,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23.25,23.30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22.01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69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72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24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Сумма и разность синусов (косинусов)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§24, №24.2, 24.4,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24.6,24.8,24.10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26.01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689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73-74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25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Формула преобразования произведения тригонометрических функций в сумму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§25,№25.2,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№25.4, №25.6,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№25.8,25.10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27.01</w:t>
            </w:r>
          </w:p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28.01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82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№8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«Преобразование тригонометрических в</w:t>
            </w:r>
            <w:r w:rsidRPr="00666966">
              <w:rPr>
                <w:color w:val="FF0000"/>
                <w:sz w:val="24"/>
              </w:rPr>
              <w:t>ы</w:t>
            </w:r>
            <w:r w:rsidRPr="00666966">
              <w:rPr>
                <w:color w:val="FF0000"/>
                <w:sz w:val="24"/>
              </w:rPr>
              <w:t>ражений»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29.01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03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Перпендикулярность в пространстве 27</w:t>
            </w:r>
          </w:p>
        </w:tc>
      </w:tr>
      <w:tr w:rsidR="00860EAF" w:rsidRPr="00666966" w:rsidTr="005A4DCD">
        <w:trPr>
          <w:trHeight w:val="50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76-77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8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Угол между прямыми в пространстве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определения: угла между пересекающ</w:t>
            </w:r>
            <w:r w:rsidRPr="00666966">
              <w:rPr>
                <w:sz w:val="20"/>
              </w:rPr>
              <w:t>и</w:t>
            </w:r>
            <w:r w:rsidRPr="00666966">
              <w:rPr>
                <w:sz w:val="20"/>
              </w:rPr>
              <w:t>мися прямыми; угла между скрещивающимися прямыми; пр</w:t>
            </w:r>
            <w:r w:rsidRPr="00666966">
              <w:rPr>
                <w:sz w:val="20"/>
              </w:rPr>
              <w:t>я</w:t>
            </w:r>
            <w:r w:rsidRPr="00666966">
              <w:rPr>
                <w:sz w:val="20"/>
              </w:rPr>
              <w:t>мой, перпендикулярной плоскости; угла между прямой и пло</w:t>
            </w:r>
            <w:r w:rsidRPr="00666966">
              <w:rPr>
                <w:sz w:val="20"/>
              </w:rPr>
              <w:t>с</w:t>
            </w:r>
            <w:r w:rsidRPr="00666966">
              <w:rPr>
                <w:sz w:val="20"/>
              </w:rPr>
              <w:t>костью; угла между двумя плоскостями;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§8,8.3,8.5,8.7,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8.9,8.11,8.13,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2.02</w:t>
            </w:r>
          </w:p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3.02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  <w:tr w:rsidR="00860EAF" w:rsidRPr="00666966" w:rsidTr="005A4DCD">
        <w:trPr>
          <w:trHeight w:val="504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sz w:val="20"/>
              </w:rPr>
              <w:t>78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0"/>
              </w:rPr>
            </w:pPr>
            <w:r w:rsidRPr="00666966">
              <w:rPr>
                <w:w w:val="99"/>
                <w:sz w:val="20"/>
              </w:rPr>
              <w:t>9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Перпендикулярность прямой и плоскости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§9,9.5, 9.9, 9.11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9.13,9.15,17,22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</w:pPr>
            <w:r w:rsidRPr="00666966">
              <w:t>4.02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</w:tc>
      </w:tr>
    </w:tbl>
    <w:p w:rsidR="00860EAF" w:rsidRPr="00666966" w:rsidRDefault="00860EAF" w:rsidP="00666966">
      <w:pPr>
        <w:ind w:firstLine="550"/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75pt;margin-top:66.6pt;width:812.65pt;height:462.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720"/>
                    <w:gridCol w:w="5119"/>
                    <w:gridCol w:w="5527"/>
                    <w:gridCol w:w="1594"/>
                    <w:gridCol w:w="972"/>
                    <w:gridCol w:w="979"/>
                    <w:gridCol w:w="677"/>
                  </w:tblGrid>
                  <w:tr w:rsidR="00860EAF" w:rsidTr="00DB01D1">
                    <w:trPr>
                      <w:trHeight w:val="50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4"/>
                          <w:ind w:left="18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4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Перпендикуляр и наклонная</w:t>
                        </w:r>
                      </w:p>
                    </w:tc>
                    <w:tc>
                      <w:tcPr>
                        <w:tcW w:w="5527" w:type="dxa"/>
                        <w:vMerge w:val="restart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перпендикулярных плоскостей; точек, симметричных относ</w:t>
                        </w:r>
                        <w:r w:rsidRPr="00DB01D1">
                          <w:rPr>
                            <w:sz w:val="20"/>
                          </w:rPr>
                          <w:t>и</w:t>
                        </w:r>
                        <w:r w:rsidRPr="00DB01D1">
                          <w:rPr>
                            <w:sz w:val="20"/>
                          </w:rPr>
                          <w:t>тельно плоскости; фигур, симметричных относительно пло</w:t>
                        </w:r>
                        <w:r w:rsidRPr="00DB01D1">
                          <w:rPr>
                            <w:sz w:val="20"/>
                          </w:rPr>
                          <w:t>с</w:t>
                        </w:r>
                        <w:r w:rsidRPr="00DB01D1">
                          <w:rPr>
                            <w:sz w:val="20"/>
                          </w:rPr>
                          <w:t>кости; расстояния от точки до фигуры; расстояния от прямой до параллельной ей плоскости; расстояния между параллел</w:t>
                        </w:r>
                        <w:r w:rsidRPr="00DB01D1">
                          <w:rPr>
                            <w:sz w:val="20"/>
                          </w:rPr>
                          <w:t>ь</w:t>
                        </w:r>
                        <w:r w:rsidRPr="00DB01D1">
                          <w:rPr>
                            <w:sz w:val="20"/>
                          </w:rPr>
                          <w:t>ными плоскостями; общего перпендикуляра двух скрещива</w:t>
                        </w:r>
                        <w:r w:rsidRPr="00DB01D1">
                          <w:rPr>
                            <w:sz w:val="20"/>
                          </w:rPr>
                          <w:t>ю</w:t>
                        </w:r>
                        <w:r w:rsidRPr="00DB01D1">
                          <w:rPr>
                            <w:sz w:val="20"/>
                          </w:rPr>
                          <w:t>щихся прямых.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3" w:right="157"/>
                          <w:rPr>
                            <w:sz w:val="20"/>
                          </w:rPr>
                        </w:pPr>
                        <w:r w:rsidRPr="00DB01D1">
                          <w:rPr>
                            <w:w w:val="95"/>
                            <w:sz w:val="20"/>
                          </w:rPr>
                          <w:t>§10,10.4,.6,14,19, 21,23,25,27,29,33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5.02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</w:tr>
                  <w:tr w:rsidR="00860EAF" w:rsidTr="00DB01D1">
                    <w:trPr>
                      <w:trHeight w:val="503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4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80-81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7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Теорема о трѐх перпендикулярах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37" w:lineRule="auto"/>
                          <w:ind w:left="3" w:right="157"/>
                          <w:rPr>
                            <w:sz w:val="20"/>
                          </w:rPr>
                        </w:pPr>
                        <w:r w:rsidRPr="00DB01D1">
                          <w:rPr>
                            <w:w w:val="95"/>
                            <w:sz w:val="20"/>
                          </w:rPr>
                          <w:t xml:space="preserve">§11,11.3,7,9,11,1 </w:t>
                        </w:r>
                        <w:r w:rsidRPr="00DB01D1">
                          <w:rPr>
                            <w:sz w:val="20"/>
                          </w:rPr>
                          <w:t>3,15,19,26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9.02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10.02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0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4" w:line="229" w:lineRule="exact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82-83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4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Угол между прямой и плоскостью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11" w:right="157" w:hanging="108"/>
                          <w:rPr>
                            <w:sz w:val="20"/>
                          </w:rPr>
                        </w:pPr>
                        <w:r w:rsidRPr="00DB01D1">
                          <w:rPr>
                            <w:w w:val="95"/>
                            <w:sz w:val="20"/>
                          </w:rPr>
                          <w:t xml:space="preserve">§12,12.4,7,11,13, </w:t>
                        </w:r>
                        <w:r w:rsidRPr="00DB01D1">
                          <w:rPr>
                            <w:sz w:val="20"/>
                          </w:rPr>
                          <w:t>15,17,19,21,23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11.02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12.02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8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68"/>
                          <w:ind w:left="172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color w:val="FF0000"/>
                            <w:sz w:val="24"/>
                          </w:rPr>
                          <w:t>Контрольная работа №6 по теме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before="14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color w:val="FF0000"/>
                            <w:sz w:val="24"/>
                          </w:rPr>
                          <w:t>«Перпендикулярность в пространстве»</w:t>
                        </w:r>
                      </w:p>
                    </w:tc>
                    <w:tc>
                      <w:tcPr>
                        <w:tcW w:w="5527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16.02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5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38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84-85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28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Двугранный угол. Угол между двумя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плоскостями</w:t>
                        </w:r>
                      </w:p>
                    </w:tc>
                    <w:tc>
                      <w:tcPr>
                        <w:tcW w:w="5527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17.02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18.02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0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4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86-87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4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Перпендикулярные плоскости</w:t>
                        </w:r>
                      </w:p>
                    </w:tc>
                    <w:tc>
                      <w:tcPr>
                        <w:tcW w:w="5527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19.02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24.02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0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4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88-89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4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Площадь ортогональной проекции</w:t>
                        </w:r>
                      </w:p>
                    </w:tc>
                    <w:tc>
                      <w:tcPr>
                        <w:tcW w:w="5527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25.02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26.02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80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68"/>
                          <w:ind w:left="172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color w:val="FF0000"/>
                            <w:sz w:val="24"/>
                          </w:rPr>
                          <w:t>Контрольная работа №7 по теме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before="12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color w:val="FF0000"/>
                            <w:sz w:val="24"/>
                          </w:rPr>
                          <w:t>«Перпендикулярность в пространстве»</w:t>
                        </w:r>
                      </w:p>
                    </w:tc>
                    <w:tc>
                      <w:tcPr>
                        <w:tcW w:w="5527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08" w:right="123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применять изученный теоретический материал при выполнении письменной работы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2.03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80"/>
                    </w:trPr>
                    <w:tc>
                      <w:tcPr>
                        <w:tcW w:w="15559" w:type="dxa"/>
                        <w:gridSpan w:val="7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73"/>
                          <w:ind w:left="5239" w:right="5234"/>
                          <w:jc w:val="center"/>
                          <w:rPr>
                            <w:b/>
                            <w:sz w:val="20"/>
                          </w:rPr>
                        </w:pPr>
                        <w:r w:rsidRPr="00DB01D1">
                          <w:rPr>
                            <w:b/>
                            <w:sz w:val="20"/>
                          </w:rPr>
                          <w:t>Тригонометрические уравнения и неравенства 17часов</w:t>
                        </w:r>
                      </w:p>
                    </w:tc>
                    <w:tc>
                      <w:tcPr>
                        <w:tcW w:w="677" w:type="dxa"/>
                        <w:tcBorders>
                          <w:right w:val="nil"/>
                        </w:tcBorders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</w:tr>
                  <w:tr w:rsidR="00860EAF" w:rsidTr="00DB01D1">
                    <w:trPr>
                      <w:trHeight w:val="688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8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 xml:space="preserve">Уравнение cos </w:t>
                        </w:r>
                        <w:r w:rsidRPr="00DB01D1">
                          <w:rPr>
                            <w:i/>
                            <w:sz w:val="24"/>
                          </w:rPr>
                          <w:t>x = b</w:t>
                        </w:r>
                      </w:p>
                    </w:tc>
                    <w:tc>
                      <w:tcPr>
                        <w:tcW w:w="5527" w:type="dxa"/>
                        <w:vMerge w:val="restart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08" w:right="264"/>
                          <w:rPr>
                            <w:sz w:val="24"/>
                          </w:rPr>
                        </w:pPr>
                        <w:r w:rsidRPr="00DB01D1">
                          <w:rPr>
                            <w:i/>
                            <w:sz w:val="24"/>
                          </w:rPr>
                          <w:t xml:space="preserve">Формулировать </w:t>
                        </w:r>
                        <w:r w:rsidRPr="00DB01D1">
                          <w:rPr>
                            <w:sz w:val="24"/>
                          </w:rPr>
                          <w:t>определения арккосинуса, ар</w:t>
                        </w:r>
                        <w:r w:rsidRPr="00DB01D1">
                          <w:rPr>
                            <w:sz w:val="24"/>
                          </w:rPr>
                          <w:t>к</w:t>
                        </w:r>
                        <w:r w:rsidRPr="00DB01D1">
                          <w:rPr>
                            <w:sz w:val="24"/>
                          </w:rPr>
                          <w:t>синуса, арктангенса, арккотангенса. Находить значения обратных тригонометрических функций для отдельных табличных значений аргумента.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ind w:left="108" w:right="426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Используя понятия арккосинуса, арксинуса, арктангенса, арккотангенса, решать простейшие тригонометрические уравнения.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ind w:left="108" w:right="85"/>
                          <w:rPr>
                            <w:sz w:val="24"/>
                          </w:rPr>
                        </w:pPr>
                        <w:r w:rsidRPr="00DB01D1">
                          <w:rPr>
                            <w:i/>
                            <w:sz w:val="24"/>
                          </w:rPr>
                          <w:t xml:space="preserve">Формулировать </w:t>
                        </w:r>
                        <w:r w:rsidRPr="00DB01D1">
                          <w:rPr>
                            <w:sz w:val="24"/>
                          </w:rPr>
                          <w:t>свойства обратных тригонометр</w:t>
                        </w:r>
                        <w:r w:rsidRPr="00DB01D1">
                          <w:rPr>
                            <w:sz w:val="24"/>
                          </w:rPr>
                          <w:t>и</w:t>
                        </w:r>
                        <w:r w:rsidRPr="00DB01D1">
                          <w:rPr>
                            <w:sz w:val="24"/>
                          </w:rPr>
                          <w:t>ческих функций. Строить графики функций на о</w:t>
                        </w:r>
                        <w:r w:rsidRPr="00DB01D1">
                          <w:rPr>
                            <w:sz w:val="24"/>
                          </w:rPr>
                          <w:t>с</w:t>
                        </w:r>
                        <w:r w:rsidRPr="00DB01D1">
                          <w:rPr>
                            <w:sz w:val="24"/>
                          </w:rPr>
                          <w:t>нове графиков четырѐх основных обратных триг</w:t>
                        </w:r>
                        <w:r w:rsidRPr="00DB01D1">
                          <w:rPr>
                            <w:sz w:val="24"/>
                          </w:rPr>
                          <w:t>о</w:t>
                        </w:r>
                        <w:r w:rsidRPr="00DB01D1">
                          <w:rPr>
                            <w:sz w:val="24"/>
                          </w:rPr>
                          <w:t>нометрических функций. Упрощать выражения, содержащие обратные тригонометрические фун</w:t>
                        </w:r>
                        <w:r w:rsidRPr="00DB01D1">
                          <w:rPr>
                            <w:sz w:val="24"/>
                          </w:rPr>
                          <w:t>к</w:t>
                        </w:r>
                        <w:r w:rsidRPr="00DB01D1"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11" w:right="253" w:firstLine="33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§26,№26.2, 26.4,26.6,26.8,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15" w:lineRule="exact"/>
                          <w:ind w:left="111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26.10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3.03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</w:tr>
                  <w:tr w:rsidR="00860EAF" w:rsidTr="00DB01D1">
                    <w:trPr>
                      <w:trHeight w:val="690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8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70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 xml:space="preserve">Уравнение sin </w:t>
                        </w:r>
                        <w:r w:rsidRPr="00DB01D1">
                          <w:rPr>
                            <w:i/>
                            <w:sz w:val="24"/>
                          </w:rPr>
                          <w:t>x = b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37" w:lineRule="auto"/>
                          <w:ind w:left="111" w:right="479" w:firstLine="33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§27,№27.2, 27.4,27.6,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27.8,27.10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4.03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52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54"/>
                          <w:ind w:left="172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 xml:space="preserve">Уравнения tg </w:t>
                        </w:r>
                        <w:r w:rsidRPr="00DB01D1">
                          <w:rPr>
                            <w:i/>
                            <w:sz w:val="24"/>
                          </w:rPr>
                          <w:t>x = b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 xml:space="preserve">и </w:t>
                        </w:r>
                        <w:r w:rsidRPr="00DB01D1">
                          <w:rPr>
                            <w:i/>
                            <w:sz w:val="24"/>
                          </w:rPr>
                          <w:t>ctg x = b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23" w:lineRule="exact"/>
                          <w:ind w:left="93" w:right="80"/>
                          <w:jc w:val="center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§28,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before="1"/>
                          <w:ind w:left="93" w:right="110"/>
                          <w:jc w:val="center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№28.2,28.4,28.6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5.03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5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41" w:line="229" w:lineRule="exact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94-95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  <w:lang w:val="en-US"/>
                          </w:rPr>
                        </w:pPr>
                        <w:r w:rsidRPr="00DB01D1">
                          <w:rPr>
                            <w:sz w:val="24"/>
                          </w:rPr>
                          <w:t>Функции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i/>
                            <w:sz w:val="24"/>
                            <w:lang w:val="en-US"/>
                          </w:rPr>
                        </w:pP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 xml:space="preserve">y 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= arccos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>x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,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 xml:space="preserve">y 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= arcsin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>x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,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 xml:space="preserve">y 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= arctg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 xml:space="preserve">x </w:t>
                        </w:r>
                        <w:r w:rsidRPr="00DB01D1">
                          <w:rPr>
                            <w:sz w:val="24"/>
                          </w:rPr>
                          <w:t>и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 xml:space="preserve">y </w:t>
                        </w:r>
                        <w:r w:rsidRPr="00DB01D1">
                          <w:rPr>
                            <w:sz w:val="24"/>
                            <w:lang w:val="en-US"/>
                          </w:rPr>
                          <w:t xml:space="preserve">= arcctg </w:t>
                        </w:r>
                        <w:r w:rsidRPr="00DB01D1">
                          <w:rPr>
                            <w:i/>
                            <w:sz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207" w:right="207" w:firstLine="96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§29, №29.2, 29.4,29.6,29.8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9.03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10.03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690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108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96-97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70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37" w:lineRule="auto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Тригонометрические уравнения, сводящиеся к алгебраическим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37" w:lineRule="auto"/>
                          <w:ind w:left="111" w:right="253" w:firstLine="33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§30,№30.2, 30.4,30.6,30.8,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30.10,30.12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11.03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12.03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51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38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98-99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Решение тригонометрических уравнений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методом разложения на множители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111" w:right="270" w:firstLine="33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§31,31.2,31.4, 31.6,31.8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16.03</w:t>
                        </w:r>
                      </w:p>
                      <w:p w:rsidR="00860EAF" w:rsidRDefault="00860EAF">
                        <w:pPr>
                          <w:pStyle w:val="TableParagraph"/>
                        </w:pPr>
                        <w:r>
                          <w:t>17.03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0EAF" w:rsidTr="00DB01D1">
                    <w:trPr>
                      <w:trHeight w:val="552"/>
                    </w:trPr>
                    <w:tc>
                      <w:tcPr>
                        <w:tcW w:w="648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before="38"/>
                          <w:ind w:left="139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4" w:right="95"/>
                          <w:jc w:val="center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Решение простейших тригонометрических</w:t>
                        </w:r>
                      </w:p>
                      <w:p w:rsidR="00860EAF" w:rsidRPr="00DB01D1" w:rsidRDefault="00860EAF" w:rsidP="00DB01D1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 w:rsidRPr="00DB01D1">
                          <w:rPr>
                            <w:sz w:val="24"/>
                          </w:rPr>
                          <w:t>неравенств</w:t>
                        </w:r>
                      </w:p>
                    </w:tc>
                    <w:tc>
                      <w:tcPr>
                        <w:tcW w:w="5527" w:type="dxa"/>
                        <w:vMerge/>
                        <w:tcBorders>
                          <w:top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860EAF" w:rsidRPr="00DB01D1" w:rsidRDefault="00860EAF" w:rsidP="00DB01D1">
                        <w:pPr>
                          <w:pStyle w:val="TableParagraph"/>
                          <w:ind w:left="407" w:right="190" w:hanging="183"/>
                          <w:rPr>
                            <w:sz w:val="20"/>
                          </w:rPr>
                        </w:pPr>
                        <w:r w:rsidRPr="00DB01D1">
                          <w:rPr>
                            <w:sz w:val="20"/>
                          </w:rPr>
                          <w:t>§32,32.2,32.4, 32.6,32.8</w:t>
                        </w:r>
                      </w:p>
                    </w:tc>
                    <w:tc>
                      <w:tcPr>
                        <w:tcW w:w="972" w:type="dxa"/>
                      </w:tcPr>
                      <w:p w:rsidR="00860EAF" w:rsidRDefault="00860EAF">
                        <w:pPr>
                          <w:pStyle w:val="TableParagraph"/>
                        </w:pPr>
                        <w:r>
                          <w:t>18.03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860EAF" w:rsidRDefault="00860EA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60EAF" w:rsidRPr="00DB01D1" w:rsidRDefault="00860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60EAF" w:rsidRDefault="00860EAF"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60EAF" w:rsidRPr="00666966" w:rsidRDefault="00860EAF" w:rsidP="00666966">
      <w:pPr>
        <w:ind w:firstLine="550"/>
        <w:rPr>
          <w:sz w:val="17"/>
        </w:rPr>
        <w:sectPr w:rsidR="00860EAF" w:rsidRPr="00666966" w:rsidSect="00666966">
          <w:pgSz w:w="16840" w:h="11910" w:orient="landscape"/>
          <w:pgMar w:top="1100" w:right="561" w:bottom="280" w:left="1100" w:header="720" w:footer="720" w:gutter="0"/>
          <w:cols w:space="720"/>
        </w:sectPr>
      </w:pPr>
    </w:p>
    <w:p w:rsidR="00860EAF" w:rsidRPr="00666966" w:rsidRDefault="00860EAF" w:rsidP="00666966">
      <w:pPr>
        <w:pStyle w:val="BodyText"/>
        <w:ind w:left="0" w:firstLine="550"/>
        <w:jc w:val="left"/>
        <w:rPr>
          <w:sz w:val="19"/>
        </w:rPr>
      </w:pPr>
    </w:p>
    <w:tbl>
      <w:tblPr>
        <w:tblW w:w="155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0"/>
        <w:gridCol w:w="5119"/>
        <w:gridCol w:w="5527"/>
        <w:gridCol w:w="1594"/>
        <w:gridCol w:w="972"/>
        <w:gridCol w:w="979"/>
      </w:tblGrid>
      <w:tr w:rsidR="00860EAF" w:rsidRPr="00666966" w:rsidTr="005A4DCD">
        <w:trPr>
          <w:trHeight w:val="82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№10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«Тригонометрические уравнения и нер</w:t>
            </w:r>
            <w:r w:rsidRPr="00666966">
              <w:rPr>
                <w:color w:val="FF0000"/>
                <w:sz w:val="24"/>
              </w:rPr>
              <w:t>а</w:t>
            </w:r>
            <w:r w:rsidRPr="00666966">
              <w:rPr>
                <w:color w:val="FF0000"/>
                <w:sz w:val="24"/>
              </w:rPr>
              <w:t>венства»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19.03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1"/>
        </w:trPr>
        <w:tc>
          <w:tcPr>
            <w:tcW w:w="13608" w:type="dxa"/>
            <w:gridSpan w:val="5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Многогранники 15 часов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92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19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102-103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16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Понятие многогранника. Призма, площадь поверхности призмы,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Описывать </w:t>
            </w:r>
            <w:r w:rsidRPr="00666966">
              <w:rPr>
                <w:sz w:val="20"/>
              </w:rPr>
              <w:t>понятия: геометрическое тело, соседние гр</w:t>
            </w:r>
            <w:r w:rsidRPr="00666966">
              <w:rPr>
                <w:sz w:val="20"/>
              </w:rPr>
              <w:t>а</w:t>
            </w:r>
            <w:r w:rsidRPr="00666966">
              <w:rPr>
                <w:sz w:val="20"/>
              </w:rPr>
              <w:t>ни многогранника, плоский угол многогранника, двугранный угол многогранника, площадь поверхности многогранника, диагональное сечение призмы,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противолежащие гранипараллелепипеда,диагональное сечение призмы и пирамиды, усечѐннаяпирамида.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определения: многогранника, выпуклого многогранника, призмы, прямойпризмы, правильной призмы, параллелепипеда,пирамиды,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правильной пирамиды, правильного тетраэдра, высоты призмы, высоты пирамиды, высоты усечѐнной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пирамиды, апофемы правильной пирамиды.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и доказывать </w:t>
            </w:r>
            <w:r w:rsidRPr="00666966">
              <w:rPr>
                <w:sz w:val="20"/>
              </w:rPr>
              <w:t>теоремы: о площади бок</w:t>
            </w:r>
            <w:r w:rsidRPr="00666966">
              <w:rPr>
                <w:sz w:val="20"/>
              </w:rPr>
              <w:t>о</w:t>
            </w:r>
            <w:r w:rsidRPr="00666966">
              <w:rPr>
                <w:sz w:val="20"/>
              </w:rPr>
              <w:t>вой поверхности прямой призмы, о диагоналях параллелепип</w:t>
            </w:r>
            <w:r w:rsidRPr="00666966">
              <w:rPr>
                <w:sz w:val="20"/>
              </w:rPr>
              <w:t>е</w:t>
            </w:r>
            <w:r w:rsidRPr="00666966">
              <w:rPr>
                <w:sz w:val="20"/>
              </w:rPr>
              <w:t>да, о квадрате диагонали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прямоугольного параллелепипеда, о площади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боковой поверхности правильной пирамиды, о площади боковой поверхности правильной усечѐнной пирамиды.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Решать </w:t>
            </w:r>
            <w:r w:rsidRPr="00666966">
              <w:rPr>
                <w:sz w:val="20"/>
              </w:rPr>
              <w:t>задачи на доказательство, а также вычисление: элементов призмы и пирамиды,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площади полной и боковой поверхности призмы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§16,№16.9,11,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13,15,18,20,24,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27,29,31,34,36,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24.03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25.03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104-105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17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Параллелепипед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26.03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30.03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3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106-107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18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Пирамида. Правильная пирамида.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31.03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2875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108-109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19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Усеченная пирамида. Площадь поверхности пирамиды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8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110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№9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«Многогранники»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1"/>
        </w:trPr>
        <w:tc>
          <w:tcPr>
            <w:tcW w:w="15559" w:type="dxa"/>
            <w:gridSpan w:val="7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b/>
                <w:sz w:val="24"/>
              </w:rPr>
            </w:pPr>
            <w:r w:rsidRPr="00666966">
              <w:rPr>
                <w:b/>
                <w:sz w:val="24"/>
              </w:rPr>
              <w:t>Производная и ее применение 26 часов</w:t>
            </w:r>
          </w:p>
        </w:tc>
      </w:tr>
      <w:tr w:rsidR="00860EAF" w:rsidRPr="00666966" w:rsidTr="005A4DCD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111-112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33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Представление о пределе функции в точке и о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непрерывности функции в точке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Устанавливать </w:t>
            </w:r>
            <w:r w:rsidRPr="00666966">
              <w:rPr>
                <w:sz w:val="20"/>
              </w:rPr>
              <w:t>существование предела функции в точке и находить его на основе графика функции. Раз- личать графики непрерывных и разрывных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Находить </w:t>
            </w:r>
            <w:r w:rsidRPr="00666966">
              <w:rPr>
                <w:sz w:val="20"/>
              </w:rPr>
              <w:t>приращение аргумента и приращение функции в точке. Вычислять среднюю скорость движения материальной точки по закону еѐ дви- жения.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§33,№33.2,33.4 33.8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8.04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66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113-114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34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Задачи о мгновенной скорости и касател</w:t>
            </w:r>
            <w:r w:rsidRPr="00666966">
              <w:rPr>
                <w:sz w:val="24"/>
              </w:rPr>
              <w:t>ь</w:t>
            </w:r>
            <w:r w:rsidRPr="00666966">
              <w:rPr>
                <w:sz w:val="24"/>
              </w:rPr>
              <w:t>ной к графику функции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§34, 34.2,34.4,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34.6,34.8,34.10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69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115-116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35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Понятие производной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§35,35.3,35.5,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35.7,35.9,35.11,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35.13,35.18, 35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15.04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16.04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690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117-118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36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Правила вычисления производной</w:t>
            </w:r>
          </w:p>
        </w:tc>
        <w:tc>
          <w:tcPr>
            <w:tcW w:w="5527" w:type="dxa"/>
            <w:vMerge w:val="restart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определение производной функ- ции в точке, правила вычисления производных.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Находить производные функций, уравнения касательных графика функции, мгновенную скорость движения материал</w:t>
            </w:r>
            <w:r w:rsidRPr="00666966">
              <w:rPr>
                <w:sz w:val="20"/>
              </w:rPr>
              <w:t>ь</w:t>
            </w:r>
            <w:r w:rsidRPr="00666966">
              <w:rPr>
                <w:sz w:val="20"/>
              </w:rPr>
              <w:t>ной точки. Исполь- зовать механический и геометрический смысл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 xml:space="preserve">производной в задачах механики и геометрии. </w:t>
            </w:r>
            <w:r w:rsidRPr="00666966">
              <w:rPr>
                <w:i/>
                <w:sz w:val="20"/>
              </w:rPr>
              <w:t>Формул</w:t>
            </w:r>
            <w:r w:rsidRPr="00666966">
              <w:rPr>
                <w:i/>
                <w:sz w:val="20"/>
              </w:rPr>
              <w:t>и</w:t>
            </w:r>
            <w:r w:rsidRPr="00666966">
              <w:rPr>
                <w:i/>
                <w:sz w:val="20"/>
              </w:rPr>
              <w:t xml:space="preserve">ровать </w:t>
            </w:r>
            <w:r w:rsidRPr="00666966">
              <w:rPr>
                <w:sz w:val="20"/>
              </w:rPr>
              <w:t>признаки постоянства, возрас- тания и убывания фун</w:t>
            </w:r>
            <w:r w:rsidRPr="00666966">
              <w:rPr>
                <w:sz w:val="20"/>
              </w:rPr>
              <w:t>к</w:t>
            </w:r>
            <w:r w:rsidRPr="00666966">
              <w:rPr>
                <w:sz w:val="20"/>
              </w:rPr>
              <w:t>ции. Находить промежут- ки возрастания и убывания функции, заданной формулой.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Формулировать </w:t>
            </w:r>
            <w:r w:rsidRPr="00666966">
              <w:rPr>
                <w:sz w:val="20"/>
              </w:rPr>
              <w:t>определения точки максимума и точки минимума, критической точки, теоремы, связывающие точки экстремума с производной. Находить точки экстремума фун</w:t>
            </w:r>
            <w:r w:rsidRPr="00666966">
              <w:rPr>
                <w:sz w:val="20"/>
              </w:rPr>
              <w:t>к</w:t>
            </w:r>
            <w:r w:rsidRPr="00666966">
              <w:rPr>
                <w:sz w:val="20"/>
              </w:rPr>
              <w:t>ции, наиболь- шее и наименьшее значения функции на проме- жутке.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i/>
                <w:sz w:val="20"/>
              </w:rPr>
              <w:t xml:space="preserve">Исследовать </w:t>
            </w:r>
            <w:r w:rsidRPr="00666966">
              <w:rPr>
                <w:sz w:val="20"/>
              </w:rPr>
              <w:t>свойства функции с помощью про- изво</w:t>
            </w:r>
            <w:r w:rsidRPr="00666966">
              <w:rPr>
                <w:sz w:val="20"/>
              </w:rPr>
              <w:t>д</w:t>
            </w:r>
            <w:r w:rsidRPr="00666966">
              <w:rPr>
                <w:sz w:val="20"/>
              </w:rPr>
              <w:t>ной и строить график функции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§36.№36.2,36.4 36.6,36.8,36.10,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36.13,16,18,20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20.04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21.04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68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119-120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37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Уравнение касательной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§37,37.2,37.4,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37.6,37.8,37.11.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37.13,37.15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22.04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23.04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5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 7 по теме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«Производная»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27.04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777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122-123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38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Признаки возрастания и убыванияфункции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§38,38.2,38.4,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38.7,38.9,38.11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38.13,38.15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28.04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29.04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68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124-125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39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Точки экстремума функции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§39,39.2,39.7,3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9.9,39.11,39.13,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39.15,39.17,19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30.04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4.05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1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126-127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40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Наибольшее и наименьшее значения фун</w:t>
            </w:r>
            <w:r w:rsidRPr="00666966">
              <w:rPr>
                <w:sz w:val="24"/>
              </w:rPr>
              <w:t>к</w:t>
            </w:r>
            <w:r w:rsidRPr="00666966">
              <w:rPr>
                <w:sz w:val="24"/>
              </w:rPr>
              <w:t>ции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§40,40.2,40.4, 40.6,40.8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5.05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6.05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3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128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41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Построение графиков функций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860EAF" w:rsidRPr="00666966" w:rsidRDefault="00860EAF" w:rsidP="00666966">
            <w:pPr>
              <w:ind w:firstLine="550"/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§41.41.2.41.4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7.05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834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5"/>
              </w:rPr>
            </w:pP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129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color w:val="FF0000"/>
                <w:sz w:val="24"/>
              </w:rPr>
              <w:t>Контрольная работа №11 по теме «Прим</w:t>
            </w:r>
            <w:r w:rsidRPr="00666966">
              <w:rPr>
                <w:color w:val="FF0000"/>
                <w:sz w:val="24"/>
              </w:rPr>
              <w:t>е</w:t>
            </w:r>
            <w:r w:rsidRPr="00666966">
              <w:rPr>
                <w:color w:val="FF0000"/>
                <w:sz w:val="24"/>
              </w:rPr>
              <w:t>нение производной»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11.05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834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130-131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jc w:val="center"/>
              <w:rPr>
                <w:sz w:val="24"/>
              </w:rPr>
            </w:pPr>
            <w:r w:rsidRPr="00666966">
              <w:rPr>
                <w:sz w:val="24"/>
              </w:rPr>
              <w:t>42</w:t>
            </w: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Повторение курса алгебры начал математ</w:t>
            </w:r>
            <w:r w:rsidRPr="00666966">
              <w:rPr>
                <w:sz w:val="24"/>
              </w:rPr>
              <w:t>и</w:t>
            </w:r>
            <w:r w:rsidRPr="00666966">
              <w:rPr>
                <w:sz w:val="24"/>
              </w:rPr>
              <w:t>ческого анализа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§42.№42.1,42.2 42.3,42.4,42.5</w:t>
            </w: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12.05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78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132-135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Итоговое повторение курса геометрии 10-го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класса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14.05</w:t>
            </w:r>
          </w:p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18.05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860EAF" w:rsidRPr="00666966" w:rsidTr="005A4DCD">
        <w:trPr>
          <w:trHeight w:val="503"/>
        </w:trPr>
        <w:tc>
          <w:tcPr>
            <w:tcW w:w="648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136</w:t>
            </w:r>
          </w:p>
        </w:tc>
        <w:tc>
          <w:tcPr>
            <w:tcW w:w="720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511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4"/>
              </w:rPr>
            </w:pPr>
            <w:r w:rsidRPr="00666966">
              <w:rPr>
                <w:sz w:val="24"/>
              </w:rPr>
              <w:t>Итоговая контрольная работа</w:t>
            </w:r>
          </w:p>
        </w:tc>
        <w:tc>
          <w:tcPr>
            <w:tcW w:w="5527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594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972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  <w:r w:rsidRPr="00666966">
              <w:rPr>
                <w:sz w:val="20"/>
              </w:rPr>
              <w:t>19.05</w:t>
            </w:r>
          </w:p>
        </w:tc>
        <w:tc>
          <w:tcPr>
            <w:tcW w:w="979" w:type="dxa"/>
          </w:tcPr>
          <w:p w:rsidR="00860EAF" w:rsidRPr="00666966" w:rsidRDefault="00860EAF" w:rsidP="00666966">
            <w:pPr>
              <w:pStyle w:val="TableParagraph"/>
              <w:ind w:firstLine="550"/>
              <w:rPr>
                <w:sz w:val="20"/>
              </w:rPr>
            </w:pPr>
          </w:p>
        </w:tc>
      </w:tr>
    </w:tbl>
    <w:p w:rsidR="00860EAF" w:rsidRPr="00666966" w:rsidRDefault="00860EAF" w:rsidP="00666966">
      <w:pPr>
        <w:ind w:firstLine="550"/>
      </w:pPr>
    </w:p>
    <w:sectPr w:rsidR="00860EAF" w:rsidRPr="00666966" w:rsidSect="00666966">
      <w:pgSz w:w="16840" w:h="11910" w:orient="landscape"/>
      <w:pgMar w:top="1100" w:right="561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9E0"/>
    <w:multiLevelType w:val="hybridMultilevel"/>
    <w:tmpl w:val="CA86F326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FEF70B3"/>
    <w:multiLevelType w:val="hybridMultilevel"/>
    <w:tmpl w:val="C1C64CEE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106B10D6"/>
    <w:multiLevelType w:val="hybridMultilevel"/>
    <w:tmpl w:val="2D30D474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15FE7874"/>
    <w:multiLevelType w:val="hybridMultilevel"/>
    <w:tmpl w:val="AE98689A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BDF5FD0"/>
    <w:multiLevelType w:val="hybridMultilevel"/>
    <w:tmpl w:val="16843350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1EE203BD"/>
    <w:multiLevelType w:val="hybridMultilevel"/>
    <w:tmpl w:val="06F2B444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1FB05F64"/>
    <w:multiLevelType w:val="hybridMultilevel"/>
    <w:tmpl w:val="77626410"/>
    <w:lvl w:ilvl="0" w:tplc="4AC839F6">
      <w:numFmt w:val="bullet"/>
      <w:lvlText w:val=""/>
      <w:lvlJc w:val="left"/>
      <w:pPr>
        <w:ind w:left="729" w:hanging="289"/>
      </w:pPr>
      <w:rPr>
        <w:rFonts w:hint="default"/>
        <w:w w:val="100"/>
      </w:rPr>
    </w:lvl>
    <w:lvl w:ilvl="1" w:tplc="02BA01C4">
      <w:numFmt w:val="bullet"/>
      <w:lvlText w:val=""/>
      <w:lvlJc w:val="left"/>
      <w:pPr>
        <w:ind w:left="1020" w:hanging="360"/>
      </w:pPr>
      <w:rPr>
        <w:rFonts w:hint="default"/>
        <w:w w:val="100"/>
      </w:rPr>
    </w:lvl>
    <w:lvl w:ilvl="2" w:tplc="2166A052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99806C8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6CAEC202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568212D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EDC071C6">
      <w:numFmt w:val="bullet"/>
      <w:lvlText w:val="•"/>
      <w:lvlJc w:val="left"/>
      <w:pPr>
        <w:ind w:left="6899" w:hanging="360"/>
      </w:pPr>
      <w:rPr>
        <w:rFonts w:hint="default"/>
      </w:rPr>
    </w:lvl>
    <w:lvl w:ilvl="7" w:tplc="503EE230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055CEDC6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7">
    <w:nsid w:val="20510082"/>
    <w:multiLevelType w:val="hybridMultilevel"/>
    <w:tmpl w:val="4B2A1ABC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2BB4432B"/>
    <w:multiLevelType w:val="hybridMultilevel"/>
    <w:tmpl w:val="FB10583C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2DF83D0F"/>
    <w:multiLevelType w:val="hybridMultilevel"/>
    <w:tmpl w:val="670234E0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34F9666C"/>
    <w:multiLevelType w:val="hybridMultilevel"/>
    <w:tmpl w:val="6DD4BE46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90"/>
        </w:tabs>
        <w:ind w:left="199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36854121"/>
    <w:multiLevelType w:val="hybridMultilevel"/>
    <w:tmpl w:val="C4CA06CE"/>
    <w:lvl w:ilvl="0" w:tplc="5CF24BE6">
      <w:numFmt w:val="bullet"/>
      <w:lvlText w:val=""/>
      <w:lvlJc w:val="left"/>
      <w:pPr>
        <w:ind w:left="934" w:hanging="360"/>
      </w:pPr>
      <w:rPr>
        <w:rFonts w:ascii="Wingdings" w:eastAsia="Times New Roman" w:hAnsi="Wingdings" w:hint="default"/>
        <w:w w:val="100"/>
        <w:sz w:val="23"/>
      </w:rPr>
    </w:lvl>
    <w:lvl w:ilvl="1" w:tplc="2E70FBFC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88FA4AAA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CBE6C796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839C9C8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F07C71A8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CE0AE23E"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E3BC4492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0B6EFAF2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2">
    <w:nsid w:val="3ADC57A1"/>
    <w:multiLevelType w:val="hybridMultilevel"/>
    <w:tmpl w:val="EB269DEA"/>
    <w:lvl w:ilvl="0" w:tplc="F3D252F2">
      <w:numFmt w:val="bullet"/>
      <w:lvlText w:val=""/>
      <w:lvlJc w:val="left"/>
      <w:pPr>
        <w:ind w:left="1484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43AF494B"/>
    <w:multiLevelType w:val="hybridMultilevel"/>
    <w:tmpl w:val="E96EB6F0"/>
    <w:lvl w:ilvl="0" w:tplc="8D94EFE0">
      <w:start w:val="1"/>
      <w:numFmt w:val="decimal"/>
      <w:lvlText w:val="%1."/>
      <w:lvlJc w:val="left"/>
      <w:pPr>
        <w:ind w:left="21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F4A26E64">
      <w:numFmt w:val="bullet"/>
      <w:lvlText w:val="•"/>
      <w:lvlJc w:val="left"/>
      <w:pPr>
        <w:ind w:left="1268" w:hanging="231"/>
      </w:pPr>
      <w:rPr>
        <w:rFonts w:hint="default"/>
      </w:rPr>
    </w:lvl>
    <w:lvl w:ilvl="2" w:tplc="7F823B06">
      <w:numFmt w:val="bullet"/>
      <w:lvlText w:val="•"/>
      <w:lvlJc w:val="left"/>
      <w:pPr>
        <w:ind w:left="2317" w:hanging="231"/>
      </w:pPr>
      <w:rPr>
        <w:rFonts w:hint="default"/>
      </w:rPr>
    </w:lvl>
    <w:lvl w:ilvl="3" w:tplc="B9FC8CE8">
      <w:numFmt w:val="bullet"/>
      <w:lvlText w:val="•"/>
      <w:lvlJc w:val="left"/>
      <w:pPr>
        <w:ind w:left="3365" w:hanging="231"/>
      </w:pPr>
      <w:rPr>
        <w:rFonts w:hint="default"/>
      </w:rPr>
    </w:lvl>
    <w:lvl w:ilvl="4" w:tplc="48E0180A">
      <w:numFmt w:val="bullet"/>
      <w:lvlText w:val="•"/>
      <w:lvlJc w:val="left"/>
      <w:pPr>
        <w:ind w:left="4414" w:hanging="231"/>
      </w:pPr>
      <w:rPr>
        <w:rFonts w:hint="default"/>
      </w:rPr>
    </w:lvl>
    <w:lvl w:ilvl="5" w:tplc="B99AC51E">
      <w:numFmt w:val="bullet"/>
      <w:lvlText w:val="•"/>
      <w:lvlJc w:val="left"/>
      <w:pPr>
        <w:ind w:left="5463" w:hanging="231"/>
      </w:pPr>
      <w:rPr>
        <w:rFonts w:hint="default"/>
      </w:rPr>
    </w:lvl>
    <w:lvl w:ilvl="6" w:tplc="B1185F14">
      <w:numFmt w:val="bullet"/>
      <w:lvlText w:val="•"/>
      <w:lvlJc w:val="left"/>
      <w:pPr>
        <w:ind w:left="6511" w:hanging="231"/>
      </w:pPr>
      <w:rPr>
        <w:rFonts w:hint="default"/>
      </w:rPr>
    </w:lvl>
    <w:lvl w:ilvl="7" w:tplc="D7824E40">
      <w:numFmt w:val="bullet"/>
      <w:lvlText w:val="•"/>
      <w:lvlJc w:val="left"/>
      <w:pPr>
        <w:ind w:left="7560" w:hanging="231"/>
      </w:pPr>
      <w:rPr>
        <w:rFonts w:hint="default"/>
      </w:rPr>
    </w:lvl>
    <w:lvl w:ilvl="8" w:tplc="66506226">
      <w:numFmt w:val="bullet"/>
      <w:lvlText w:val="•"/>
      <w:lvlJc w:val="left"/>
      <w:pPr>
        <w:ind w:left="8609" w:hanging="231"/>
      </w:pPr>
      <w:rPr>
        <w:rFonts w:hint="default"/>
      </w:rPr>
    </w:lvl>
  </w:abstractNum>
  <w:abstractNum w:abstractNumId="14">
    <w:nsid w:val="44BC20E5"/>
    <w:multiLevelType w:val="hybridMultilevel"/>
    <w:tmpl w:val="72D286C2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49756409"/>
    <w:multiLevelType w:val="hybridMultilevel"/>
    <w:tmpl w:val="18D864FA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4E1E0CC2"/>
    <w:multiLevelType w:val="hybridMultilevel"/>
    <w:tmpl w:val="39EC9750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556419AF"/>
    <w:multiLevelType w:val="hybridMultilevel"/>
    <w:tmpl w:val="F18E8298"/>
    <w:lvl w:ilvl="0" w:tplc="36D28DBC">
      <w:numFmt w:val="bullet"/>
      <w:lvlText w:val=""/>
      <w:lvlJc w:val="left"/>
      <w:pPr>
        <w:ind w:left="355" w:hanging="142"/>
      </w:pPr>
      <w:rPr>
        <w:rFonts w:ascii="Symbol" w:eastAsia="Times New Roman" w:hAnsi="Symbol" w:hint="default"/>
        <w:w w:val="100"/>
        <w:sz w:val="23"/>
      </w:rPr>
    </w:lvl>
    <w:lvl w:ilvl="1" w:tplc="C89A5B3A">
      <w:numFmt w:val="bullet"/>
      <w:lvlText w:val="•"/>
      <w:lvlJc w:val="left"/>
      <w:pPr>
        <w:ind w:left="1394" w:hanging="142"/>
      </w:pPr>
      <w:rPr>
        <w:rFonts w:hint="default"/>
      </w:rPr>
    </w:lvl>
    <w:lvl w:ilvl="2" w:tplc="570CF280">
      <w:numFmt w:val="bullet"/>
      <w:lvlText w:val="•"/>
      <w:lvlJc w:val="left"/>
      <w:pPr>
        <w:ind w:left="2429" w:hanging="142"/>
      </w:pPr>
      <w:rPr>
        <w:rFonts w:hint="default"/>
      </w:rPr>
    </w:lvl>
    <w:lvl w:ilvl="3" w:tplc="D388BE1E">
      <w:numFmt w:val="bullet"/>
      <w:lvlText w:val="•"/>
      <w:lvlJc w:val="left"/>
      <w:pPr>
        <w:ind w:left="3463" w:hanging="142"/>
      </w:pPr>
      <w:rPr>
        <w:rFonts w:hint="default"/>
      </w:rPr>
    </w:lvl>
    <w:lvl w:ilvl="4" w:tplc="0C207AE8">
      <w:numFmt w:val="bullet"/>
      <w:lvlText w:val="•"/>
      <w:lvlJc w:val="left"/>
      <w:pPr>
        <w:ind w:left="4498" w:hanging="142"/>
      </w:pPr>
      <w:rPr>
        <w:rFonts w:hint="default"/>
      </w:rPr>
    </w:lvl>
    <w:lvl w:ilvl="5" w:tplc="8D489DC8">
      <w:numFmt w:val="bullet"/>
      <w:lvlText w:val="•"/>
      <w:lvlJc w:val="left"/>
      <w:pPr>
        <w:ind w:left="5533" w:hanging="142"/>
      </w:pPr>
      <w:rPr>
        <w:rFonts w:hint="default"/>
      </w:rPr>
    </w:lvl>
    <w:lvl w:ilvl="6" w:tplc="7B86565A">
      <w:numFmt w:val="bullet"/>
      <w:lvlText w:val="•"/>
      <w:lvlJc w:val="left"/>
      <w:pPr>
        <w:ind w:left="6567" w:hanging="142"/>
      </w:pPr>
      <w:rPr>
        <w:rFonts w:hint="default"/>
      </w:rPr>
    </w:lvl>
    <w:lvl w:ilvl="7" w:tplc="0D561790">
      <w:numFmt w:val="bullet"/>
      <w:lvlText w:val="•"/>
      <w:lvlJc w:val="left"/>
      <w:pPr>
        <w:ind w:left="7602" w:hanging="142"/>
      </w:pPr>
      <w:rPr>
        <w:rFonts w:hint="default"/>
      </w:rPr>
    </w:lvl>
    <w:lvl w:ilvl="8" w:tplc="6824A008">
      <w:numFmt w:val="bullet"/>
      <w:lvlText w:val="•"/>
      <w:lvlJc w:val="left"/>
      <w:pPr>
        <w:ind w:left="8637" w:hanging="142"/>
      </w:pPr>
      <w:rPr>
        <w:rFonts w:hint="default"/>
      </w:rPr>
    </w:lvl>
  </w:abstractNum>
  <w:abstractNum w:abstractNumId="18">
    <w:nsid w:val="5C9F1978"/>
    <w:multiLevelType w:val="hybridMultilevel"/>
    <w:tmpl w:val="938E5168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5CB5552E"/>
    <w:multiLevelType w:val="hybridMultilevel"/>
    <w:tmpl w:val="27FAF7E2"/>
    <w:lvl w:ilvl="0" w:tplc="F3D252F2">
      <w:numFmt w:val="bullet"/>
      <w:lvlText w:val=""/>
      <w:lvlJc w:val="left"/>
      <w:pPr>
        <w:ind w:left="1484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>
    <w:nsid w:val="622150F6"/>
    <w:multiLevelType w:val="hybridMultilevel"/>
    <w:tmpl w:val="651A2968"/>
    <w:lvl w:ilvl="0" w:tplc="F8DE0114">
      <w:start w:val="1"/>
      <w:numFmt w:val="decimal"/>
      <w:lvlText w:val="%1."/>
      <w:lvlJc w:val="left"/>
      <w:pPr>
        <w:ind w:left="21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D54E9E0">
      <w:numFmt w:val="bullet"/>
      <w:lvlText w:val="•"/>
      <w:lvlJc w:val="left"/>
      <w:pPr>
        <w:ind w:left="1268" w:hanging="231"/>
      </w:pPr>
      <w:rPr>
        <w:rFonts w:hint="default"/>
      </w:rPr>
    </w:lvl>
    <w:lvl w:ilvl="2" w:tplc="CC50A2D0">
      <w:numFmt w:val="bullet"/>
      <w:lvlText w:val="•"/>
      <w:lvlJc w:val="left"/>
      <w:pPr>
        <w:ind w:left="2317" w:hanging="231"/>
      </w:pPr>
      <w:rPr>
        <w:rFonts w:hint="default"/>
      </w:rPr>
    </w:lvl>
    <w:lvl w:ilvl="3" w:tplc="8DE8A8D2">
      <w:numFmt w:val="bullet"/>
      <w:lvlText w:val="•"/>
      <w:lvlJc w:val="left"/>
      <w:pPr>
        <w:ind w:left="3365" w:hanging="231"/>
      </w:pPr>
      <w:rPr>
        <w:rFonts w:hint="default"/>
      </w:rPr>
    </w:lvl>
    <w:lvl w:ilvl="4" w:tplc="066EFECC">
      <w:numFmt w:val="bullet"/>
      <w:lvlText w:val="•"/>
      <w:lvlJc w:val="left"/>
      <w:pPr>
        <w:ind w:left="4414" w:hanging="231"/>
      </w:pPr>
      <w:rPr>
        <w:rFonts w:hint="default"/>
      </w:rPr>
    </w:lvl>
    <w:lvl w:ilvl="5" w:tplc="7F52C976">
      <w:numFmt w:val="bullet"/>
      <w:lvlText w:val="•"/>
      <w:lvlJc w:val="left"/>
      <w:pPr>
        <w:ind w:left="5463" w:hanging="231"/>
      </w:pPr>
      <w:rPr>
        <w:rFonts w:hint="default"/>
      </w:rPr>
    </w:lvl>
    <w:lvl w:ilvl="6" w:tplc="36B29F4A">
      <w:numFmt w:val="bullet"/>
      <w:lvlText w:val="•"/>
      <w:lvlJc w:val="left"/>
      <w:pPr>
        <w:ind w:left="6511" w:hanging="231"/>
      </w:pPr>
      <w:rPr>
        <w:rFonts w:hint="default"/>
      </w:rPr>
    </w:lvl>
    <w:lvl w:ilvl="7" w:tplc="73CCFAE6">
      <w:numFmt w:val="bullet"/>
      <w:lvlText w:val="•"/>
      <w:lvlJc w:val="left"/>
      <w:pPr>
        <w:ind w:left="7560" w:hanging="231"/>
      </w:pPr>
      <w:rPr>
        <w:rFonts w:hint="default"/>
      </w:rPr>
    </w:lvl>
    <w:lvl w:ilvl="8" w:tplc="CC4E509E">
      <w:numFmt w:val="bullet"/>
      <w:lvlText w:val="•"/>
      <w:lvlJc w:val="left"/>
      <w:pPr>
        <w:ind w:left="8609" w:hanging="231"/>
      </w:pPr>
      <w:rPr>
        <w:rFonts w:hint="default"/>
      </w:rPr>
    </w:lvl>
  </w:abstractNum>
  <w:abstractNum w:abstractNumId="21">
    <w:nsid w:val="688D24E7"/>
    <w:multiLevelType w:val="hybridMultilevel"/>
    <w:tmpl w:val="D3BA4898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70571287"/>
    <w:multiLevelType w:val="hybridMultilevel"/>
    <w:tmpl w:val="1368C252"/>
    <w:lvl w:ilvl="0" w:tplc="43CC6C94">
      <w:start w:val="2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</w:rPr>
    </w:lvl>
    <w:lvl w:ilvl="1" w:tplc="D614523C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616A8E46">
      <w:numFmt w:val="bullet"/>
      <w:lvlText w:val="•"/>
      <w:lvlJc w:val="left"/>
      <w:pPr>
        <w:ind w:left="2317" w:hanging="240"/>
      </w:pPr>
      <w:rPr>
        <w:rFonts w:hint="default"/>
      </w:rPr>
    </w:lvl>
    <w:lvl w:ilvl="3" w:tplc="7850F4B2">
      <w:numFmt w:val="bullet"/>
      <w:lvlText w:val="•"/>
      <w:lvlJc w:val="left"/>
      <w:pPr>
        <w:ind w:left="3365" w:hanging="240"/>
      </w:pPr>
      <w:rPr>
        <w:rFonts w:hint="default"/>
      </w:rPr>
    </w:lvl>
    <w:lvl w:ilvl="4" w:tplc="E068A51A">
      <w:numFmt w:val="bullet"/>
      <w:lvlText w:val="•"/>
      <w:lvlJc w:val="left"/>
      <w:pPr>
        <w:ind w:left="4414" w:hanging="240"/>
      </w:pPr>
      <w:rPr>
        <w:rFonts w:hint="default"/>
      </w:rPr>
    </w:lvl>
    <w:lvl w:ilvl="5" w:tplc="7180AEE0">
      <w:numFmt w:val="bullet"/>
      <w:lvlText w:val="•"/>
      <w:lvlJc w:val="left"/>
      <w:pPr>
        <w:ind w:left="5463" w:hanging="240"/>
      </w:pPr>
      <w:rPr>
        <w:rFonts w:hint="default"/>
      </w:rPr>
    </w:lvl>
    <w:lvl w:ilvl="6" w:tplc="6AA262C2">
      <w:numFmt w:val="bullet"/>
      <w:lvlText w:val="•"/>
      <w:lvlJc w:val="left"/>
      <w:pPr>
        <w:ind w:left="6511" w:hanging="240"/>
      </w:pPr>
      <w:rPr>
        <w:rFonts w:hint="default"/>
      </w:rPr>
    </w:lvl>
    <w:lvl w:ilvl="7" w:tplc="3024639E">
      <w:numFmt w:val="bullet"/>
      <w:lvlText w:val="•"/>
      <w:lvlJc w:val="left"/>
      <w:pPr>
        <w:ind w:left="7560" w:hanging="240"/>
      </w:pPr>
      <w:rPr>
        <w:rFonts w:hint="default"/>
      </w:rPr>
    </w:lvl>
    <w:lvl w:ilvl="8" w:tplc="22C2BD12">
      <w:numFmt w:val="bullet"/>
      <w:lvlText w:val="•"/>
      <w:lvlJc w:val="left"/>
      <w:pPr>
        <w:ind w:left="8609" w:hanging="240"/>
      </w:pPr>
      <w:rPr>
        <w:rFonts w:hint="default"/>
      </w:rPr>
    </w:lvl>
  </w:abstractNum>
  <w:abstractNum w:abstractNumId="23">
    <w:nsid w:val="70901322"/>
    <w:multiLevelType w:val="hybridMultilevel"/>
    <w:tmpl w:val="5BB8379E"/>
    <w:lvl w:ilvl="0" w:tplc="F3D252F2">
      <w:numFmt w:val="bullet"/>
      <w:lvlText w:val=""/>
      <w:lvlJc w:val="left"/>
      <w:pPr>
        <w:ind w:left="934" w:hanging="360"/>
      </w:pPr>
      <w:rPr>
        <w:rFonts w:hint="default"/>
        <w:w w:val="100"/>
      </w:rPr>
    </w:lvl>
    <w:lvl w:ilvl="1" w:tplc="9208E162">
      <w:start w:val="1"/>
      <w:numFmt w:val="decimal"/>
      <w:lvlText w:val="%2."/>
      <w:lvlJc w:val="left"/>
      <w:pPr>
        <w:ind w:left="116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2" w:tplc="2FE8430C">
      <w:numFmt w:val="bullet"/>
      <w:lvlText w:val="•"/>
      <w:lvlJc w:val="left"/>
      <w:pPr>
        <w:ind w:left="2220" w:hanging="240"/>
      </w:pPr>
      <w:rPr>
        <w:rFonts w:hint="default"/>
      </w:rPr>
    </w:lvl>
    <w:lvl w:ilvl="3" w:tplc="A7722FCC"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19A8AEA0">
      <w:numFmt w:val="bullet"/>
      <w:lvlText w:val="•"/>
      <w:lvlJc w:val="left"/>
      <w:pPr>
        <w:ind w:left="4342" w:hanging="240"/>
      </w:pPr>
      <w:rPr>
        <w:rFonts w:hint="default"/>
      </w:rPr>
    </w:lvl>
    <w:lvl w:ilvl="5" w:tplc="E3606E5A">
      <w:numFmt w:val="bullet"/>
      <w:lvlText w:val="•"/>
      <w:lvlJc w:val="left"/>
      <w:pPr>
        <w:ind w:left="5402" w:hanging="240"/>
      </w:pPr>
      <w:rPr>
        <w:rFonts w:hint="default"/>
      </w:rPr>
    </w:lvl>
    <w:lvl w:ilvl="6" w:tplc="DA56BC84">
      <w:numFmt w:val="bullet"/>
      <w:lvlText w:val="•"/>
      <w:lvlJc w:val="left"/>
      <w:pPr>
        <w:ind w:left="6463" w:hanging="240"/>
      </w:pPr>
      <w:rPr>
        <w:rFonts w:hint="default"/>
      </w:rPr>
    </w:lvl>
    <w:lvl w:ilvl="7" w:tplc="991EA56A">
      <w:numFmt w:val="bullet"/>
      <w:lvlText w:val="•"/>
      <w:lvlJc w:val="left"/>
      <w:pPr>
        <w:ind w:left="7524" w:hanging="240"/>
      </w:pPr>
      <w:rPr>
        <w:rFonts w:hint="default"/>
      </w:rPr>
    </w:lvl>
    <w:lvl w:ilvl="8" w:tplc="7B70EB9E">
      <w:numFmt w:val="bullet"/>
      <w:lvlText w:val="•"/>
      <w:lvlJc w:val="left"/>
      <w:pPr>
        <w:ind w:left="8584" w:hanging="240"/>
      </w:pPr>
      <w:rPr>
        <w:rFonts w:hint="default"/>
      </w:rPr>
    </w:lvl>
  </w:abstractNum>
  <w:abstractNum w:abstractNumId="24">
    <w:nsid w:val="7396218E"/>
    <w:multiLevelType w:val="hybridMultilevel"/>
    <w:tmpl w:val="E384DF92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779C7588"/>
    <w:multiLevelType w:val="hybridMultilevel"/>
    <w:tmpl w:val="4BF8ECC0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7A29475B"/>
    <w:multiLevelType w:val="hybridMultilevel"/>
    <w:tmpl w:val="7AC67EFE"/>
    <w:lvl w:ilvl="0" w:tplc="4BAEBCD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7F6D3D2D"/>
    <w:multiLevelType w:val="hybridMultilevel"/>
    <w:tmpl w:val="5A2E10CC"/>
    <w:lvl w:ilvl="0" w:tplc="4BAEBCDE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1"/>
  </w:num>
  <w:num w:numId="5">
    <w:abstractNumId w:val="17"/>
  </w:num>
  <w:num w:numId="6">
    <w:abstractNumId w:val="22"/>
  </w:num>
  <w:num w:numId="7">
    <w:abstractNumId w:val="23"/>
  </w:num>
  <w:num w:numId="8">
    <w:abstractNumId w:val="24"/>
  </w:num>
  <w:num w:numId="9">
    <w:abstractNumId w:val="15"/>
  </w:num>
  <w:num w:numId="10">
    <w:abstractNumId w:val="9"/>
  </w:num>
  <w:num w:numId="11">
    <w:abstractNumId w:val="25"/>
  </w:num>
  <w:num w:numId="12">
    <w:abstractNumId w:val="4"/>
  </w:num>
  <w:num w:numId="13">
    <w:abstractNumId w:val="2"/>
  </w:num>
  <w:num w:numId="14">
    <w:abstractNumId w:val="1"/>
  </w:num>
  <w:num w:numId="15">
    <w:abstractNumId w:val="16"/>
  </w:num>
  <w:num w:numId="16">
    <w:abstractNumId w:val="26"/>
  </w:num>
  <w:num w:numId="17">
    <w:abstractNumId w:val="7"/>
  </w:num>
  <w:num w:numId="18">
    <w:abstractNumId w:val="12"/>
  </w:num>
  <w:num w:numId="19">
    <w:abstractNumId w:val="19"/>
  </w:num>
  <w:num w:numId="20">
    <w:abstractNumId w:val="5"/>
  </w:num>
  <w:num w:numId="21">
    <w:abstractNumId w:val="0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  <w:num w:numId="26">
    <w:abstractNumId w:val="10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C1"/>
    <w:rsid w:val="00075F07"/>
    <w:rsid w:val="00092ECA"/>
    <w:rsid w:val="000D51C1"/>
    <w:rsid w:val="00211E40"/>
    <w:rsid w:val="002A59E7"/>
    <w:rsid w:val="003F0377"/>
    <w:rsid w:val="00417386"/>
    <w:rsid w:val="004A244C"/>
    <w:rsid w:val="0055704A"/>
    <w:rsid w:val="005A4DCD"/>
    <w:rsid w:val="005C77CD"/>
    <w:rsid w:val="00666966"/>
    <w:rsid w:val="0075095F"/>
    <w:rsid w:val="00860EAF"/>
    <w:rsid w:val="008F293C"/>
    <w:rsid w:val="00BD1891"/>
    <w:rsid w:val="00C1097F"/>
    <w:rsid w:val="00C17CAA"/>
    <w:rsid w:val="00C30647"/>
    <w:rsid w:val="00CC22D3"/>
    <w:rsid w:val="00D36245"/>
    <w:rsid w:val="00DB01D1"/>
    <w:rsid w:val="00E3367E"/>
    <w:rsid w:val="00F5034A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F0377"/>
    <w:pPr>
      <w:spacing w:line="320" w:lineRule="exact"/>
      <w:ind w:left="12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F0377"/>
    <w:pPr>
      <w:ind w:left="21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3F037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F0377"/>
    <w:pPr>
      <w:ind w:left="213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F0377"/>
    <w:pPr>
      <w:ind w:left="984" w:hanging="360"/>
    </w:pPr>
  </w:style>
  <w:style w:type="paragraph" w:customStyle="1" w:styleId="TableParagraph">
    <w:name w:val="Table Paragraph"/>
    <w:basedOn w:val="Normal"/>
    <w:uiPriority w:val="99"/>
    <w:rsid w:val="003F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22</Pages>
  <Words>6220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Ирина_Влад</cp:lastModifiedBy>
  <cp:revision>13</cp:revision>
  <dcterms:created xsi:type="dcterms:W3CDTF">2020-11-03T03:17:00Z</dcterms:created>
  <dcterms:modified xsi:type="dcterms:W3CDTF">2021-05-06T09:34:00Z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