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19" w:rsidRPr="00374998" w:rsidRDefault="000B6919" w:rsidP="00374998">
      <w:pPr>
        <w:keepNext/>
        <w:autoSpaceDE w:val="0"/>
        <w:autoSpaceDN w:val="0"/>
        <w:adjustRightInd w:val="0"/>
        <w:spacing w:after="0" w:line="240" w:lineRule="auto"/>
        <w:ind w:firstLine="44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Аннотация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Настоящая рабочая программа разработана в соответствии с основными положениями Федерал</w:t>
      </w:r>
      <w:r w:rsidRPr="00374998">
        <w:rPr>
          <w:rFonts w:ascii="Times New Roman" w:hAnsi="Times New Roman"/>
          <w:sz w:val="24"/>
          <w:szCs w:val="24"/>
          <w:lang w:eastAsia="ru-RU"/>
        </w:rPr>
        <w:t>ь</w:t>
      </w:r>
      <w:r w:rsidRPr="00374998">
        <w:rPr>
          <w:rFonts w:ascii="Times New Roman" w:hAnsi="Times New Roman"/>
          <w:sz w:val="24"/>
          <w:szCs w:val="24"/>
          <w:lang w:eastAsia="ru-RU"/>
        </w:rPr>
        <w:t>ного государственного образовательного стандарта начального общего образования, с Концепцией д</w:t>
      </w:r>
      <w:r w:rsidRPr="00374998">
        <w:rPr>
          <w:rFonts w:ascii="Times New Roman" w:hAnsi="Times New Roman"/>
          <w:sz w:val="24"/>
          <w:szCs w:val="24"/>
          <w:lang w:eastAsia="ru-RU"/>
        </w:rPr>
        <w:t>у</w:t>
      </w:r>
      <w:r w:rsidRPr="00374998">
        <w:rPr>
          <w:rFonts w:ascii="Times New Roman" w:hAnsi="Times New Roman"/>
          <w:sz w:val="24"/>
          <w:szCs w:val="24"/>
          <w:lang w:eastAsia="ru-RU"/>
        </w:rPr>
        <w:t>ховно-нравственного развития и воспитания личности гражданина России, планируемыми результат</w:t>
      </w:r>
      <w:r w:rsidRPr="00374998">
        <w:rPr>
          <w:rFonts w:ascii="Times New Roman" w:hAnsi="Times New Roman"/>
          <w:sz w:val="24"/>
          <w:szCs w:val="24"/>
          <w:lang w:eastAsia="ru-RU"/>
        </w:rPr>
        <w:t>а</w:t>
      </w:r>
      <w:r w:rsidRPr="00374998">
        <w:rPr>
          <w:rFonts w:ascii="Times New Roman" w:hAnsi="Times New Roman"/>
          <w:sz w:val="24"/>
          <w:szCs w:val="24"/>
          <w:lang w:eastAsia="ru-RU"/>
        </w:rPr>
        <w:t>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Рудницкая, В. Н.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Программа четырехлетней начальной школы по математике: проект «Начал</w:t>
      </w:r>
      <w:r w:rsidRPr="00374998">
        <w:rPr>
          <w:rFonts w:ascii="Times New Roman" w:hAnsi="Times New Roman"/>
          <w:sz w:val="24"/>
          <w:szCs w:val="24"/>
          <w:lang w:eastAsia="ru-RU"/>
        </w:rPr>
        <w:t>ь</w:t>
      </w:r>
      <w:r w:rsidRPr="00374998">
        <w:rPr>
          <w:rFonts w:ascii="Times New Roman" w:hAnsi="Times New Roman"/>
          <w:sz w:val="24"/>
          <w:szCs w:val="24"/>
          <w:lang w:eastAsia="ru-RU"/>
        </w:rPr>
        <w:t>ная школа XXI века» / В. Н. Рудницкая. – М. 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Рудницкая, В. Н.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Математика: 1 класс: учебник для учащихся общеобразовательных учрежд</w:t>
      </w:r>
      <w:r w:rsidRPr="00374998">
        <w:rPr>
          <w:rFonts w:ascii="Times New Roman" w:hAnsi="Times New Roman"/>
          <w:sz w:val="24"/>
          <w:szCs w:val="24"/>
          <w:lang w:eastAsia="ru-RU"/>
        </w:rPr>
        <w:t>е</w:t>
      </w:r>
      <w:r w:rsidRPr="00374998">
        <w:rPr>
          <w:rFonts w:ascii="Times New Roman" w:hAnsi="Times New Roman"/>
          <w:sz w:val="24"/>
          <w:szCs w:val="24"/>
          <w:lang w:eastAsia="ru-RU"/>
        </w:rPr>
        <w:t>ний: в 2 ч. Ч. 1,2 / В. Н. Рудницкая, Е. Э. Кочурова, О. А. Рыдзе. – М.: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Кочурова, Е. Э.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Я учусь считать. 1 класс: рабочая тетрадь для учащихся общеобразовательных учреждений / Е. Э. Кочурова. – М. 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Кочурова, Е. Э.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Математика: 1 класс: рабочая тетрадь № 1,2,3 для учащихся общеобразовател</w:t>
      </w:r>
      <w:r w:rsidRPr="00374998">
        <w:rPr>
          <w:rFonts w:ascii="Times New Roman" w:hAnsi="Times New Roman"/>
          <w:sz w:val="24"/>
          <w:szCs w:val="24"/>
          <w:lang w:eastAsia="ru-RU"/>
        </w:rPr>
        <w:t>ь</w:t>
      </w:r>
      <w:r w:rsidRPr="00374998">
        <w:rPr>
          <w:rFonts w:ascii="Times New Roman" w:hAnsi="Times New Roman"/>
          <w:sz w:val="24"/>
          <w:szCs w:val="24"/>
          <w:lang w:eastAsia="ru-RU"/>
        </w:rPr>
        <w:t>ных учреждений / Е. Э. Кочурова. – М. 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Рудницкая, В. Н.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Математика: 1 класс: дидактические материалы : в 2 ч. / В. Н. Рудницкая. – М.: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Рудницкая, В. Н.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Математика: 1 класс: методика обучения / В. Н. Рудницкая, Е. Э. Кочурова, О. А. Рыдзе – М. 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Рудницкая, В. Н.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Математика в начальной школе. Устные вычисления: методическое пособие / В. Н. Рудницкая, Т. В. Юдачева. – М.: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Рудницкая, В. Н.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Математика в начальной школе. Проверочные и контрольные работы: метод</w:t>
      </w:r>
      <w:r w:rsidRPr="00374998">
        <w:rPr>
          <w:rFonts w:ascii="Times New Roman" w:hAnsi="Times New Roman"/>
          <w:sz w:val="24"/>
          <w:szCs w:val="24"/>
          <w:lang w:eastAsia="ru-RU"/>
        </w:rPr>
        <w:t>и</w:t>
      </w:r>
      <w:r w:rsidRPr="00374998">
        <w:rPr>
          <w:rFonts w:ascii="Times New Roman" w:hAnsi="Times New Roman"/>
          <w:sz w:val="24"/>
          <w:szCs w:val="24"/>
          <w:lang w:eastAsia="ru-RU"/>
        </w:rPr>
        <w:t>ческое пособие / В. Н. Рудницкая, Т. В. Юдачева. – М.: Вентана-Граф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В первом классе на изучение математики отводится 4 часа в неделю, всего 132 часа (33 учебные недели). 6 часов включены в фазу совместного проектирования и планирования учебного года (фаза запуска), 120 часов составляют фазу постановки и решения системы учебных задач, 6 часов отводится на рефлексивную фазу учебного года.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998">
        <w:rPr>
          <w:rFonts w:ascii="Times New Roman" w:hAnsi="Times New Roman"/>
          <w:color w:val="000000"/>
          <w:sz w:val="24"/>
          <w:szCs w:val="24"/>
          <w:lang w:eastAsia="ru-RU"/>
        </w:rPr>
        <w:t>В примерной рабочей программе предусмотрено проведение: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998">
        <w:rPr>
          <w:rFonts w:ascii="Times New Roman" w:hAnsi="Times New Roman"/>
          <w:color w:val="000000"/>
          <w:sz w:val="24"/>
          <w:szCs w:val="24"/>
          <w:lang w:eastAsia="ru-RU"/>
        </w:rPr>
        <w:t>– самостоятельных работ – 6 ч;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998">
        <w:rPr>
          <w:rFonts w:ascii="Times New Roman" w:hAnsi="Times New Roman"/>
          <w:color w:val="000000"/>
          <w:sz w:val="24"/>
          <w:szCs w:val="24"/>
          <w:lang w:eastAsia="ru-RU"/>
        </w:rPr>
        <w:t>– переводных контрольных работ –1 ч;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998">
        <w:rPr>
          <w:rFonts w:ascii="Times New Roman" w:hAnsi="Times New Roman"/>
          <w:color w:val="000000"/>
          <w:sz w:val="24"/>
          <w:szCs w:val="24"/>
          <w:lang w:eastAsia="ru-RU"/>
        </w:rPr>
        <w:t>– итоговых интегрированных работ – 1 ч.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целей: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математическое развитие младшего школьника – формирование способности к интеллектуал</w:t>
      </w:r>
      <w:r w:rsidRPr="00374998">
        <w:rPr>
          <w:rFonts w:ascii="Times New Roman" w:hAnsi="Times New Roman"/>
          <w:sz w:val="24"/>
          <w:szCs w:val="24"/>
          <w:lang w:eastAsia="ru-RU"/>
        </w:rPr>
        <w:t>ь</w:t>
      </w:r>
      <w:r w:rsidRPr="00374998">
        <w:rPr>
          <w:rFonts w:ascii="Times New Roman" w:hAnsi="Times New Roman"/>
          <w:sz w:val="24"/>
          <w:szCs w:val="24"/>
          <w:lang w:eastAsia="ru-RU"/>
        </w:rPr>
        <w:t>ной деятельности (логического и знаково-символического мышления), пространственного воображ</w:t>
      </w:r>
      <w:r w:rsidRPr="00374998">
        <w:rPr>
          <w:rFonts w:ascii="Times New Roman" w:hAnsi="Times New Roman"/>
          <w:sz w:val="24"/>
          <w:szCs w:val="24"/>
          <w:lang w:eastAsia="ru-RU"/>
        </w:rPr>
        <w:t>е</w:t>
      </w:r>
      <w:r w:rsidRPr="00374998">
        <w:rPr>
          <w:rFonts w:ascii="Times New Roman" w:hAnsi="Times New Roman"/>
          <w:sz w:val="24"/>
          <w:szCs w:val="24"/>
          <w:lang w:eastAsia="ru-RU"/>
        </w:rPr>
        <w:t>ния, математической речи; умение строить рассуждения, выбирать аргументацию, различать обосн</w:t>
      </w:r>
      <w:r w:rsidRPr="00374998">
        <w:rPr>
          <w:rFonts w:ascii="Times New Roman" w:hAnsi="Times New Roman"/>
          <w:sz w:val="24"/>
          <w:szCs w:val="24"/>
          <w:lang w:eastAsia="ru-RU"/>
        </w:rPr>
        <w:t>о</w:t>
      </w:r>
      <w:r w:rsidRPr="00374998">
        <w:rPr>
          <w:rFonts w:ascii="Times New Roman" w:hAnsi="Times New Roman"/>
          <w:sz w:val="24"/>
          <w:szCs w:val="24"/>
          <w:lang w:eastAsia="ru-RU"/>
        </w:rPr>
        <w:t>ванные и необоснованные суждения, вести поиск информации (фактов, оснований для упорядочения, вариантов и др.);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освоение начальных математических знаний – понимание значения величин и способов их изм</w:t>
      </w:r>
      <w:r w:rsidRPr="00374998">
        <w:rPr>
          <w:rFonts w:ascii="Times New Roman" w:hAnsi="Times New Roman"/>
          <w:sz w:val="24"/>
          <w:szCs w:val="24"/>
          <w:lang w:eastAsia="ru-RU"/>
        </w:rPr>
        <w:t>е</w:t>
      </w:r>
      <w:r w:rsidRPr="00374998">
        <w:rPr>
          <w:rFonts w:ascii="Times New Roman" w:hAnsi="Times New Roman"/>
          <w:sz w:val="24"/>
          <w:szCs w:val="24"/>
          <w:lang w:eastAsia="ru-RU"/>
        </w:rPr>
        <w:t>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</w:t>
      </w:r>
      <w:r w:rsidRPr="00374998">
        <w:rPr>
          <w:rFonts w:ascii="Times New Roman" w:hAnsi="Times New Roman"/>
          <w:sz w:val="24"/>
          <w:szCs w:val="24"/>
          <w:lang w:eastAsia="ru-RU"/>
        </w:rPr>
        <w:t>л</w:t>
      </w:r>
      <w:r w:rsidRPr="00374998">
        <w:rPr>
          <w:rFonts w:ascii="Times New Roman" w:hAnsi="Times New Roman"/>
          <w:sz w:val="24"/>
          <w:szCs w:val="24"/>
          <w:lang w:eastAsia="ru-RU"/>
        </w:rPr>
        <w:t>нения арифметических действий;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развитие интереса к математике, стремления использовать математические знания в повседне</w:t>
      </w:r>
      <w:r w:rsidRPr="00374998">
        <w:rPr>
          <w:rFonts w:ascii="Times New Roman" w:hAnsi="Times New Roman"/>
          <w:sz w:val="24"/>
          <w:szCs w:val="24"/>
          <w:lang w:eastAsia="ru-RU"/>
        </w:rPr>
        <w:t>в</w:t>
      </w:r>
      <w:r w:rsidRPr="00374998">
        <w:rPr>
          <w:rFonts w:ascii="Times New Roman" w:hAnsi="Times New Roman"/>
          <w:sz w:val="24"/>
          <w:szCs w:val="24"/>
          <w:lang w:eastAsia="ru-RU"/>
        </w:rPr>
        <w:t>ной жизни.</w:t>
      </w:r>
      <w:r w:rsidRPr="0037499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</w:t>
      </w:r>
      <w:r w:rsidRPr="00374998">
        <w:rPr>
          <w:rFonts w:ascii="Times New Roman" w:hAnsi="Times New Roman"/>
          <w:sz w:val="24"/>
          <w:szCs w:val="24"/>
          <w:lang w:eastAsia="ru-RU"/>
        </w:rPr>
        <w:t>и</w:t>
      </w:r>
      <w:r w:rsidRPr="00374998">
        <w:rPr>
          <w:rFonts w:ascii="Times New Roman" w:hAnsi="Times New Roman"/>
          <w:sz w:val="24"/>
          <w:szCs w:val="24"/>
          <w:lang w:eastAsia="ru-RU"/>
        </w:rPr>
        <w:t>мой и достаточной математической подготовки для дальнейшего успешного обучения в основной школе;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овладение учащимися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действия, умения выстраивать логические цепочки рассуждений, алгоритмы выполняемых действий; использ</w:t>
      </w:r>
      <w:r w:rsidRPr="00374998">
        <w:rPr>
          <w:rFonts w:ascii="Times New Roman" w:hAnsi="Times New Roman"/>
          <w:sz w:val="24"/>
          <w:szCs w:val="24"/>
          <w:lang w:eastAsia="ru-RU"/>
        </w:rPr>
        <w:t>о</w:t>
      </w:r>
      <w:r w:rsidRPr="00374998">
        <w:rPr>
          <w:rFonts w:ascii="Times New Roman" w:hAnsi="Times New Roman"/>
          <w:sz w:val="24"/>
          <w:szCs w:val="24"/>
          <w:lang w:eastAsia="ru-RU"/>
        </w:rPr>
        <w:t>вание измерительных и вычислительных умений и навыков.</w:t>
      </w:r>
    </w:p>
    <w:p w:rsidR="000B6919" w:rsidRPr="00374998" w:rsidRDefault="000B6919" w:rsidP="00374998">
      <w:pPr>
        <w:spacing w:after="0" w:line="240" w:lineRule="auto"/>
        <w:ind w:firstLine="440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B6919" w:rsidRPr="00374998" w:rsidRDefault="000B6919" w:rsidP="00374998">
      <w:pPr>
        <w:spacing w:after="0" w:line="240" w:lineRule="auto"/>
        <w:ind w:firstLine="440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курса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К концу обучения в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первом классе 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ученик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научится</w:t>
      </w:r>
      <w:r w:rsidRPr="00374998">
        <w:rPr>
          <w:rFonts w:ascii="Times New Roman" w:hAnsi="Times New Roman"/>
          <w:sz w:val="24"/>
          <w:szCs w:val="24"/>
          <w:lang w:eastAsia="ru-RU"/>
        </w:rPr>
        <w:t>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называть: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предмет, расположенный левее (правее), выше (ниже) данного предмета, над (под, за) данным предметом, между двумя предметами;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натуральные числа от 1 до 20 в прямом и в обратном порядке, следующее (предыдущее) при сч</w:t>
      </w:r>
      <w:r w:rsidRPr="00374998">
        <w:rPr>
          <w:rFonts w:ascii="Times New Roman" w:hAnsi="Times New Roman"/>
          <w:sz w:val="24"/>
          <w:szCs w:val="24"/>
          <w:lang w:eastAsia="ru-RU"/>
        </w:rPr>
        <w:t>е</w:t>
      </w:r>
      <w:r w:rsidRPr="00374998">
        <w:rPr>
          <w:rFonts w:ascii="Times New Roman" w:hAnsi="Times New Roman"/>
          <w:sz w:val="24"/>
          <w:szCs w:val="24"/>
          <w:lang w:eastAsia="ru-RU"/>
        </w:rPr>
        <w:t>те число;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число, большее (меньшее) данного числа (на несколько единиц);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геометрическую фигуру (точку, отрезок, треугольник, квадрат, пятиугольник, куб, шар);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различать: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число и цифру;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знаки арифметических действий;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круг и шар, квадрат и куб;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многоугольники по числу сторон (углов);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направления движения (слева направо, справа налево, сверху вниз, снизу вверх);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читать: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числа в пределах 20, записанные цифрами;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записи вида: 3 + 2 = 5, 6 – 4 = 2, 5 · 2 = 10, 9 : 3 = 3;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сравнивать: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предметы с целью выявления в них сходства и различий;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предметы по размерам (больше, меньше);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два числа (больше, меньше, больше на, меньше на);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данные значения длины;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отрезки по длине;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воспроизводить: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результаты табличного сложения любых однозначных чисел;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результаты табличного вычитания однозначных чисел;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способ решения задачи в вопросно-ответной форме;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распознавать: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геометрические фигуры;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моделировать: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отношения «больше», «меньше», «больше на», «меньше на» с использованием фишек, геометр</w:t>
      </w:r>
      <w:r w:rsidRPr="00374998">
        <w:rPr>
          <w:rFonts w:ascii="Times New Roman" w:hAnsi="Times New Roman"/>
          <w:sz w:val="24"/>
          <w:szCs w:val="24"/>
          <w:lang w:eastAsia="ru-RU"/>
        </w:rPr>
        <w:t>и</w:t>
      </w:r>
      <w:r w:rsidRPr="00374998">
        <w:rPr>
          <w:rFonts w:ascii="Times New Roman" w:hAnsi="Times New Roman"/>
          <w:sz w:val="24"/>
          <w:szCs w:val="24"/>
          <w:lang w:eastAsia="ru-RU"/>
        </w:rPr>
        <w:t>ческих схем (графов) с цветными стрелками;</w:t>
      </w:r>
    </w:p>
    <w:p w:rsidR="000B6919" w:rsidRPr="00374998" w:rsidRDefault="000B6919" w:rsidP="00374998">
      <w:pPr>
        <w:keepLines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ситуации, иллюстрирующие арифметические действия (сложение, вычитание, умножение, дел</w:t>
      </w:r>
      <w:r w:rsidRPr="00374998">
        <w:rPr>
          <w:rFonts w:ascii="Times New Roman" w:hAnsi="Times New Roman"/>
          <w:sz w:val="24"/>
          <w:szCs w:val="24"/>
          <w:lang w:eastAsia="ru-RU"/>
        </w:rPr>
        <w:t>е</w:t>
      </w:r>
      <w:r w:rsidRPr="00374998">
        <w:rPr>
          <w:rFonts w:ascii="Times New Roman" w:hAnsi="Times New Roman"/>
          <w:sz w:val="24"/>
          <w:szCs w:val="24"/>
          <w:lang w:eastAsia="ru-RU"/>
        </w:rPr>
        <w:t>ние);</w:t>
      </w:r>
    </w:p>
    <w:p w:rsidR="000B6919" w:rsidRPr="00374998" w:rsidRDefault="000B6919" w:rsidP="00374998">
      <w:pPr>
        <w:keepLines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ситуацию, описанную текстом арифметической задачи, с помощью фишек или схематического рисунка;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характеризовать: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расположение предметов на плоскости и в пространстве;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расположение чисел на шкале линейки (левее, правее, между);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результаты сравнения чисел словами «больше» или «меньше»;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предъявленную геометрическую фигуру (форма, размеры);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расположение предметов или числовых данных в таблице (верхняя, средняя, нижняя) строка, л</w:t>
      </w:r>
      <w:r w:rsidRPr="00374998">
        <w:rPr>
          <w:rFonts w:ascii="Times New Roman" w:hAnsi="Times New Roman"/>
          <w:sz w:val="24"/>
          <w:szCs w:val="24"/>
          <w:lang w:eastAsia="ru-RU"/>
        </w:rPr>
        <w:t>е</w:t>
      </w:r>
      <w:r w:rsidRPr="00374998">
        <w:rPr>
          <w:rFonts w:ascii="Times New Roman" w:hAnsi="Times New Roman"/>
          <w:sz w:val="24"/>
          <w:szCs w:val="24"/>
          <w:lang w:eastAsia="ru-RU"/>
        </w:rPr>
        <w:t>вый (правый, средний) столбец;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анализировать: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текст арифметической задачи: выделять условие и вопрос, данные и искомые числа (величины);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предложенные варианты решения задачи с целью выбора верного или оптимального решения;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классифицировать: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распределять элементы множеств на группы по заданному признаку;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упорядочивать: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предметы (по высоте, длине, ширине);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отрезки в соответствии с их длинами;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числа (в порядке увеличения или уменьшения);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конструировать: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алгоритм решения задачи;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несложные  задачи  с  заданной  сюжетной  ситуацией  (по  рисунку,схеме);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контролировать: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свою деятельность (обнаруживать и исправлять допущенные ошибки);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оценивать: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расстояние между точками, длину предмета или отрезка (на глаз);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предъявленное готовое решение задачи (верно, неверно);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решать учебные и практические задачи: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пересчитывать предметы, выражать числами получаемые результаты;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записывать цифрами числа от 1 до 20, число нуль;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решать простые текстовые арифметические задачи (в одно действие);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измерять длину отрезка с помощью линейки;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изображать отрезок заданной длины;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отмечать на бумаге точку, проводить линию по линейке;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выполнять вычисления (в том числе вычислять значения выражений, содержащих скобки);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ориентироваться в таблице: выбирать необходимую для решения задачи информацию.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 xml:space="preserve">К концу обучения в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первом классе 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ученик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может</w:t>
      </w:r>
      <w:r w:rsidRPr="00374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998">
        <w:rPr>
          <w:rFonts w:ascii="Times New Roman" w:hAnsi="Times New Roman"/>
          <w:i/>
          <w:iCs/>
          <w:sz w:val="24"/>
          <w:szCs w:val="24"/>
          <w:lang w:eastAsia="ru-RU"/>
        </w:rPr>
        <w:t>научиться: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сравнивать: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разные  приемы  вычислений  с  целью  выявления наиболее удобного приема;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воспроизводить: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способ решения арифметической задачи или любой учебной задачи в виде связного устного ра</w:t>
      </w:r>
      <w:r w:rsidRPr="00374998">
        <w:rPr>
          <w:rFonts w:ascii="Times New Roman" w:hAnsi="Times New Roman"/>
          <w:sz w:val="24"/>
          <w:szCs w:val="24"/>
          <w:lang w:eastAsia="ru-RU"/>
        </w:rPr>
        <w:t>с</w:t>
      </w:r>
      <w:r w:rsidRPr="00374998">
        <w:rPr>
          <w:rFonts w:ascii="Times New Roman" w:hAnsi="Times New Roman"/>
          <w:sz w:val="24"/>
          <w:szCs w:val="24"/>
          <w:lang w:eastAsia="ru-RU"/>
        </w:rPr>
        <w:t>сказа;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классифицировать: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определять основные классификации;</w:t>
      </w:r>
    </w:p>
    <w:p w:rsidR="000B6919" w:rsidRPr="00374998" w:rsidRDefault="000B6919" w:rsidP="00374998">
      <w:pPr>
        <w:keepNext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обосновывать:</w:t>
      </w:r>
    </w:p>
    <w:p w:rsidR="000B6919" w:rsidRPr="00374998" w:rsidRDefault="000B6919" w:rsidP="00374998">
      <w:pPr>
        <w:keepNext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приемы вычислений на основе использования свойств арифметических действий;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контролировать деятельность: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осуществлять  взаимопроверку  выполняемого  задания  при  работе в парах;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4998">
        <w:rPr>
          <w:rFonts w:ascii="Times New Roman" w:hAnsi="Times New Roman"/>
          <w:b/>
          <w:bCs/>
          <w:sz w:val="24"/>
          <w:szCs w:val="24"/>
          <w:lang w:eastAsia="ru-RU"/>
        </w:rPr>
        <w:t>решать учебные и практические задачи: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преобразовывать текст задачи в соответствии с предложенными условиями;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использовать изученные свойства арифметических действий при вычислениях;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выделять на сложном рисунке фигуру указанной формы (отрезок, треугольник и др.), пересчит</w:t>
      </w:r>
      <w:r w:rsidRPr="00374998">
        <w:rPr>
          <w:rFonts w:ascii="Times New Roman" w:hAnsi="Times New Roman"/>
          <w:sz w:val="24"/>
          <w:szCs w:val="24"/>
          <w:lang w:eastAsia="ru-RU"/>
        </w:rPr>
        <w:t>ы</w:t>
      </w:r>
      <w:r w:rsidRPr="00374998">
        <w:rPr>
          <w:rFonts w:ascii="Times New Roman" w:hAnsi="Times New Roman"/>
          <w:sz w:val="24"/>
          <w:szCs w:val="24"/>
          <w:lang w:eastAsia="ru-RU"/>
        </w:rPr>
        <w:t>вать число таких фигур;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составлять фигуры из частей;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разбивать данную фигуру на части в соответствии с заданными требованиями;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изображать на бумаге треугольник с помощью линейки;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находить и показывать на рисунках пары симметричных относительно осей симметрии точек и других фигур (их частей);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определять, имеет ли данная фигура ось симметрии и число осей;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представлять заданную информацию в виде таблицы;</w:t>
      </w:r>
    </w:p>
    <w:p w:rsidR="000B6919" w:rsidRPr="00374998" w:rsidRDefault="000B6919" w:rsidP="0037499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74998">
        <w:rPr>
          <w:rFonts w:ascii="Times New Roman" w:hAnsi="Times New Roman"/>
          <w:sz w:val="24"/>
          <w:szCs w:val="24"/>
          <w:lang w:eastAsia="ru-RU"/>
        </w:rPr>
        <w:t>– выбирать из математического текста необходимую информацию для ответа на поставленный в</w:t>
      </w:r>
      <w:r w:rsidRPr="00374998">
        <w:rPr>
          <w:rFonts w:ascii="Times New Roman" w:hAnsi="Times New Roman"/>
          <w:sz w:val="24"/>
          <w:szCs w:val="24"/>
          <w:lang w:eastAsia="ru-RU"/>
        </w:rPr>
        <w:t>о</w:t>
      </w:r>
      <w:r w:rsidRPr="00374998">
        <w:rPr>
          <w:rFonts w:ascii="Times New Roman" w:hAnsi="Times New Roman"/>
          <w:sz w:val="24"/>
          <w:szCs w:val="24"/>
          <w:lang w:eastAsia="ru-RU"/>
        </w:rPr>
        <w:t>прос</w:t>
      </w:r>
    </w:p>
    <w:p w:rsidR="000B6919" w:rsidRPr="00374998" w:rsidRDefault="000B6919" w:rsidP="00374998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sectPr w:rsidR="000B6919" w:rsidRPr="00374998" w:rsidSect="00374998">
      <w:footerReference w:type="default" r:id="rId6"/>
      <w:pgSz w:w="12240" w:h="15840"/>
      <w:pgMar w:top="720" w:right="580" w:bottom="720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19" w:rsidRDefault="000B6919" w:rsidP="00974809">
      <w:pPr>
        <w:spacing w:after="0" w:line="240" w:lineRule="auto"/>
      </w:pPr>
      <w:r>
        <w:separator/>
      </w:r>
    </w:p>
  </w:endnote>
  <w:endnote w:type="continuationSeparator" w:id="1">
    <w:p w:rsidR="000B6919" w:rsidRDefault="000B6919" w:rsidP="0097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19" w:rsidRDefault="000B6919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0B6919" w:rsidRDefault="000B6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19" w:rsidRDefault="000B6919" w:rsidP="00974809">
      <w:pPr>
        <w:spacing w:after="0" w:line="240" w:lineRule="auto"/>
      </w:pPr>
      <w:r>
        <w:separator/>
      </w:r>
    </w:p>
  </w:footnote>
  <w:footnote w:type="continuationSeparator" w:id="1">
    <w:p w:rsidR="000B6919" w:rsidRDefault="000B6919" w:rsidP="0097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995"/>
    <w:rsid w:val="000B6919"/>
    <w:rsid w:val="00145D85"/>
    <w:rsid w:val="00215BC6"/>
    <w:rsid w:val="00301995"/>
    <w:rsid w:val="00374998"/>
    <w:rsid w:val="0043108F"/>
    <w:rsid w:val="004E7BFD"/>
    <w:rsid w:val="00717525"/>
    <w:rsid w:val="007D2CAE"/>
    <w:rsid w:val="008627EF"/>
    <w:rsid w:val="00863F8D"/>
    <w:rsid w:val="00950ECC"/>
    <w:rsid w:val="0097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19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1995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1207</Words>
  <Characters>6882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5</cp:revision>
  <dcterms:created xsi:type="dcterms:W3CDTF">2021-05-01T12:51:00Z</dcterms:created>
  <dcterms:modified xsi:type="dcterms:W3CDTF">2021-05-04T07:53:00Z</dcterms:modified>
</cp:coreProperties>
</file>