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на рабочую программу по литературе для 5  класса.</w:t>
      </w:r>
    </w:p>
    <w:p>
      <w:pPr>
        <w:widowControl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по  литературе для 5  класса  соответствует требованиям Федерального государственного образовательного стандарта основного общего образования (2010 г.), разработана на основе авторской программы (Программы для общеобразовательных учреждений. Литература 5-9 классы. Под редакцией В.Я.Коровиной.- М.: Просвещение, 2016)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• воспитание</w:t>
      </w:r>
      <w:r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освоение</w:t>
      </w:r>
      <w:r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>
      <w:pPr>
        <w:widowControl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>
      <w:pPr>
        <w:widowControl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осмысление</w:t>
      </w:r>
      <w:r>
        <w:rPr>
          <w:rFonts w:ascii="Times New Roman" w:hAnsi="Times New Roman" w:cs="Times New Roman"/>
          <w:sz w:val="24"/>
          <w:szCs w:val="24"/>
        </w:rPr>
        <w:t xml:space="preserve"> литературы как особой формы культурной традиции;</w:t>
      </w:r>
    </w:p>
    <w:p>
      <w:pPr>
        <w:widowControl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вкуса как особой формы читательской деятельности;</w:t>
      </w:r>
    </w:p>
    <w:p>
      <w:pPr>
        <w:widowControl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умений грамотного и свободного владения устной и письменной речью;</w:t>
      </w:r>
    </w:p>
    <w:p>
      <w:pPr>
        <w:widowControl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теоретико-литературных понятий как условие  полноценного восприятия, анализа и оценки литературно-художественных произведений.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ПЛАНЕ: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второго поколения отводит в год - 105 часов для изучения учебного предмета «Литература» в 5 классе. Программа рассчитана на 3 часа в неделю.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hAnsi="Times New Roman" w:cs="Times New Roman"/>
          <w:sz w:val="24"/>
          <w:szCs w:val="24"/>
        </w:rPr>
        <w:t xml:space="preserve"> сочинение, устный ответ, диктант, тестирование.  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102 часа (3 часа в неделю), соответствует учебному плану МКОУ Новохайская школа.</w:t>
      </w:r>
    </w:p>
    <w:p>
      <w:pPr>
        <w:widowControl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комплектом: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В.Я. Коровина и др. Литература. Учебник-хрестоматия для 5 класса: в 2ч. - М.: Просвещение, 2014</w:t>
      </w:r>
    </w:p>
    <w:p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Н. В. Беляева. Уроки литературы в 5 классе. Поурочные разработки. М.: Просвещение, 2012</w:t>
      </w:r>
    </w:p>
    <w:p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1134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87F02"/>
    <w:multiLevelType w:val="singleLevel"/>
    <w:tmpl w:val="3E287F02"/>
    <w:lvl w:ilvl="0" w:tentative="0">
      <w:start w:val="0"/>
      <w:numFmt w:val="bullet"/>
      <w:lvlText w:val=""/>
      <w:lvlJc w:val="left"/>
      <w:pPr>
        <w:tabs>
          <w:tab w:val="left" w:pos="786"/>
        </w:tabs>
        <w:ind w:firstLine="426"/>
      </w:pPr>
      <w:rPr>
        <w:rFonts w:ascii="Symbol" w:hAnsi="Symbol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5"/>
    <w:rsid w:val="00081411"/>
    <w:rsid w:val="0036216A"/>
    <w:rsid w:val="0058099B"/>
    <w:rsid w:val="00653524"/>
    <w:rsid w:val="007B06E5"/>
    <w:rsid w:val="00897025"/>
    <w:rsid w:val="00C36F5B"/>
    <w:rsid w:val="00E85BEE"/>
    <w:rsid w:val="00F74D37"/>
    <w:rsid w:val="597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397</Words>
  <Characters>2267</Characters>
  <Lines>0</Lines>
  <Paragraphs>0</Paragraphs>
  <TotalTime>6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2021-05-04T14:40:00Z</dcterms:created>
  <dc:creator>Татьяна ВалерьевнаТатьяна Валерьевна</dc:creator>
  <cp:lastModifiedBy>Ирина</cp:lastModifiedBy>
  <dcterms:modified xsi:type="dcterms:W3CDTF">2021-05-10T08:50:37Z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