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2" w:rsidRPr="001B70E5" w:rsidRDefault="00B91652" w:rsidP="001B70E5">
      <w:pPr>
        <w:spacing w:after="0" w:line="240" w:lineRule="auto"/>
        <w:ind w:firstLine="550"/>
        <w:jc w:val="both"/>
        <w:rPr>
          <w:rFonts w:ascii="Times New Roman" w:hAnsi="Times New Roman"/>
          <w:color w:val="FFFFFF"/>
          <w:sz w:val="24"/>
          <w:szCs w:val="28"/>
          <w:lang w:eastAsia="ru-RU"/>
        </w:rPr>
      </w:pPr>
      <w:r w:rsidRPr="001B70E5">
        <w:rPr>
          <w:rFonts w:ascii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Пояснительная записка</w:t>
      </w:r>
    </w:p>
    <w:p w:rsidR="00B91652" w:rsidRPr="001B70E5" w:rsidRDefault="00B91652" w:rsidP="001B70E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sz w:val="24"/>
          <w:szCs w:val="24"/>
          <w:lang w:eastAsia="ru-RU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утверждённого приказом Минобрнауки России от 06.10.2009 № 373;  с изменениями, внесенными  приказами Минобрнауки Ро</w:t>
      </w:r>
      <w:r w:rsidRPr="001B70E5">
        <w:rPr>
          <w:rFonts w:ascii="Times New Roman" w:hAnsi="Times New Roman"/>
          <w:sz w:val="24"/>
          <w:szCs w:val="24"/>
          <w:lang w:eastAsia="ru-RU"/>
        </w:rPr>
        <w:t>с</w:t>
      </w:r>
      <w:r w:rsidRPr="001B70E5">
        <w:rPr>
          <w:rFonts w:ascii="Times New Roman" w:hAnsi="Times New Roman"/>
          <w:sz w:val="24"/>
          <w:szCs w:val="24"/>
          <w:lang w:eastAsia="ru-RU"/>
        </w:rPr>
        <w:t xml:space="preserve">сии от от 26 ноября </w:t>
      </w:r>
      <w:smartTag w:uri="urn:schemas-microsoft-com:office:smarttags" w:element="metricconverter">
        <w:smartTagPr>
          <w:attr w:name="ProductID" w:val="2010 г"/>
        </w:smartTagPr>
        <w:r w:rsidRPr="001B70E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1B70E5">
        <w:rPr>
          <w:rFonts w:ascii="Times New Roman" w:hAnsi="Times New Roman"/>
          <w:sz w:val="24"/>
          <w:szCs w:val="24"/>
          <w:lang w:eastAsia="ru-RU"/>
        </w:rP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1B70E5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1B70E5">
        <w:rPr>
          <w:rFonts w:ascii="Times New Roman" w:hAnsi="Times New Roman"/>
          <w:sz w:val="24"/>
          <w:szCs w:val="24"/>
          <w:lang w:eastAsia="ru-RU"/>
        </w:rP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1B70E5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1B70E5">
        <w:rPr>
          <w:rFonts w:ascii="Times New Roman" w:hAnsi="Times New Roman"/>
          <w:sz w:val="24"/>
          <w:szCs w:val="24"/>
          <w:lang w:eastAsia="ru-RU"/>
        </w:rPr>
        <w:t xml:space="preserve">. N 1060, от 29 декабря </w:t>
      </w:r>
      <w:smartTag w:uri="urn:schemas-microsoft-com:office:smarttags" w:element="metricconverter">
        <w:smartTagPr>
          <w:attr w:name="ProductID" w:val="2014 г"/>
        </w:smartTagPr>
        <w:r w:rsidRPr="001B70E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1B70E5">
        <w:rPr>
          <w:rFonts w:ascii="Times New Roman" w:hAnsi="Times New Roman"/>
          <w:sz w:val="24"/>
          <w:szCs w:val="24"/>
          <w:lang w:eastAsia="ru-RU"/>
        </w:rPr>
        <w:t xml:space="preserve">. N 1643, от 18 мая </w:t>
      </w:r>
      <w:smartTag w:uri="urn:schemas-microsoft-com:office:smarttags" w:element="metricconverter">
        <w:smartTagPr>
          <w:attr w:name="ProductID" w:val="2015 г"/>
        </w:smartTagPr>
        <w:r w:rsidRPr="001B70E5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1B70E5">
        <w:rPr>
          <w:rFonts w:ascii="Times New Roman" w:hAnsi="Times New Roman"/>
          <w:sz w:val="24"/>
          <w:szCs w:val="24"/>
          <w:lang w:eastAsia="ru-RU"/>
        </w:rPr>
        <w:t>. N 507,  от 31.12.2015 № 1576,  на основе  примерной программы «Изобразительное искусство»,  входящей в состав Примерной основной образов</w:t>
      </w:r>
      <w:r w:rsidRPr="001B70E5">
        <w:rPr>
          <w:rFonts w:ascii="Times New Roman" w:hAnsi="Times New Roman"/>
          <w:sz w:val="24"/>
          <w:szCs w:val="24"/>
          <w:lang w:eastAsia="ru-RU"/>
        </w:rPr>
        <w:t>а</w:t>
      </w:r>
      <w:r w:rsidRPr="001B70E5">
        <w:rPr>
          <w:rFonts w:ascii="Times New Roman" w:hAnsi="Times New Roman"/>
          <w:sz w:val="24"/>
          <w:szCs w:val="24"/>
          <w:lang w:eastAsia="ru-RU"/>
        </w:rPr>
        <w:t xml:space="preserve">тельной программы начального общего образования (одобрена 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1B70E5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1B70E5">
        <w:rPr>
          <w:rFonts w:ascii="Times New Roman" w:hAnsi="Times New Roman"/>
          <w:sz w:val="24"/>
          <w:szCs w:val="24"/>
          <w:lang w:eastAsia="ru-RU"/>
        </w:rPr>
        <w:t xml:space="preserve">. №1/15).  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</w:t>
      </w:r>
      <w:r w:rsidRPr="001B70E5">
        <w:rPr>
          <w:rFonts w:ascii="Times New Roman" w:hAnsi="Times New Roman"/>
          <w:sz w:val="24"/>
          <w:szCs w:val="24"/>
          <w:lang w:eastAsia="ru-RU"/>
        </w:rPr>
        <w:t>по изобразительному искусству является составной частью Образовательной программы начального общего образ</w:t>
      </w:r>
      <w:r w:rsidRPr="001B70E5">
        <w:rPr>
          <w:rFonts w:ascii="Times New Roman" w:hAnsi="Times New Roman"/>
          <w:sz w:val="24"/>
          <w:szCs w:val="24"/>
          <w:lang w:eastAsia="ru-RU"/>
        </w:rPr>
        <w:t>о</w:t>
      </w:r>
      <w:r w:rsidRPr="001B70E5">
        <w:rPr>
          <w:rFonts w:ascii="Times New Roman" w:hAnsi="Times New Roman"/>
          <w:sz w:val="24"/>
          <w:szCs w:val="24"/>
          <w:lang w:eastAsia="ru-RU"/>
        </w:rPr>
        <w:t>вания МКОУ Новохайская школа и учитывает: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sz w:val="24"/>
          <w:szCs w:val="24"/>
          <w:lang w:eastAsia="ru-RU"/>
        </w:rPr>
        <w:t xml:space="preserve"> - требования ФГОС НОО;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sz w:val="24"/>
          <w:szCs w:val="24"/>
          <w:lang w:eastAsia="ru-RU"/>
        </w:rPr>
        <w:t>- требования к планируемым результатам обучения учащихся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sz w:val="24"/>
          <w:szCs w:val="24"/>
          <w:lang w:eastAsia="ru-RU"/>
        </w:rPr>
        <w:t>- требования к содержанию программы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sz w:val="24"/>
          <w:szCs w:val="24"/>
          <w:lang w:eastAsia="ru-RU"/>
        </w:rPr>
        <w:t>- принцип преемственности образовательных программ (начальное общее образование, основное общее образование)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sz w:val="24"/>
          <w:szCs w:val="24"/>
          <w:lang w:eastAsia="ru-RU"/>
        </w:rPr>
        <w:t xml:space="preserve">     - объем учебной нагрузки, определенный учебным планом МКОУ Новохайская школа на 2020-2021 учебный год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ru-RU"/>
        </w:rPr>
      </w:pPr>
      <w:r w:rsidRPr="001B70E5">
        <w:rPr>
          <w:rFonts w:ascii="Times New Roman" w:hAnsi="Times New Roman"/>
          <w:sz w:val="24"/>
          <w:szCs w:val="24"/>
          <w:lang w:eastAsia="ru-RU"/>
        </w:rPr>
        <w:t>- цели и задачи Образовательной программы начального общего образования МКОУ Новохайская школа</w:t>
      </w:r>
    </w:p>
    <w:p w:rsidR="00B91652" w:rsidRPr="001B70E5" w:rsidRDefault="00B91652" w:rsidP="001B70E5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B70E5">
        <w:rPr>
          <w:rFonts w:ascii="Times New Roman" w:hAnsi="Times New Roman"/>
          <w:bCs/>
          <w:sz w:val="24"/>
          <w:szCs w:val="24"/>
          <w:lang w:eastAsia="ar-SA"/>
        </w:rPr>
        <w:t xml:space="preserve">Реализация рабочей программы направлена на достижение обучающимися личностных, предметных и метапредметных результатов освоения учебного предмета «Изобразительное искусство». </w:t>
      </w:r>
    </w:p>
    <w:p w:rsidR="00B91652" w:rsidRPr="001B70E5" w:rsidRDefault="00B91652" w:rsidP="001B70E5">
      <w:pPr>
        <w:widowControl w:val="0"/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91652" w:rsidRPr="001B70E5" w:rsidRDefault="00B91652" w:rsidP="001B70E5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  <w:r w:rsidRPr="001B70E5">
        <w:rPr>
          <w:rFonts w:ascii="Times New Roman" w:hAnsi="Times New Roman"/>
          <w:lang w:eastAsia="ar-SA"/>
        </w:rPr>
        <w:t xml:space="preserve">Рабочая программа ориентирована на использование </w:t>
      </w:r>
      <w:r w:rsidRPr="001B70E5">
        <w:rPr>
          <w:rFonts w:ascii="Times New Roman" w:hAnsi="Times New Roman"/>
          <w:b/>
          <w:lang w:eastAsia="ar-SA"/>
        </w:rPr>
        <w:t>учебно-методического комплекса</w:t>
      </w:r>
      <w:r w:rsidRPr="001B70E5">
        <w:rPr>
          <w:rFonts w:ascii="Times New Roman" w:hAnsi="Times New Roman"/>
          <w:lang w:eastAsia="ar-SA"/>
        </w:rPr>
        <w:t>:</w:t>
      </w:r>
    </w:p>
    <w:p w:rsidR="00B91652" w:rsidRPr="001B70E5" w:rsidRDefault="00B91652" w:rsidP="001B70E5">
      <w:pPr>
        <w:shd w:val="clear" w:color="auto" w:fill="FFFFFF"/>
        <w:spacing w:after="0" w:line="240" w:lineRule="auto"/>
        <w:ind w:firstLine="550"/>
        <w:rPr>
          <w:rFonts w:ascii="Times New Roman" w:hAnsi="Times New Roman"/>
          <w:color w:val="000000"/>
          <w:lang w:eastAsia="ru-RU"/>
        </w:rPr>
      </w:pPr>
      <w:r w:rsidRPr="001B70E5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Изобразительное искусство. 4 класс. Учебник (Савенкова Л.Г., Ермолинская Е.А.) Издательство Вентана-Граф  2016;</w:t>
      </w:r>
    </w:p>
    <w:p w:rsidR="00B91652" w:rsidRPr="001B70E5" w:rsidRDefault="00B91652" w:rsidP="001B70E5">
      <w:pPr>
        <w:suppressAutoHyphens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ar-SA"/>
        </w:rPr>
      </w:pPr>
      <w:r w:rsidRPr="001B70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Савенкова Л.Г., </w:t>
      </w:r>
      <w:r w:rsidRPr="001B70E5">
        <w:rPr>
          <w:rFonts w:ascii="Times New Roman" w:hAnsi="Times New Roman"/>
          <w:sz w:val="24"/>
          <w:szCs w:val="24"/>
          <w:lang w:eastAsia="ar-SA"/>
        </w:rPr>
        <w:t xml:space="preserve">Изобразительное искусство. Программа. 1-4 классы / </w:t>
      </w:r>
      <w:r w:rsidRPr="001B70E5">
        <w:rPr>
          <w:rFonts w:ascii="Times New Roman" w:hAnsi="Times New Roman"/>
          <w:color w:val="000000"/>
          <w:sz w:val="24"/>
          <w:szCs w:val="24"/>
          <w:lang w:eastAsia="ru-RU"/>
        </w:rPr>
        <w:t>Савенкова Л.Г.,</w:t>
      </w:r>
      <w:r w:rsidRPr="001B70E5">
        <w:rPr>
          <w:rFonts w:ascii="Times New Roman" w:hAnsi="Times New Roman"/>
          <w:sz w:val="24"/>
          <w:szCs w:val="24"/>
          <w:lang w:eastAsia="ar-SA"/>
        </w:rPr>
        <w:t xml:space="preserve"> – Вентана-Граф, 2015. </w:t>
      </w:r>
    </w:p>
    <w:p w:rsidR="00B91652" w:rsidRPr="001B70E5" w:rsidRDefault="00B91652" w:rsidP="001B70E5">
      <w:pPr>
        <w:spacing w:after="0" w:line="240" w:lineRule="auto"/>
        <w:ind w:firstLine="550"/>
        <w:jc w:val="center"/>
        <w:rPr>
          <w:rFonts w:ascii="Times New Roman" w:hAnsi="Times New Roman"/>
          <w:b/>
        </w:rPr>
      </w:pPr>
    </w:p>
    <w:p w:rsidR="00B91652" w:rsidRPr="001B70E5" w:rsidRDefault="00B91652" w:rsidP="001B70E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1B70E5">
        <w:rPr>
          <w:rFonts w:ascii="Times New Roman" w:hAnsi="Times New Roman"/>
          <w:b/>
        </w:rPr>
        <w:t>Планируемые результаты освоения учебного курса</w:t>
      </w:r>
    </w:p>
    <w:p w:rsidR="00B91652" w:rsidRPr="001B70E5" w:rsidRDefault="00B91652" w:rsidP="001B70E5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  <w:color w:val="000000"/>
          <w:shd w:val="clear" w:color="auto" w:fill="FFFFFF"/>
          <w:lang w:eastAsia="ru-RU"/>
        </w:rPr>
        <w:t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</w:t>
      </w:r>
    </w:p>
    <w:p w:rsidR="00B91652" w:rsidRPr="001B70E5" w:rsidRDefault="00B91652" w:rsidP="001B70E5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</w:p>
    <w:p w:rsidR="00B91652" w:rsidRPr="001B70E5" w:rsidRDefault="00B91652" w:rsidP="001B70E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1B70E5">
        <w:rPr>
          <w:rFonts w:ascii="Times New Roman" w:hAnsi="Times New Roman"/>
          <w:b/>
          <w:bCs/>
          <w:i/>
          <w:iCs/>
          <w:lang w:eastAsia="ru-RU"/>
        </w:rPr>
        <w:t>Формирование универсальных учебных действий на уроках изобразительного искусства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целостное, гармоничное восприятие мира;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интерес к окружающей природе, к наблюдениям за при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родными явлениями;</w:t>
      </w:r>
    </w:p>
    <w:p w:rsidR="00B91652" w:rsidRPr="001B70E5" w:rsidRDefault="00B91652" w:rsidP="001B70E5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формулировать, осознавать, передавать своё на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строение, впечатление от увиденного в природе, в окру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жающей действительн</w:t>
      </w:r>
      <w:r w:rsidRPr="001B70E5">
        <w:rPr>
          <w:rFonts w:ascii="Times New Roman" w:hAnsi="Times New Roman"/>
          <w:color w:val="000000"/>
          <w:sz w:val="24"/>
          <w:szCs w:val="24"/>
        </w:rPr>
        <w:t>о</w:t>
      </w:r>
      <w:r w:rsidRPr="001B70E5">
        <w:rPr>
          <w:rFonts w:ascii="Times New Roman" w:hAnsi="Times New Roman"/>
          <w:color w:val="000000"/>
          <w:sz w:val="24"/>
          <w:szCs w:val="24"/>
        </w:rPr>
        <w:t>сти;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способность выражать свои чувства, вызванные состояни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ем природы;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способность различать звуки окружающего мира (пение птиц, шум ветра и деревьев, стук дождя, жужжание насеко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 xml:space="preserve">мых, уличный гул,     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различные звуки машин, голоса людей в доме, в школе, в лесу);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представление о том, что у каждого живого существа своё жизненное пространство;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доводить работу до конца;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способность предвидеть результат своей деятельности;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адекватная оценка результатов своей деятельности;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способность работать в коллективе;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работать индивидуально и в малых группах;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готовность слушать собеседника, вести диалог, аргументи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рованно отстаивать собственное мнение.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постановка учебной задачи и контроль её выполнения (умение доводить дело до конца);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принятие и удержание цели задания в процессе его выпол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нения;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самостоятельная мотивация учебно-познавательного про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цесса;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самостоятельная мотивация своей деятельности, опреде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проектировать (планировать) самостоятельную дея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критически оценивать результат своей работы и ра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применять приобретённые знания по одному предмет)' при изучении других общеобразовательных дис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циплин;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выполнять по образцу и самостоятельно действия при решении отдельных учебно-творческих задач;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проводить самостоятельные исследования;</w:t>
      </w:r>
    </w:p>
    <w:p w:rsidR="00B91652" w:rsidRPr="001B70E5" w:rsidRDefault="00B91652" w:rsidP="001B70E5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проектировать (планировать) самостоятельную деятельность в соответствии с предлагаемой учебной за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дачей;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 xml:space="preserve">  умение критически оценивать результат своей работы и работы одноклассников на основе приобретённых знаний;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находить нужную информацию в Интернете;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участие в тематических обсуждениях и выражение своих предложений;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формулировать ответ на вопрос в соответствии с заданным смысловым (логическим) содержанием;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обогащение словарного запаса, развитие умения описы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 xml:space="preserve">ных уголках природы, 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понимать связь между звуками в му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пересказывать небольшие тексты (сказки, расска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давать мини-рассказы по своему сюжету;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понимание и передача своих впечатлений от услышанно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родной речи, разных в</w:t>
      </w:r>
      <w:r w:rsidRPr="001B70E5">
        <w:rPr>
          <w:rFonts w:ascii="Times New Roman" w:hAnsi="Times New Roman"/>
          <w:color w:val="000000"/>
          <w:sz w:val="24"/>
          <w:szCs w:val="24"/>
        </w:rPr>
        <w:t>и</w:t>
      </w:r>
      <w:r w:rsidRPr="001B70E5">
        <w:rPr>
          <w:rFonts w:ascii="Times New Roman" w:hAnsi="Times New Roman"/>
          <w:color w:val="000000"/>
          <w:sz w:val="24"/>
          <w:szCs w:val="24"/>
        </w:rPr>
        <w:t>дах и жанрах искусства);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сопоставить события, о которых идёт речь в про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ние общего и различного между ними;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сформированность представлений об искусстве, о связи искусства с действительностью и умение объяснить это на доступном возрасту уровне;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анализировать и сравнивать произведения искус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жания;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сравнивать описания, произведения искусства на одну тему;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способность обосновывать своё суждение, подбирать сло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 xml:space="preserve">ва для характеристики своего эмоционального состояния и героя произведения </w:t>
      </w:r>
    </w:p>
    <w:p w:rsidR="00B91652" w:rsidRPr="001B70E5" w:rsidRDefault="00B91652" w:rsidP="001B70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искусства;</w:t>
      </w:r>
    </w:p>
    <w:p w:rsidR="00B91652" w:rsidRPr="001B70E5" w:rsidRDefault="00B91652" w:rsidP="001B70E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высказывать предположения о сюжете по иллюст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рации (самостоятельное развитие сюжета), рассказывать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0E5">
        <w:rPr>
          <w:rFonts w:ascii="Times New Roman" w:hAnsi="Times New Roman"/>
          <w:color w:val="000000"/>
          <w:sz w:val="24"/>
          <w:szCs w:val="24"/>
        </w:rPr>
        <w:t>о своём любимом пр</w:t>
      </w:r>
      <w:r w:rsidRPr="001B70E5">
        <w:rPr>
          <w:rFonts w:ascii="Times New Roman" w:hAnsi="Times New Roman"/>
          <w:color w:val="000000"/>
          <w:sz w:val="24"/>
          <w:szCs w:val="24"/>
        </w:rPr>
        <w:t>о</w:t>
      </w:r>
      <w:r w:rsidRPr="001B70E5">
        <w:rPr>
          <w:rFonts w:ascii="Times New Roman" w:hAnsi="Times New Roman"/>
          <w:color w:val="000000"/>
          <w:sz w:val="24"/>
          <w:szCs w:val="24"/>
        </w:rPr>
        <w:t>изведении искусства, герое, карти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не, спектакле, книге;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фиксировать своё эмоциональное состояние, воз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сформированность представлений о природном про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странстве и архитектуре разных народов;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сформированность представлений о связи архитектуры с природой, знаний архитектурных памятников своего ре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гиона, их истории;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активное участие в обсуждении роли искусства в жизни об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щества и человека;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понимание влияния природного окружения на художест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понимание зависимости народного искусства от природ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</w:t>
      </w:r>
      <w:r w:rsidRPr="001B70E5">
        <w:rPr>
          <w:rFonts w:ascii="Times New Roman" w:hAnsi="Times New Roman"/>
          <w:color w:val="000000"/>
          <w:sz w:val="24"/>
          <w:szCs w:val="24"/>
        </w:rPr>
        <w:t>и</w:t>
      </w:r>
      <w:r w:rsidRPr="001B70E5">
        <w:rPr>
          <w:rFonts w:ascii="Times New Roman" w:hAnsi="Times New Roman"/>
          <w:color w:val="000000"/>
          <w:sz w:val="24"/>
          <w:szCs w:val="24"/>
        </w:rPr>
        <w:t>циями, мировоззрением народа;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объяснить, чем похожи и чем различаются тради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создавать образный портрет героя в разных видах и жанрах искусства — словесном, изобразительном, пла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стическом, музыкал</w:t>
      </w:r>
      <w:r w:rsidRPr="001B70E5">
        <w:rPr>
          <w:rFonts w:ascii="Times New Roman" w:hAnsi="Times New Roman"/>
          <w:color w:val="000000"/>
          <w:sz w:val="24"/>
          <w:szCs w:val="24"/>
        </w:rPr>
        <w:t>ь</w:t>
      </w:r>
      <w:r w:rsidRPr="001B70E5">
        <w:rPr>
          <w:rFonts w:ascii="Times New Roman" w:hAnsi="Times New Roman"/>
          <w:color w:val="000000"/>
          <w:sz w:val="24"/>
          <w:szCs w:val="24"/>
        </w:rPr>
        <w:t>ном;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развивать предложенную сюжетную линию (сочи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нение общей сказки, пьесы и т. п.);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сформированность навыков использования средств компь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выражать в беседе своё отношение к произведени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 xml:space="preserve">ного; хореографии, 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литературы), понимать специфику выразительного языка каждого из них;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выбирать выразительные средства для реализации творческого замысла;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сравнивать произведения на одну тему, относящие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ся к разным видам и жанрам искусства;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распознавать выразительные средства, использо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ражения идеи произв</w:t>
      </w:r>
      <w:r w:rsidRPr="001B70E5">
        <w:rPr>
          <w:rFonts w:ascii="Times New Roman" w:hAnsi="Times New Roman"/>
          <w:color w:val="000000"/>
          <w:sz w:val="24"/>
          <w:szCs w:val="24"/>
        </w:rPr>
        <w:t>е</w:t>
      </w:r>
      <w:r w:rsidRPr="001B70E5">
        <w:rPr>
          <w:rFonts w:ascii="Times New Roman" w:hAnsi="Times New Roman"/>
          <w:color w:val="000000"/>
          <w:sz w:val="24"/>
          <w:szCs w:val="24"/>
        </w:rPr>
        <w:t>дения;</w:t>
      </w:r>
    </w:p>
    <w:p w:rsidR="00B91652" w:rsidRPr="001B70E5" w:rsidRDefault="00B91652" w:rsidP="001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E5">
        <w:rPr>
          <w:rFonts w:ascii="Times New Roman" w:hAnsi="Times New Roman"/>
          <w:color w:val="000000"/>
          <w:sz w:val="24"/>
          <w:szCs w:val="24"/>
        </w:rPr>
        <w:t>•  умение использовать элементы импровизации для реше</w:t>
      </w:r>
      <w:r w:rsidRPr="001B70E5">
        <w:rPr>
          <w:rFonts w:ascii="Times New Roman" w:hAnsi="Times New Roman"/>
          <w:color w:val="000000"/>
          <w:sz w:val="24"/>
          <w:szCs w:val="24"/>
        </w:rPr>
        <w:softHyphen/>
        <w:t>ния творческих задач.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</w:rPr>
      </w:pPr>
    </w:p>
    <w:p w:rsidR="00B91652" w:rsidRPr="001B70E5" w:rsidRDefault="00B91652" w:rsidP="001B70E5">
      <w:pPr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1B70E5">
        <w:rPr>
          <w:rFonts w:ascii="Times New Roman" w:hAnsi="Times New Roman"/>
          <w:b/>
        </w:rPr>
        <w:t>Требования к уровню подготовки обучающихся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b/>
        </w:rPr>
      </w:pP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b/>
          <w:i/>
        </w:rPr>
      </w:pPr>
      <w:r w:rsidRPr="001B70E5">
        <w:rPr>
          <w:rFonts w:ascii="Times New Roman" w:hAnsi="Times New Roman"/>
          <w:b/>
          <w:i/>
        </w:rPr>
        <w:t>К концу обучения выпускник научится: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rPr>
          <w:rFonts w:ascii="Times New Roman" w:hAnsi="Times New Roman"/>
        </w:rPr>
      </w:pPr>
      <w:r w:rsidRPr="001B70E5">
        <w:rPr>
          <w:rFonts w:ascii="Times New Roman" w:hAnsi="Times New Roman"/>
        </w:rPr>
        <w:t>Создавать элементы композиции на заданную тему на плоскости и в пространстве.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Использовать выразительные средства изобразительного искусства – цвет, свет, колорит, ритм, линию, пятно, объем, симметрию, ассиметрию, дин</w:t>
      </w:r>
      <w:r w:rsidRPr="001B70E5">
        <w:rPr>
          <w:rFonts w:ascii="Times New Roman" w:hAnsi="Times New Roman"/>
        </w:rPr>
        <w:t>а</w:t>
      </w:r>
      <w:r w:rsidRPr="001B70E5">
        <w:rPr>
          <w:rFonts w:ascii="Times New Roman" w:hAnsi="Times New Roman"/>
        </w:rPr>
        <w:t>мику, статику, силуэт и др.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Работа с художественными материалами (красками, карандашом, ручкой, фломастером, углем, пастелью, мелками, пластилином, бумагой, картоном и т.д.).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Различать основные и составные, теплые и холодные цвета, пользоваться возможностями цвета (для передачи характера персонажа / эмоционального состояния человека, природы), смешивать цвета для получения новых оттенков.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 xml:space="preserve">  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Создавать образы природы и человека в живописи и графике.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Выстраивать композицию в соответствии с основными ее законами (пропорция, перспектива, контраст, линия горизонта, загораживание, композиц</w:t>
      </w:r>
      <w:r w:rsidRPr="001B70E5">
        <w:rPr>
          <w:rFonts w:ascii="Times New Roman" w:hAnsi="Times New Roman"/>
        </w:rPr>
        <w:t>и</w:t>
      </w:r>
      <w:r w:rsidRPr="001B70E5">
        <w:rPr>
          <w:rFonts w:ascii="Times New Roman" w:hAnsi="Times New Roman"/>
        </w:rPr>
        <w:t>онный центр).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Понимать форму, как одно из средств выразительности; отмечать разнообразие форм предметного мира и передавать их на плоскости и в пространс</w:t>
      </w:r>
      <w:r w:rsidRPr="001B70E5">
        <w:rPr>
          <w:rFonts w:ascii="Times New Roman" w:hAnsi="Times New Roman"/>
        </w:rPr>
        <w:t>т</w:t>
      </w:r>
      <w:r w:rsidRPr="001B70E5">
        <w:rPr>
          <w:rFonts w:ascii="Times New Roman" w:hAnsi="Times New Roman"/>
        </w:rPr>
        <w:t>ве; видеть сходство и контраст форм, геометрические и родные формы, пользоваться выразительными возможностями силуэта.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Использовать разные виды ритма (спокойный, замедленный, порывистый, беспокойный и т.д.) для придания выразительности своей работе.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Передавать с помощью линии, штриха, пятна особенности художественного образа,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деятельности  для создания фантастического худ</w:t>
      </w:r>
      <w:r w:rsidRPr="001B70E5">
        <w:rPr>
          <w:rFonts w:ascii="Times New Roman" w:hAnsi="Times New Roman"/>
        </w:rPr>
        <w:t>о</w:t>
      </w:r>
      <w:r w:rsidRPr="001B70E5">
        <w:rPr>
          <w:rFonts w:ascii="Times New Roman" w:hAnsi="Times New Roman"/>
        </w:rPr>
        <w:t>жественного образа; создавать свой сказочный сюжет с вымышленными героями, конструировать фантастическую среду на основе существующих предме</w:t>
      </w:r>
      <w:r w:rsidRPr="001B70E5">
        <w:rPr>
          <w:rFonts w:ascii="Times New Roman" w:hAnsi="Times New Roman"/>
        </w:rPr>
        <w:t>т</w:t>
      </w:r>
      <w:r w:rsidRPr="001B70E5">
        <w:rPr>
          <w:rFonts w:ascii="Times New Roman" w:hAnsi="Times New Roman"/>
        </w:rPr>
        <w:t>ных и природных форм; изображать объемные тела на плоскости; использовать разнообразные материалы в скульптуре для создания выразительного образа.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Применять различные способы работы в объеме – вытягивание из целого куска, налепливание на форму (наращивание формы по частям) для ее уто</w:t>
      </w:r>
      <w:r w:rsidRPr="001B70E5">
        <w:rPr>
          <w:rFonts w:ascii="Times New Roman" w:hAnsi="Times New Roman"/>
        </w:rPr>
        <w:t>ч</w:t>
      </w:r>
      <w:r w:rsidRPr="001B70E5">
        <w:rPr>
          <w:rFonts w:ascii="Times New Roman" w:hAnsi="Times New Roman"/>
        </w:rPr>
        <w:t>нения, создание изделия из частей.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Использовать художественно-выразительный язык скульптуры (ракурс, ритм).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Чувствовать выразительность объемной формы, сложность образа скульптурного произведения, выразительность объемных композиций, в том числе многофигурных.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Понимать истоки и роль декоративно-прикладного искусства в жизни человека.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Приводить примеры основных народных художественных промыслов России, создавать творческие работы по мотивам народных промыслов.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Понимать роль ритма в орнаменте (ритм линий, пятен цвета), использовать ритм и стилизацию форм для создания орнамента, передавать движение с использованием ритма элементов.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Понимать выразительность форм в декоративно-прикладном искусстве.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Использовать законы стилизации и трансформации природных форм для создания декоративной формы.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Понимать культурно-исторические особенности народного искусства.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Понимать условность и многомерность знаково-символического языка декоративно-прикладного искусства;</w:t>
      </w:r>
    </w:p>
    <w:p w:rsidR="00B91652" w:rsidRPr="001B70E5" w:rsidRDefault="00B91652" w:rsidP="001B70E5">
      <w:pPr>
        <w:pStyle w:val="ListParagraph"/>
        <w:numPr>
          <w:ilvl w:val="0"/>
          <w:numId w:val="4"/>
        </w:numPr>
        <w:spacing w:after="0" w:line="240" w:lineRule="auto"/>
        <w:ind w:left="0" w:firstLine="550"/>
        <w:jc w:val="both"/>
        <w:rPr>
          <w:rFonts w:ascii="Times New Roman" w:hAnsi="Times New Roman"/>
        </w:rPr>
      </w:pPr>
      <w:r w:rsidRPr="001B70E5">
        <w:rPr>
          <w:rFonts w:ascii="Times New Roman" w:hAnsi="Times New Roman"/>
        </w:rPr>
        <w:t>Приводить примеры ведущих художественных музеев страны, объяснять их роль и назначение.</w:t>
      </w:r>
    </w:p>
    <w:p w:rsidR="00B91652" w:rsidRPr="001B70E5" w:rsidRDefault="00B91652" w:rsidP="001B70E5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/>
        </w:rPr>
      </w:pP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b/>
          <w:i/>
        </w:rPr>
      </w:pPr>
      <w:r w:rsidRPr="001B70E5">
        <w:rPr>
          <w:rFonts w:ascii="Times New Roman" w:hAnsi="Times New Roman"/>
          <w:b/>
          <w:i/>
        </w:rPr>
        <w:t>К концу обучения ученик получит возможность научиться: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пользоваться средствами выразительности языка живописи, графики, скульптуры, декоративно-прикладного искусства, художественного конструиров</w:t>
      </w:r>
      <w:r w:rsidRPr="001B70E5">
        <w:rPr>
          <w:rFonts w:ascii="Times New Roman" w:hAnsi="Times New Roman"/>
          <w:i/>
        </w:rPr>
        <w:t>а</w:t>
      </w:r>
      <w:r w:rsidRPr="001B70E5">
        <w:rPr>
          <w:rFonts w:ascii="Times New Roman" w:hAnsi="Times New Roman"/>
          <w:i/>
        </w:rPr>
        <w:t xml:space="preserve">ния в собственной художественно-творческой деятельности; 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выражать в собственном творчестве отношение к поставленной художественной задаче, эмоциональные состояния и оценку, используя выраз</w:t>
      </w:r>
      <w:r w:rsidRPr="001B70E5">
        <w:rPr>
          <w:rFonts w:ascii="Times New Roman" w:hAnsi="Times New Roman"/>
          <w:i/>
        </w:rPr>
        <w:t>и</w:t>
      </w:r>
      <w:r w:rsidRPr="001B70E5">
        <w:rPr>
          <w:rFonts w:ascii="Times New Roman" w:hAnsi="Times New Roman"/>
          <w:i/>
        </w:rPr>
        <w:t>тельные средства график и живописи;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видеть, чувствовать и передавать красоту и разнообразие родной природы;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активно работать в различных жанрах изобразительного искусства, передавая свое эмоциональное состояние, эстетические предпочтения и иде</w:t>
      </w:r>
      <w:r w:rsidRPr="001B70E5">
        <w:rPr>
          <w:rFonts w:ascii="Times New Roman" w:hAnsi="Times New Roman"/>
          <w:i/>
        </w:rPr>
        <w:t>а</w:t>
      </w:r>
      <w:r w:rsidRPr="001B70E5">
        <w:rPr>
          <w:rFonts w:ascii="Times New Roman" w:hAnsi="Times New Roman"/>
          <w:i/>
        </w:rPr>
        <w:t>лы;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работать в историческом жанре,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переносить художественный образ одного искусства на язык другого, создавать свой художественный образ;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песенным народным творчеством и знанием специфики современного дизайна;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участвовать в обсуждениях произведений искусства и дискуссиях, посвященных искусству;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</w:t>
      </w:r>
      <w:r w:rsidRPr="001B70E5">
        <w:rPr>
          <w:rFonts w:ascii="Times New Roman" w:hAnsi="Times New Roman"/>
          <w:i/>
        </w:rPr>
        <w:t>в</w:t>
      </w:r>
      <w:r w:rsidRPr="001B70E5">
        <w:rPr>
          <w:rFonts w:ascii="Times New Roman" w:hAnsi="Times New Roman"/>
          <w:i/>
        </w:rPr>
        <w:t>тора, особенности города и промысла и др.);</w:t>
      </w:r>
    </w:p>
    <w:p w:rsidR="00B91652" w:rsidRPr="001B70E5" w:rsidRDefault="00B91652" w:rsidP="001B70E5">
      <w:pPr>
        <w:pStyle w:val="ListParagraph"/>
        <w:numPr>
          <w:ilvl w:val="0"/>
          <w:numId w:val="2"/>
        </w:numPr>
        <w:spacing w:after="0" w:line="240" w:lineRule="auto"/>
        <w:ind w:left="0" w:firstLine="550"/>
        <w:jc w:val="both"/>
        <w:rPr>
          <w:rFonts w:ascii="Times New Roman" w:hAnsi="Times New Roman"/>
          <w:i/>
        </w:rPr>
      </w:pPr>
      <w:r w:rsidRPr="001B70E5">
        <w:rPr>
          <w:rFonts w:ascii="Times New Roman" w:hAnsi="Times New Roman"/>
          <w:i/>
        </w:rPr>
        <w:t>использовать ИКТ в творческо-поисковой деятельности.</w:t>
      </w: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  <w:i/>
        </w:rPr>
      </w:pPr>
    </w:p>
    <w:p w:rsidR="00B91652" w:rsidRPr="001B70E5" w:rsidRDefault="00B91652" w:rsidP="001B70E5">
      <w:pPr>
        <w:pStyle w:val="ListParagraph"/>
        <w:spacing w:after="0" w:line="240" w:lineRule="auto"/>
        <w:ind w:left="0" w:firstLine="550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60"/>
        <w:gridCol w:w="2201"/>
        <w:gridCol w:w="11625"/>
      </w:tblGrid>
      <w:tr w:rsidR="00B91652" w:rsidRPr="001B70E5" w:rsidTr="00A62FF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Тематическое планирование (разд</w:t>
            </w:r>
            <w:r w:rsidRPr="001B70E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1B70E5">
              <w:rPr>
                <w:rFonts w:ascii="Times New Roman" w:hAnsi="Times New Roman"/>
                <w:color w:val="000000"/>
                <w:lang w:eastAsia="ru-RU"/>
              </w:rPr>
              <w:t>лы)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                               Основные виды учебной деятельности</w:t>
            </w:r>
          </w:p>
        </w:tc>
      </w:tr>
      <w:tr w:rsidR="00B91652" w:rsidRPr="001B70E5" w:rsidTr="00A62FF2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91652" w:rsidRPr="001B70E5" w:rsidRDefault="00B91652" w:rsidP="001B70E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91652" w:rsidRPr="001B70E5" w:rsidRDefault="00B91652" w:rsidP="001B70E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91652" w:rsidRPr="001B70E5" w:rsidRDefault="00B91652" w:rsidP="001B70E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91652" w:rsidRPr="001B70E5" w:rsidRDefault="00B91652" w:rsidP="001B70E5">
            <w:pPr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autoSpaceDE w:val="0"/>
              <w:autoSpaceDN w:val="0"/>
              <w:adjustRightInd w:val="0"/>
              <w:spacing w:after="0" w:line="240" w:lineRule="auto"/>
              <w:ind w:firstLine="550"/>
              <w:contextualSpacing/>
              <w:jc w:val="both"/>
              <w:rPr>
                <w:rFonts w:ascii="Times New Roman" w:hAnsi="Times New Roman"/>
                <w:bCs/>
              </w:rPr>
            </w:pPr>
            <w:r w:rsidRPr="001B70E5">
              <w:rPr>
                <w:rFonts w:ascii="Times New Roman" w:hAnsi="Times New Roman"/>
                <w:bCs/>
              </w:rPr>
              <w:t>Развитие ди</w:t>
            </w:r>
            <w:r w:rsidRPr="001B70E5">
              <w:rPr>
                <w:rFonts w:ascii="Times New Roman" w:hAnsi="Times New Roman"/>
                <w:bCs/>
              </w:rPr>
              <w:t>ф</w:t>
            </w:r>
            <w:r w:rsidRPr="001B70E5">
              <w:rPr>
                <w:rFonts w:ascii="Times New Roman" w:hAnsi="Times New Roman"/>
                <w:bCs/>
              </w:rPr>
              <w:t>ференцированного зрения: перевод н</w:t>
            </w:r>
            <w:r w:rsidRPr="001B70E5">
              <w:rPr>
                <w:rFonts w:ascii="Times New Roman" w:hAnsi="Times New Roman"/>
                <w:bCs/>
              </w:rPr>
              <w:t>а</w:t>
            </w:r>
            <w:r w:rsidRPr="001B70E5">
              <w:rPr>
                <w:rFonts w:ascii="Times New Roman" w:hAnsi="Times New Roman"/>
                <w:bCs/>
              </w:rPr>
              <w:t>блюдаемого в худ</w:t>
            </w:r>
            <w:r w:rsidRPr="001B70E5">
              <w:rPr>
                <w:rFonts w:ascii="Times New Roman" w:hAnsi="Times New Roman"/>
                <w:bCs/>
              </w:rPr>
              <w:t>о</w:t>
            </w:r>
            <w:r w:rsidRPr="001B70E5">
              <w:rPr>
                <w:rFonts w:ascii="Times New Roman" w:hAnsi="Times New Roman"/>
                <w:bCs/>
              </w:rPr>
              <w:t>жественную форму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b/>
              </w:rPr>
            </w:pPr>
            <w:r w:rsidRPr="001B70E5">
              <w:rPr>
                <w:rFonts w:ascii="Times New Roman" w:hAnsi="Times New Roman"/>
                <w:b/>
              </w:rPr>
              <w:t>Работа на плоскости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i/>
              </w:rPr>
              <w:t>Овладевать</w:t>
            </w:r>
            <w:r w:rsidRPr="001B70E5">
              <w:rPr>
                <w:rFonts w:ascii="Times New Roman" w:hAnsi="Times New Roman"/>
              </w:rPr>
              <w:t xml:space="preserve"> основами языка живописи и графики.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разнообразие и красоту природы (растения, насек</w:t>
            </w:r>
            <w:r w:rsidRPr="001B70E5">
              <w:rPr>
                <w:rFonts w:ascii="Times New Roman" w:hAnsi="Times New Roman"/>
              </w:rPr>
              <w:t>о</w:t>
            </w:r>
            <w:r w:rsidRPr="001B70E5">
              <w:rPr>
                <w:rFonts w:ascii="Times New Roman" w:hAnsi="Times New Roman"/>
              </w:rPr>
              <w:t xml:space="preserve">мые, птицы, звери, человек в природе). </w:t>
            </w:r>
            <w:r w:rsidRPr="001B70E5">
              <w:rPr>
                <w:rFonts w:ascii="Times New Roman" w:hAnsi="Times New Roman"/>
                <w:i/>
              </w:rPr>
              <w:t>Изображать</w:t>
            </w:r>
            <w:r w:rsidRPr="001B70E5">
              <w:rPr>
                <w:rFonts w:ascii="Times New Roman" w:hAnsi="Times New Roman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 </w:t>
            </w:r>
            <w:r w:rsidRPr="001B70E5">
              <w:rPr>
                <w:rFonts w:ascii="Times New Roman" w:hAnsi="Times New Roman"/>
                <w:i/>
              </w:rPr>
              <w:t>Использовать</w:t>
            </w:r>
            <w:r w:rsidRPr="001B70E5">
              <w:rPr>
                <w:rFonts w:ascii="Times New Roman" w:hAnsi="Times New Roman"/>
              </w:rPr>
              <w:t xml:space="preserve"> в работе впечатления, получе</w:t>
            </w:r>
            <w:r w:rsidRPr="001B70E5">
              <w:rPr>
                <w:rFonts w:ascii="Times New Roman" w:hAnsi="Times New Roman"/>
              </w:rPr>
              <w:t>н</w:t>
            </w:r>
            <w:r w:rsidRPr="001B70E5">
              <w:rPr>
                <w:rFonts w:ascii="Times New Roman" w:hAnsi="Times New Roman"/>
              </w:rPr>
              <w:t xml:space="preserve">ные от восприятия картин художников.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выставки фотографий с уголками природы.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ритмическое своеобразие природного ландшафта с помощью средств изобразительного искусства.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цветовые графические композиции в технике компьютерной графики. </w:t>
            </w:r>
            <w:r w:rsidRPr="001B70E5">
              <w:rPr>
                <w:rFonts w:ascii="Times New Roman" w:hAnsi="Times New Roman"/>
                <w:i/>
              </w:rPr>
              <w:t>Уметь фотографировать</w:t>
            </w:r>
            <w:r w:rsidRPr="001B70E5">
              <w:rPr>
                <w:rFonts w:ascii="Times New Roman" w:hAnsi="Times New Roman"/>
              </w:rPr>
              <w:t xml:space="preserve"> объекты природы (облака, птиц в небе, насек</w:t>
            </w:r>
            <w:r w:rsidRPr="001B70E5">
              <w:rPr>
                <w:rFonts w:ascii="Times New Roman" w:hAnsi="Times New Roman"/>
              </w:rPr>
              <w:t>о</w:t>
            </w:r>
            <w:r w:rsidRPr="001B70E5">
              <w:rPr>
                <w:rFonts w:ascii="Times New Roman" w:hAnsi="Times New Roman"/>
              </w:rPr>
              <w:t xml:space="preserve">мых и др.). </w:t>
            </w:r>
            <w:r w:rsidRPr="001B70E5">
              <w:rPr>
                <w:rFonts w:ascii="Times New Roman" w:hAnsi="Times New Roman"/>
                <w:i/>
              </w:rPr>
              <w:t>Находить</w:t>
            </w:r>
            <w:r w:rsidRPr="001B70E5">
              <w:rPr>
                <w:rFonts w:ascii="Times New Roman" w:hAnsi="Times New Roman"/>
              </w:rPr>
              <w:t xml:space="preserve"> в поисковых системах Интернета необычные фотографии природной среды. </w:t>
            </w:r>
            <w:r w:rsidRPr="001B70E5">
              <w:rPr>
                <w:rFonts w:ascii="Times New Roman" w:hAnsi="Times New Roman"/>
                <w:i/>
              </w:rPr>
              <w:t>Понимать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изобр</w:t>
            </w:r>
            <w:r w:rsidRPr="001B70E5">
              <w:rPr>
                <w:rFonts w:ascii="Times New Roman" w:hAnsi="Times New Roman"/>
                <w:i/>
              </w:rPr>
              <w:t>а</w:t>
            </w:r>
            <w:r w:rsidRPr="001B70E5">
              <w:rPr>
                <w:rFonts w:ascii="Times New Roman" w:hAnsi="Times New Roman"/>
                <w:i/>
              </w:rPr>
              <w:t>жать</w:t>
            </w:r>
            <w:r w:rsidRPr="001B70E5">
              <w:rPr>
                <w:rFonts w:ascii="Times New Roman" w:hAnsi="Times New Roman"/>
              </w:rPr>
              <w:t xml:space="preserve"> природный ритм (орнамент) (горы, леса, моря, реки, пустыни, равнины). </w:t>
            </w:r>
            <w:r w:rsidRPr="001B70E5">
              <w:rPr>
                <w:rFonts w:ascii="Times New Roman" w:hAnsi="Times New Roman"/>
                <w:i/>
              </w:rPr>
              <w:t>Отделять</w:t>
            </w:r>
            <w:r w:rsidRPr="001B70E5">
              <w:rPr>
                <w:rFonts w:ascii="Times New Roman" w:hAnsi="Times New Roman"/>
              </w:rPr>
              <w:t xml:space="preserve"> главное от второстепенного. </w:t>
            </w:r>
            <w:r w:rsidRPr="001B70E5">
              <w:rPr>
                <w:rFonts w:ascii="Times New Roman" w:hAnsi="Times New Roman"/>
                <w:i/>
              </w:rPr>
              <w:t>Выделять</w:t>
            </w:r>
            <w:r w:rsidRPr="001B70E5">
              <w:rPr>
                <w:rFonts w:ascii="Times New Roman" w:hAnsi="Times New Roman"/>
              </w:rPr>
              <w:t xml:space="preserve"> композиционный центр.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плоскостные композиции на заданную тему (живопись, рисунок, орн</w:t>
            </w:r>
            <w:r w:rsidRPr="001B70E5">
              <w:rPr>
                <w:rFonts w:ascii="Times New Roman" w:hAnsi="Times New Roman"/>
              </w:rPr>
              <w:t>а</w:t>
            </w:r>
            <w:r w:rsidRPr="001B70E5">
              <w:rPr>
                <w:rFonts w:ascii="Times New Roman" w:hAnsi="Times New Roman"/>
              </w:rPr>
              <w:t xml:space="preserve">мент). </w:t>
            </w:r>
            <w:r w:rsidRPr="001B70E5">
              <w:rPr>
                <w:rFonts w:ascii="Times New Roman" w:hAnsi="Times New Roman"/>
                <w:i/>
              </w:rPr>
              <w:t>Представлять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условное изображение в географических картах. </w:t>
            </w:r>
            <w:r w:rsidRPr="001B70E5">
              <w:rPr>
                <w:rFonts w:ascii="Times New Roman" w:hAnsi="Times New Roman"/>
                <w:i/>
              </w:rPr>
              <w:t>Находить</w:t>
            </w:r>
            <w:r w:rsidRPr="001B70E5">
              <w:rPr>
                <w:rFonts w:ascii="Times New Roman" w:hAnsi="Times New Roman"/>
              </w:rPr>
              <w:t xml:space="preserve"> в Интернете информацию о знаменитых путешественниках и </w:t>
            </w:r>
            <w:r w:rsidRPr="001B70E5">
              <w:rPr>
                <w:rFonts w:ascii="Times New Roman" w:hAnsi="Times New Roman"/>
                <w:i/>
              </w:rPr>
              <w:t>готовить</w:t>
            </w:r>
            <w:r w:rsidRPr="001B70E5">
              <w:rPr>
                <w:rFonts w:ascii="Times New Roman" w:hAnsi="Times New Roman"/>
              </w:rPr>
              <w:t xml:space="preserve"> о них небольшие презентации (иллюстрации, фото с объяснениями). </w:t>
            </w:r>
            <w:r w:rsidRPr="001B70E5">
              <w:rPr>
                <w:rFonts w:ascii="Times New Roman" w:hAnsi="Times New Roman"/>
                <w:i/>
              </w:rPr>
              <w:t>Выб</w:t>
            </w:r>
            <w:r w:rsidRPr="001B70E5">
              <w:rPr>
                <w:rFonts w:ascii="Times New Roman" w:hAnsi="Times New Roman"/>
                <w:i/>
              </w:rPr>
              <w:t>и</w:t>
            </w:r>
            <w:r w:rsidRPr="001B70E5">
              <w:rPr>
                <w:rFonts w:ascii="Times New Roman" w:hAnsi="Times New Roman"/>
                <w:i/>
              </w:rPr>
              <w:t>рать</w:t>
            </w:r>
            <w:r w:rsidRPr="001B70E5">
              <w:rPr>
                <w:rFonts w:ascii="Times New Roman" w:hAnsi="Times New Roman"/>
              </w:rPr>
              <w:t xml:space="preserve"> формат в зависимости от темы и содержания. </w:t>
            </w:r>
            <w:r w:rsidRPr="001B70E5">
              <w:rPr>
                <w:rFonts w:ascii="Times New Roman" w:hAnsi="Times New Roman"/>
                <w:i/>
              </w:rPr>
              <w:t>Грамотно подходить</w:t>
            </w:r>
            <w:r w:rsidRPr="001B70E5">
              <w:rPr>
                <w:rFonts w:ascii="Times New Roman" w:hAnsi="Times New Roman"/>
              </w:rPr>
              <w:t xml:space="preserve"> к выбору изобразительных материалов. </w:t>
            </w:r>
            <w:r w:rsidRPr="001B70E5">
              <w:rPr>
                <w:rFonts w:ascii="Times New Roman" w:hAnsi="Times New Roman"/>
                <w:i/>
              </w:rPr>
              <w:t>Испол</w:t>
            </w:r>
            <w:r w:rsidRPr="001B70E5">
              <w:rPr>
                <w:rFonts w:ascii="Times New Roman" w:hAnsi="Times New Roman"/>
                <w:i/>
              </w:rPr>
              <w:t>ь</w:t>
            </w:r>
            <w:r w:rsidRPr="001B70E5">
              <w:rPr>
                <w:rFonts w:ascii="Times New Roman" w:hAnsi="Times New Roman"/>
                <w:i/>
              </w:rPr>
              <w:t>зовать</w:t>
            </w:r>
            <w:r w:rsidRPr="001B70E5">
              <w:rPr>
                <w:rFonts w:ascii="Times New Roman" w:hAnsi="Times New Roman"/>
              </w:rPr>
              <w:t xml:space="preserve"> выразительные средства изобразительного искусства, созвучные содержанию.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эскизы будущей работы с помощью компьютерной графики.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графическими средствами воздушную перспективу. </w:t>
            </w:r>
            <w:r w:rsidRPr="001B70E5">
              <w:rPr>
                <w:rFonts w:ascii="Times New Roman" w:hAnsi="Times New Roman"/>
                <w:i/>
              </w:rPr>
              <w:t>Выбирать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осва</w:t>
            </w:r>
            <w:r w:rsidRPr="001B70E5">
              <w:rPr>
                <w:rFonts w:ascii="Times New Roman" w:hAnsi="Times New Roman"/>
                <w:i/>
              </w:rPr>
              <w:t>и</w:t>
            </w:r>
            <w:r w:rsidRPr="001B70E5">
              <w:rPr>
                <w:rFonts w:ascii="Times New Roman" w:hAnsi="Times New Roman"/>
                <w:i/>
              </w:rPr>
              <w:t>вать</w:t>
            </w:r>
            <w:r w:rsidRPr="001B70E5">
              <w:rPr>
                <w:rFonts w:ascii="Times New Roman" w:hAnsi="Times New Roman"/>
              </w:rPr>
              <w:t xml:space="preserve"> картинную плоскость в зависимости от содержания. </w:t>
            </w:r>
            <w:r w:rsidRPr="001B70E5">
              <w:rPr>
                <w:rFonts w:ascii="Times New Roman" w:hAnsi="Times New Roman"/>
                <w:i/>
              </w:rPr>
              <w:t>Находить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запечатлевать</w:t>
            </w:r>
            <w:r w:rsidRPr="001B70E5">
              <w:rPr>
                <w:rFonts w:ascii="Times New Roman" w:hAnsi="Times New Roman"/>
              </w:rPr>
              <w:t xml:space="preserve"> неожиданные явления природы с помощью фотоаппарата. </w:t>
            </w:r>
            <w:r w:rsidRPr="001B70E5">
              <w:rPr>
                <w:rFonts w:ascii="Times New Roman" w:hAnsi="Times New Roman"/>
                <w:i/>
              </w:rPr>
              <w:t>Овладевать</w:t>
            </w:r>
            <w:r w:rsidRPr="001B70E5">
              <w:rPr>
                <w:rFonts w:ascii="Times New Roman" w:hAnsi="Times New Roman"/>
              </w:rPr>
              <w:t xml:space="preserve"> приёмами коллективного сотворчества. </w:t>
            </w:r>
            <w:r w:rsidRPr="001B70E5">
              <w:rPr>
                <w:rFonts w:ascii="Times New Roman" w:hAnsi="Times New Roman"/>
                <w:i/>
              </w:rPr>
              <w:t>Устраивать</w:t>
            </w:r>
            <w:r w:rsidRPr="001B70E5">
              <w:rPr>
                <w:rFonts w:ascii="Times New Roman" w:hAnsi="Times New Roman"/>
              </w:rPr>
              <w:t xml:space="preserve"> в школе выставки творческих работ учащихся. </w:t>
            </w:r>
            <w:r w:rsidRPr="001B70E5">
              <w:rPr>
                <w:rFonts w:ascii="Times New Roman" w:hAnsi="Times New Roman"/>
                <w:i/>
              </w:rPr>
              <w:t>Использовать</w:t>
            </w:r>
            <w:r w:rsidRPr="001B70E5">
              <w:rPr>
                <w:rFonts w:ascii="Times New Roman" w:hAnsi="Times New Roman"/>
              </w:rPr>
              <w:t xml:space="preserve"> в работе средства компьютерной графики. </w:t>
            </w:r>
            <w:r w:rsidRPr="001B70E5">
              <w:rPr>
                <w:rFonts w:ascii="Times New Roman" w:hAnsi="Times New Roman"/>
                <w:i/>
              </w:rPr>
              <w:t>Экспериментировать</w:t>
            </w:r>
            <w:r w:rsidRPr="001B70E5">
              <w:rPr>
                <w:rFonts w:ascii="Times New Roman" w:hAnsi="Times New Roman"/>
              </w:rPr>
              <w:t xml:space="preserve"> с цветом: выполнение растяжек, получение новых неожиданных цветов.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плавные переходы цвета (от красного к синему, от жёлтого к синему, от белого к зелёному и др.). </w:t>
            </w:r>
            <w:r w:rsidRPr="001B70E5">
              <w:rPr>
                <w:rFonts w:ascii="Times New Roman" w:hAnsi="Times New Roman"/>
                <w:i/>
              </w:rPr>
              <w:t>Овладевать</w:t>
            </w:r>
            <w:r w:rsidRPr="001B70E5">
              <w:rPr>
                <w:rFonts w:ascii="Times New Roman" w:hAnsi="Times New Roman"/>
              </w:rPr>
              <w:t xml:space="preserve"> приёмами самостоятельного составления натюрморта. </w:t>
            </w:r>
            <w:r w:rsidRPr="001B70E5">
              <w:rPr>
                <w:rFonts w:ascii="Times New Roman" w:hAnsi="Times New Roman"/>
                <w:i/>
              </w:rPr>
              <w:t>Изображать</w:t>
            </w:r>
            <w:r w:rsidRPr="001B70E5">
              <w:rPr>
                <w:rFonts w:ascii="Times New Roman" w:hAnsi="Times New Roman"/>
              </w:rPr>
              <w:t xml:space="preserve"> с натуры предметы конструктивной формы. Сознательно </w:t>
            </w:r>
            <w:r w:rsidRPr="001B70E5">
              <w:rPr>
                <w:rFonts w:ascii="Times New Roman" w:hAnsi="Times New Roman"/>
                <w:i/>
              </w:rPr>
              <w:t>выбирать</w:t>
            </w:r>
            <w:r w:rsidRPr="001B70E5">
              <w:rPr>
                <w:rFonts w:ascii="Times New Roman" w:hAnsi="Times New Roman"/>
              </w:rPr>
              <w:t xml:space="preserve"> формат, </w:t>
            </w:r>
            <w:r w:rsidRPr="001B70E5">
              <w:rPr>
                <w:rFonts w:ascii="Times New Roman" w:hAnsi="Times New Roman"/>
                <w:i/>
              </w:rPr>
              <w:t xml:space="preserve">преодолевать </w:t>
            </w:r>
            <w:r w:rsidRPr="001B70E5">
              <w:rPr>
                <w:rFonts w:ascii="Times New Roman" w:hAnsi="Times New Roman"/>
              </w:rPr>
              <w:t xml:space="preserve">измельчённость изображения. </w:t>
            </w:r>
            <w:r w:rsidRPr="001B70E5">
              <w:rPr>
                <w:rFonts w:ascii="Times New Roman" w:hAnsi="Times New Roman"/>
                <w:i/>
              </w:rPr>
              <w:t>Улавливать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смысловую связь предметов в натюрморте. 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b/>
              </w:rPr>
              <w:t xml:space="preserve">Работа в объёме и пространстве. </w:t>
            </w:r>
            <w:r w:rsidRPr="001B70E5">
              <w:rPr>
                <w:rFonts w:ascii="Times New Roman" w:hAnsi="Times New Roman"/>
                <w:i/>
              </w:rPr>
              <w:t>Представлять</w:t>
            </w:r>
            <w:r w:rsidRPr="001B70E5">
              <w:rPr>
                <w:rFonts w:ascii="Times New Roman" w:hAnsi="Times New Roman"/>
              </w:rPr>
              <w:t xml:space="preserve">, что такое стилизация в изобразительном искусстве. </w:t>
            </w:r>
            <w:r w:rsidRPr="001B70E5">
              <w:rPr>
                <w:rFonts w:ascii="Times New Roman" w:hAnsi="Times New Roman"/>
                <w:i/>
              </w:rPr>
              <w:t>Применять</w:t>
            </w:r>
            <w:r w:rsidRPr="001B70E5">
              <w:rPr>
                <w:rFonts w:ascii="Times New Roman" w:hAnsi="Times New Roman"/>
              </w:rPr>
              <w:t xml:space="preserve"> её законы при создании продукта дизайна (технических средств, одежды, мебели). </w:t>
            </w:r>
            <w:r w:rsidRPr="001B70E5">
              <w:rPr>
                <w:rFonts w:ascii="Times New Roman" w:hAnsi="Times New Roman"/>
                <w:i/>
              </w:rPr>
              <w:t>Понимать</w:t>
            </w:r>
            <w:r w:rsidRPr="001B70E5">
              <w:rPr>
                <w:rFonts w:ascii="Times New Roman" w:hAnsi="Times New Roman"/>
              </w:rPr>
              <w:t xml:space="preserve">, </w:t>
            </w:r>
            <w:r w:rsidRPr="001B70E5">
              <w:rPr>
                <w:rFonts w:ascii="Times New Roman" w:hAnsi="Times New Roman"/>
                <w:i/>
              </w:rPr>
              <w:t>представлять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перед</w:t>
            </w:r>
            <w:r w:rsidRPr="001B70E5">
              <w:rPr>
                <w:rFonts w:ascii="Times New Roman" w:hAnsi="Times New Roman"/>
                <w:i/>
              </w:rPr>
              <w:t>а</w:t>
            </w:r>
            <w:r w:rsidRPr="001B70E5">
              <w:rPr>
                <w:rFonts w:ascii="Times New Roman" w:hAnsi="Times New Roman"/>
                <w:i/>
              </w:rPr>
              <w:t>вать</w:t>
            </w:r>
            <w:r w:rsidRPr="001B70E5">
              <w:rPr>
                <w:rFonts w:ascii="Times New Roman" w:hAnsi="Times New Roman"/>
              </w:rPr>
              <w:t xml:space="preserve"> контраст и нюанс в объёме (лепка из глины или пластилина). </w:t>
            </w:r>
            <w:r w:rsidRPr="001B70E5">
              <w:rPr>
                <w:rFonts w:ascii="Times New Roman" w:hAnsi="Times New Roman"/>
                <w:i/>
              </w:rPr>
              <w:t>Осваивать</w:t>
            </w:r>
            <w:r w:rsidRPr="001B70E5">
              <w:rPr>
                <w:rFonts w:ascii="Times New Roman" w:hAnsi="Times New Roman"/>
              </w:rPr>
              <w:t xml:space="preserve"> профессиональную лепку.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об</w:t>
            </w:r>
            <w:r w:rsidRPr="001B70E5">
              <w:rPr>
                <w:rFonts w:ascii="Times New Roman" w:hAnsi="Times New Roman"/>
              </w:rPr>
              <w:t>ъ</w:t>
            </w:r>
            <w:r w:rsidRPr="001B70E5">
              <w:rPr>
                <w:rFonts w:ascii="Times New Roman" w:hAnsi="Times New Roman"/>
              </w:rPr>
              <w:t xml:space="preserve">ёмно-пространственную композицию: лепка фигуры человека в движении по памяти и представлению (пластилин). </w:t>
            </w:r>
            <w:r w:rsidRPr="001B70E5">
              <w:rPr>
                <w:rFonts w:ascii="Times New Roman" w:hAnsi="Times New Roman"/>
                <w:i/>
              </w:rPr>
              <w:t>В</w:t>
            </w:r>
            <w:r w:rsidRPr="001B70E5">
              <w:rPr>
                <w:rFonts w:ascii="Times New Roman" w:hAnsi="Times New Roman"/>
                <w:i/>
              </w:rPr>
              <w:t>ы</w:t>
            </w:r>
            <w:r w:rsidRPr="001B70E5">
              <w:rPr>
                <w:rFonts w:ascii="Times New Roman" w:hAnsi="Times New Roman"/>
                <w:i/>
              </w:rPr>
              <w:t>полнять</w:t>
            </w:r>
            <w:r w:rsidRPr="001B70E5">
              <w:rPr>
                <w:rFonts w:ascii="Times New Roman" w:hAnsi="Times New Roman"/>
              </w:rPr>
              <w:t xml:space="preserve"> зарисовки с вылепленных фигурок. </w:t>
            </w:r>
            <w:r w:rsidRPr="001B70E5">
              <w:rPr>
                <w:rFonts w:ascii="Times New Roman" w:hAnsi="Times New Roman"/>
                <w:i/>
              </w:rPr>
              <w:t>Участвовать</w:t>
            </w:r>
            <w:r w:rsidRPr="001B70E5">
              <w:rPr>
                <w:rFonts w:ascii="Times New Roman" w:hAnsi="Times New Roman"/>
              </w:rPr>
              <w:t xml:space="preserve"> в коллективном творчестве при создании объёмно-пространственной композиции. </w:t>
            </w:r>
            <w:r w:rsidRPr="001B70E5">
              <w:rPr>
                <w:rFonts w:ascii="Times New Roman" w:hAnsi="Times New Roman"/>
                <w:i/>
              </w:rPr>
              <w:t>Осваивать</w:t>
            </w:r>
            <w:r w:rsidRPr="001B70E5">
              <w:rPr>
                <w:rFonts w:ascii="Times New Roman" w:hAnsi="Times New Roman"/>
              </w:rPr>
              <w:t xml:space="preserve"> технологию лепки с помощью каркаса.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ритм и динамику при создании художественного образа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b/>
              </w:rPr>
              <w:t xml:space="preserve">Декоративно-прикладная деятельность.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эскизы архитектурных сооружений на основе природных форм (по описанию в сказках). </w:t>
            </w:r>
            <w:r w:rsidRPr="001B70E5">
              <w:rPr>
                <w:rFonts w:ascii="Times New Roman" w:hAnsi="Times New Roman"/>
                <w:i/>
              </w:rPr>
              <w:t>Выражать</w:t>
            </w:r>
            <w:r w:rsidRPr="001B70E5">
              <w:rPr>
                <w:rFonts w:ascii="Times New Roman" w:hAnsi="Times New Roman"/>
              </w:rPr>
              <w:t xml:space="preserve"> замысел в рельефных эскизах.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предметы для интерьера с учётом его особенностей.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в форме вазы (другого предмета) стилевые особенности интерьера в целом.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i/>
              </w:rPr>
              <w:t>Находить</w:t>
            </w:r>
            <w:r w:rsidRPr="001B70E5">
              <w:rPr>
                <w:rFonts w:ascii="Times New Roman" w:hAnsi="Times New Roman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декоративные причудливые формы по мотивам природных, в том числе на о</w:t>
            </w:r>
            <w:r w:rsidRPr="001B70E5">
              <w:rPr>
                <w:rFonts w:ascii="Times New Roman" w:hAnsi="Times New Roman"/>
              </w:rPr>
              <w:t>с</w:t>
            </w:r>
            <w:r w:rsidRPr="001B70E5">
              <w:rPr>
                <w:rFonts w:ascii="Times New Roman" w:hAnsi="Times New Roman"/>
              </w:rPr>
              <w:t xml:space="preserve">нове иллюстраций, найденных в Интернете. </w:t>
            </w:r>
            <w:r w:rsidRPr="001B70E5">
              <w:rPr>
                <w:rFonts w:ascii="Times New Roman" w:hAnsi="Times New Roman"/>
                <w:i/>
              </w:rPr>
              <w:t>Привносить</w:t>
            </w:r>
            <w:r w:rsidRPr="001B70E5">
              <w:rPr>
                <w:rFonts w:ascii="Times New Roman" w:hAnsi="Times New Roman"/>
              </w:rPr>
              <w:t xml:space="preserve"> в декоративную композицию свои представления о красоте и разнообразии форм в природе. </w:t>
            </w:r>
            <w:r w:rsidRPr="001B70E5">
              <w:rPr>
                <w:rFonts w:ascii="Times New Roman" w:hAnsi="Times New Roman"/>
                <w:i/>
              </w:rPr>
              <w:t>Осваивать</w:t>
            </w:r>
            <w:r w:rsidRPr="001B70E5">
              <w:rPr>
                <w:rFonts w:ascii="Times New Roman" w:hAnsi="Times New Roman"/>
              </w:rPr>
              <w:t xml:space="preserve"> технику бумажной пластики.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эскизы одежды по мотивам раст</w:t>
            </w:r>
            <w:r w:rsidRPr="001B70E5">
              <w:rPr>
                <w:rFonts w:ascii="Times New Roman" w:hAnsi="Times New Roman"/>
              </w:rPr>
              <w:t>и</w:t>
            </w:r>
            <w:r w:rsidRPr="001B70E5">
              <w:rPr>
                <w:rFonts w:ascii="Times New Roman" w:hAnsi="Times New Roman"/>
              </w:rPr>
              <w:t xml:space="preserve">тельных (в том числе цветочных) форм. </w:t>
            </w:r>
            <w:r w:rsidRPr="001B70E5">
              <w:rPr>
                <w:rFonts w:ascii="Times New Roman" w:hAnsi="Times New Roman"/>
                <w:i/>
              </w:rPr>
              <w:t>Выявлять</w:t>
            </w:r>
            <w:r w:rsidRPr="001B70E5">
              <w:rPr>
                <w:rFonts w:ascii="Times New Roman" w:hAnsi="Times New Roman"/>
              </w:rPr>
              <w:t xml:space="preserve"> декоративную форму узором и цветом: растительные мотивы народн</w:t>
            </w:r>
            <w:r w:rsidRPr="001B70E5">
              <w:rPr>
                <w:rFonts w:ascii="Times New Roman" w:hAnsi="Times New Roman"/>
              </w:rPr>
              <w:t>о</w:t>
            </w:r>
            <w:r w:rsidRPr="001B70E5">
              <w:rPr>
                <w:rFonts w:ascii="Times New Roman" w:hAnsi="Times New Roman"/>
              </w:rPr>
              <w:t xml:space="preserve">го искусства. </w:t>
            </w:r>
            <w:r w:rsidRPr="001B70E5">
              <w:rPr>
                <w:rFonts w:ascii="Times New Roman" w:hAnsi="Times New Roman"/>
                <w:i/>
              </w:rPr>
              <w:t>Находить</w:t>
            </w:r>
            <w:r w:rsidRPr="001B70E5">
              <w:rPr>
                <w:rFonts w:ascii="Times New Roman" w:hAnsi="Times New Roman"/>
              </w:rPr>
              <w:t xml:space="preserve"> в Интернете оригинальные, причудливые формы природных объектов,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из них свою коллекцию природных форм</w:t>
            </w:r>
          </w:p>
        </w:tc>
      </w:tr>
      <w:tr w:rsidR="00B91652" w:rsidRPr="001B70E5" w:rsidTr="00A62FF2">
        <w:trPr>
          <w:trHeight w:val="2228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autoSpaceDE w:val="0"/>
              <w:autoSpaceDN w:val="0"/>
              <w:adjustRightInd w:val="0"/>
              <w:spacing w:after="0" w:line="240" w:lineRule="auto"/>
              <w:ind w:firstLine="550"/>
              <w:contextualSpacing/>
              <w:jc w:val="both"/>
              <w:rPr>
                <w:rFonts w:ascii="Times New Roman" w:hAnsi="Times New Roman"/>
                <w:bCs/>
              </w:rPr>
            </w:pPr>
            <w:r w:rsidRPr="001B70E5">
              <w:rPr>
                <w:rFonts w:ascii="Times New Roman" w:hAnsi="Times New Roman"/>
                <w:bCs/>
              </w:rPr>
              <w:t>Развитие фант</w:t>
            </w:r>
            <w:r w:rsidRPr="001B70E5">
              <w:rPr>
                <w:rFonts w:ascii="Times New Roman" w:hAnsi="Times New Roman"/>
                <w:bCs/>
              </w:rPr>
              <w:t>а</w:t>
            </w:r>
            <w:r w:rsidRPr="001B70E5">
              <w:rPr>
                <w:rFonts w:ascii="Times New Roman" w:hAnsi="Times New Roman"/>
                <w:bCs/>
              </w:rPr>
              <w:t>зии и воображения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b/>
              </w:rPr>
              <w:t xml:space="preserve">Работа на плоскости. </w:t>
            </w:r>
            <w:r w:rsidRPr="001B70E5">
              <w:rPr>
                <w:rFonts w:ascii="Times New Roman" w:hAnsi="Times New Roman"/>
                <w:i/>
              </w:rPr>
              <w:t>Улавливать</w:t>
            </w:r>
            <w:r w:rsidRPr="001B70E5">
              <w:rPr>
                <w:rFonts w:ascii="Times New Roman" w:hAnsi="Times New Roman"/>
              </w:rPr>
              <w:t xml:space="preserve"> настроение и ритм музыкального и поэтического произведения и 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их графическими средствами. </w:t>
            </w:r>
            <w:r w:rsidRPr="001B70E5">
              <w:rPr>
                <w:rFonts w:ascii="Times New Roman" w:hAnsi="Times New Roman"/>
                <w:i/>
              </w:rPr>
              <w:t>Определять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настроение, использовать цветовое разнообразие оттенков. </w:t>
            </w:r>
            <w:r w:rsidRPr="001B70E5">
              <w:rPr>
                <w:rFonts w:ascii="Times New Roman" w:hAnsi="Times New Roman"/>
                <w:i/>
              </w:rPr>
              <w:t>Акце</w:t>
            </w:r>
            <w:r w:rsidRPr="001B70E5">
              <w:rPr>
                <w:rFonts w:ascii="Times New Roman" w:hAnsi="Times New Roman"/>
                <w:i/>
              </w:rPr>
              <w:t>н</w:t>
            </w:r>
            <w:r w:rsidRPr="001B70E5">
              <w:rPr>
                <w:rFonts w:ascii="Times New Roman" w:hAnsi="Times New Roman"/>
                <w:i/>
              </w:rPr>
              <w:t>тировать</w:t>
            </w:r>
            <w:r w:rsidRPr="001B70E5">
              <w:rPr>
                <w:rFonts w:ascii="Times New Roman" w:hAnsi="Times New Roman"/>
              </w:rPr>
              <w:t xml:space="preserve"> внимание на композиционном центре и ритмическом изображении пятен и линий.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индивидуал</w:t>
            </w:r>
            <w:r w:rsidRPr="001B70E5">
              <w:rPr>
                <w:rFonts w:ascii="Times New Roman" w:hAnsi="Times New Roman"/>
              </w:rPr>
              <w:t>ь</w:t>
            </w:r>
            <w:r w:rsidRPr="001B70E5">
              <w:rPr>
                <w:rFonts w:ascii="Times New Roman" w:hAnsi="Times New Roman"/>
              </w:rPr>
              <w:t xml:space="preserve">ную манеру письма. </w:t>
            </w:r>
            <w:r w:rsidRPr="001B70E5">
              <w:rPr>
                <w:rFonts w:ascii="Times New Roman" w:hAnsi="Times New Roman"/>
                <w:i/>
              </w:rPr>
              <w:t>Понимать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графики. </w:t>
            </w:r>
            <w:r w:rsidRPr="001B70E5">
              <w:rPr>
                <w:rFonts w:ascii="Times New Roman" w:hAnsi="Times New Roman"/>
                <w:i/>
              </w:rPr>
              <w:t>Определять</w:t>
            </w:r>
            <w:r w:rsidRPr="001B70E5">
              <w:rPr>
                <w:rFonts w:ascii="Times New Roman" w:hAnsi="Times New Roman"/>
              </w:rPr>
              <w:t xml:space="preserve"> характер и форму творческой работы на основе пре</w:t>
            </w:r>
            <w:r w:rsidRPr="001B70E5">
              <w:rPr>
                <w:rFonts w:ascii="Times New Roman" w:hAnsi="Times New Roman"/>
              </w:rPr>
              <w:t>д</w:t>
            </w:r>
            <w:r w:rsidRPr="001B70E5">
              <w:rPr>
                <w:rFonts w:ascii="Times New Roman" w:hAnsi="Times New Roman"/>
              </w:rPr>
              <w:t xml:space="preserve">ложенной темы. </w:t>
            </w:r>
            <w:r w:rsidRPr="001B70E5">
              <w:rPr>
                <w:rFonts w:ascii="Times New Roman" w:hAnsi="Times New Roman"/>
                <w:i/>
              </w:rPr>
              <w:t>Находить</w:t>
            </w:r>
            <w:r w:rsidRPr="001B70E5">
              <w:rPr>
                <w:rFonts w:ascii="Times New Roman" w:hAnsi="Times New Roman"/>
              </w:rPr>
              <w:t xml:space="preserve"> индивидуальную манеру изображения.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смысловую зависимость между элемент</w:t>
            </w:r>
            <w:r w:rsidRPr="001B70E5">
              <w:rPr>
                <w:rFonts w:ascii="Times New Roman" w:hAnsi="Times New Roman"/>
              </w:rPr>
              <w:t>а</w:t>
            </w:r>
            <w:r w:rsidRPr="001B70E5">
              <w:rPr>
                <w:rFonts w:ascii="Times New Roman" w:hAnsi="Times New Roman"/>
              </w:rPr>
              <w:t xml:space="preserve">ми изображения: выбором формата, материала изображения.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содержание художественного произведения в графической иллюстрации. </w:t>
            </w:r>
            <w:r w:rsidRPr="001B70E5">
              <w:rPr>
                <w:rFonts w:ascii="Times New Roman" w:hAnsi="Times New Roman"/>
                <w:i/>
              </w:rPr>
              <w:t>Выделять</w:t>
            </w:r>
            <w:r w:rsidRPr="001B70E5">
              <w:rPr>
                <w:rFonts w:ascii="Times New Roman" w:hAnsi="Times New Roman"/>
              </w:rPr>
              <w:t xml:space="preserve"> композиционный центр и содержательный смысл произведения в изображении.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коллективную книжку-раскраску. 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b/>
              </w:rPr>
              <w:t xml:space="preserve">Работа в объёме и пространстве.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сюжетные объёмно-пространственные композиции по мотивам теа</w:t>
            </w:r>
            <w:r w:rsidRPr="001B70E5">
              <w:rPr>
                <w:rFonts w:ascii="Times New Roman" w:hAnsi="Times New Roman"/>
              </w:rPr>
              <w:t>т</w:t>
            </w:r>
            <w:r w:rsidRPr="001B70E5">
              <w:rPr>
                <w:rFonts w:ascii="Times New Roman" w:hAnsi="Times New Roman"/>
              </w:rPr>
              <w:t xml:space="preserve">ральной постановки. </w:t>
            </w:r>
            <w:r w:rsidRPr="001B70E5">
              <w:rPr>
                <w:rFonts w:ascii="Times New Roman" w:hAnsi="Times New Roman"/>
                <w:i/>
              </w:rPr>
              <w:t>Оформлять</w:t>
            </w:r>
            <w:r w:rsidRPr="001B70E5">
              <w:rPr>
                <w:rFonts w:ascii="Times New Roman" w:hAnsi="Times New Roman"/>
              </w:rPr>
              <w:t xml:space="preserve"> сцену к спектаклю (игровому или кукольному). </w:t>
            </w:r>
            <w:r w:rsidRPr="001B70E5">
              <w:rPr>
                <w:rFonts w:ascii="Times New Roman" w:hAnsi="Times New Roman"/>
                <w:i/>
              </w:rPr>
              <w:t>Уметь работать</w:t>
            </w:r>
            <w:r w:rsidRPr="001B70E5">
              <w:rPr>
                <w:rFonts w:ascii="Times New Roman" w:hAnsi="Times New Roman"/>
              </w:rPr>
              <w:t xml:space="preserve"> в коллективе, распр</w:t>
            </w:r>
            <w:r w:rsidRPr="001B70E5">
              <w:rPr>
                <w:rFonts w:ascii="Times New Roman" w:hAnsi="Times New Roman"/>
              </w:rPr>
              <w:t>е</w:t>
            </w:r>
            <w:r w:rsidRPr="001B70E5">
              <w:rPr>
                <w:rFonts w:ascii="Times New Roman" w:hAnsi="Times New Roman"/>
              </w:rPr>
              <w:t xml:space="preserve">делять обязанности. </w:t>
            </w:r>
            <w:r w:rsidRPr="001B70E5">
              <w:rPr>
                <w:rFonts w:ascii="Times New Roman" w:hAnsi="Times New Roman"/>
                <w:i/>
              </w:rPr>
              <w:t>Коллективно создавать</w:t>
            </w:r>
            <w:r w:rsidRPr="001B70E5">
              <w:rPr>
                <w:rFonts w:ascii="Times New Roman" w:hAnsi="Times New Roman"/>
              </w:rPr>
              <w:t xml:space="preserve"> необычное (сказочное) игровое пространство (реальное или в эскизе), оформление уголка в классе, сцены. </w:t>
            </w:r>
            <w:r w:rsidRPr="001B70E5">
              <w:rPr>
                <w:rFonts w:ascii="Times New Roman" w:hAnsi="Times New Roman"/>
                <w:i/>
              </w:rPr>
              <w:t>Применять</w:t>
            </w:r>
            <w:r w:rsidRPr="001B70E5">
              <w:rPr>
                <w:rFonts w:ascii="Times New Roman" w:hAnsi="Times New Roman"/>
              </w:rPr>
              <w:t xml:space="preserve"> разнообразные художественные материалы для осуществления замысла. </w:t>
            </w:r>
            <w:r w:rsidRPr="001B70E5">
              <w:rPr>
                <w:rFonts w:ascii="Times New Roman" w:hAnsi="Times New Roman"/>
                <w:i/>
              </w:rPr>
              <w:t>Уметь работать</w:t>
            </w:r>
            <w:r w:rsidRPr="001B70E5">
              <w:rPr>
                <w:rFonts w:ascii="Times New Roman" w:hAnsi="Times New Roman"/>
              </w:rPr>
              <w:t xml:space="preserve"> в ситуации коллективного сотворчества.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i/>
              </w:rPr>
              <w:t>Применять</w:t>
            </w:r>
            <w:r w:rsidRPr="001B70E5">
              <w:rPr>
                <w:rFonts w:ascii="Times New Roman" w:hAnsi="Times New Roman"/>
              </w:rPr>
              <w:t xml:space="preserve"> музыкальный материал для передачи настроения и эстетического образа пространства.</w:t>
            </w:r>
          </w:p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b/>
              </w:rPr>
              <w:t xml:space="preserve">Декоративно-прикладная деятельность. </w:t>
            </w:r>
            <w:r w:rsidRPr="001B70E5">
              <w:rPr>
                <w:rFonts w:ascii="Times New Roman" w:hAnsi="Times New Roman"/>
                <w:i/>
              </w:rPr>
              <w:t>Представлять</w:t>
            </w:r>
            <w:r w:rsidRPr="001B70E5">
              <w:rPr>
                <w:rFonts w:ascii="Times New Roman" w:hAnsi="Times New Roman"/>
              </w:rPr>
              <w:t xml:space="preserve"> особенности декоративной формы, её условный характер.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в объёмной декоративной форме настроение. </w:t>
            </w:r>
            <w:r w:rsidRPr="001B70E5">
              <w:rPr>
                <w:rFonts w:ascii="Times New Roman" w:hAnsi="Times New Roman"/>
                <w:i/>
              </w:rPr>
              <w:t>Украшать</w:t>
            </w:r>
            <w:r w:rsidRPr="001B70E5">
              <w:rPr>
                <w:rFonts w:ascii="Times New Roman" w:hAnsi="Times New Roman"/>
              </w:rPr>
              <w:t xml:space="preserve"> форму декоративными элементами в соответствии с её особенностями и назначением предмета. </w:t>
            </w:r>
            <w:r w:rsidRPr="001B70E5">
              <w:rPr>
                <w:rFonts w:ascii="Times New Roman" w:hAnsi="Times New Roman"/>
                <w:i/>
              </w:rPr>
              <w:t>Понимать</w:t>
            </w:r>
            <w:r w:rsidRPr="001B70E5">
              <w:rPr>
                <w:rFonts w:ascii="Times New Roman" w:hAnsi="Times New Roman"/>
              </w:rPr>
              <w:t xml:space="preserve"> особенности и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игрушки по мотивам народных худож</w:t>
            </w:r>
            <w:r w:rsidRPr="001B70E5">
              <w:rPr>
                <w:rFonts w:ascii="Times New Roman" w:hAnsi="Times New Roman"/>
              </w:rPr>
              <w:t>е</w:t>
            </w:r>
            <w:r w:rsidRPr="001B70E5">
              <w:rPr>
                <w:rFonts w:ascii="Times New Roman" w:hAnsi="Times New Roman"/>
              </w:rPr>
              <w:t xml:space="preserve">ственных промыслов. </w:t>
            </w:r>
            <w:r w:rsidRPr="001B70E5">
              <w:rPr>
                <w:rFonts w:ascii="Times New Roman" w:hAnsi="Times New Roman"/>
                <w:i/>
              </w:rPr>
              <w:t>Применять</w:t>
            </w:r>
            <w:r w:rsidRPr="001B70E5">
              <w:rPr>
                <w:rFonts w:ascii="Times New Roman" w:hAnsi="Times New Roman"/>
              </w:rPr>
              <w:t xml:space="preserve"> в украшении мотивы растительного и животного мира. </w:t>
            </w:r>
            <w:r w:rsidRPr="001B70E5">
              <w:rPr>
                <w:rFonts w:ascii="Times New Roman" w:hAnsi="Times New Roman"/>
                <w:i/>
              </w:rPr>
              <w:t>Соотносить</w:t>
            </w:r>
            <w:r w:rsidRPr="001B70E5">
              <w:rPr>
                <w:rFonts w:ascii="Times New Roman" w:hAnsi="Times New Roman"/>
              </w:rPr>
              <w:t xml:space="preserve"> характер украш</w:t>
            </w:r>
            <w:r w:rsidRPr="001B70E5">
              <w:rPr>
                <w:rFonts w:ascii="Times New Roman" w:hAnsi="Times New Roman"/>
              </w:rPr>
              <w:t>е</w:t>
            </w:r>
            <w:r w:rsidRPr="001B70E5">
              <w:rPr>
                <w:rFonts w:ascii="Times New Roman" w:hAnsi="Times New Roman"/>
              </w:rPr>
              <w:t xml:space="preserve">ния, орнамента и его расположения в зависимости от декоративной формы. </w:t>
            </w:r>
            <w:r w:rsidRPr="001B70E5">
              <w:rPr>
                <w:rFonts w:ascii="Times New Roman" w:hAnsi="Times New Roman"/>
                <w:i/>
              </w:rPr>
              <w:t>Создавать</w:t>
            </w:r>
            <w:r w:rsidRPr="001B70E5">
              <w:rPr>
                <w:rFonts w:ascii="Times New Roman" w:hAnsi="Times New Roman"/>
              </w:rPr>
              <w:t xml:space="preserve"> коллективную композицию из в</w:t>
            </w:r>
            <w:r w:rsidRPr="001B70E5">
              <w:rPr>
                <w:rFonts w:ascii="Times New Roman" w:hAnsi="Times New Roman"/>
              </w:rPr>
              <w:t>ы</w:t>
            </w:r>
            <w:r w:rsidRPr="001B70E5">
              <w:rPr>
                <w:rFonts w:ascii="Times New Roman" w:hAnsi="Times New Roman"/>
              </w:rPr>
              <w:t xml:space="preserve">полненных игрушек. </w:t>
            </w:r>
            <w:r w:rsidRPr="001B70E5">
              <w:rPr>
                <w:rFonts w:ascii="Times New Roman" w:hAnsi="Times New Roman"/>
                <w:i/>
              </w:rPr>
              <w:t>Передавать</w:t>
            </w:r>
            <w:r w:rsidRPr="001B70E5">
              <w:rPr>
                <w:rFonts w:ascii="Times New Roman" w:hAnsi="Times New Roman"/>
              </w:rPr>
              <w:t xml:space="preserve"> ритмический характер повтора слов скороговорки, стихотворения, песни, сказки в д</w:t>
            </w:r>
            <w:r w:rsidRPr="001B70E5">
              <w:rPr>
                <w:rFonts w:ascii="Times New Roman" w:hAnsi="Times New Roman"/>
              </w:rPr>
              <w:t>е</w:t>
            </w:r>
            <w:r w:rsidRPr="001B70E5">
              <w:rPr>
                <w:rFonts w:ascii="Times New Roman" w:hAnsi="Times New Roman"/>
              </w:rPr>
              <w:t xml:space="preserve">коративном орнаменте с помощью условных изображений. </w:t>
            </w:r>
            <w:r w:rsidRPr="001B70E5">
              <w:rPr>
                <w:rFonts w:ascii="Times New Roman" w:hAnsi="Times New Roman"/>
                <w:i/>
              </w:rPr>
              <w:t>Улавливать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осознавать</w:t>
            </w:r>
            <w:r w:rsidRPr="001B70E5">
              <w:rPr>
                <w:rFonts w:ascii="Times New Roman" w:hAnsi="Times New Roman"/>
              </w:rPr>
              <w:t xml:space="preserve"> ритмические повторы в поэтич</w:t>
            </w:r>
            <w:r w:rsidRPr="001B70E5">
              <w:rPr>
                <w:rFonts w:ascii="Times New Roman" w:hAnsi="Times New Roman"/>
              </w:rPr>
              <w:t>е</w:t>
            </w:r>
            <w:r w:rsidRPr="001B70E5">
              <w:rPr>
                <w:rFonts w:ascii="Times New Roman" w:hAnsi="Times New Roman"/>
              </w:rPr>
              <w:t xml:space="preserve">ских и музыкальных произведениях. </w:t>
            </w:r>
            <w:r w:rsidRPr="001B70E5">
              <w:rPr>
                <w:rFonts w:ascii="Times New Roman" w:hAnsi="Times New Roman"/>
                <w:i/>
              </w:rPr>
              <w:t>Уметь создавать</w:t>
            </w:r>
            <w:r w:rsidRPr="001B70E5">
              <w:rPr>
                <w:rFonts w:ascii="Times New Roman" w:hAnsi="Times New Roman"/>
              </w:rPr>
              <w:t xml:space="preserve"> декоративные элементы из глины и гуаши или бумаги, клея и гу</w:t>
            </w:r>
            <w:r w:rsidRPr="001B70E5">
              <w:rPr>
                <w:rFonts w:ascii="Times New Roman" w:hAnsi="Times New Roman"/>
              </w:rPr>
              <w:t>а</w:t>
            </w:r>
            <w:r w:rsidRPr="001B70E5">
              <w:rPr>
                <w:rFonts w:ascii="Times New Roman" w:hAnsi="Times New Roman"/>
              </w:rPr>
              <w:t>ши.</w:t>
            </w:r>
          </w:p>
        </w:tc>
      </w:tr>
      <w:tr w:rsidR="00B91652" w:rsidRPr="001B70E5" w:rsidTr="00A62FF2"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autoSpaceDE w:val="0"/>
              <w:autoSpaceDN w:val="0"/>
              <w:adjustRightInd w:val="0"/>
              <w:spacing w:after="0" w:line="240" w:lineRule="auto"/>
              <w:ind w:firstLine="550"/>
              <w:contextualSpacing/>
              <w:jc w:val="both"/>
              <w:rPr>
                <w:rFonts w:ascii="Times New Roman" w:hAnsi="Times New Roman"/>
                <w:bCs/>
              </w:rPr>
            </w:pPr>
            <w:r w:rsidRPr="001B70E5">
              <w:rPr>
                <w:rFonts w:ascii="Times New Roman" w:hAnsi="Times New Roman"/>
                <w:bCs/>
              </w:rPr>
              <w:t>Художественно- изобразительное и</w:t>
            </w:r>
            <w:r w:rsidRPr="001B70E5">
              <w:rPr>
                <w:rFonts w:ascii="Times New Roman" w:hAnsi="Times New Roman"/>
                <w:bCs/>
              </w:rPr>
              <w:t>с</w:t>
            </w:r>
            <w:r w:rsidRPr="001B70E5">
              <w:rPr>
                <w:rFonts w:ascii="Times New Roman" w:hAnsi="Times New Roman"/>
                <w:bCs/>
              </w:rPr>
              <w:t>кусство</w:t>
            </w:r>
          </w:p>
        </w:tc>
        <w:tc>
          <w:tcPr>
            <w:tcW w:w="128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1652" w:rsidRPr="001B70E5" w:rsidRDefault="00B91652" w:rsidP="001B70E5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</w:rPr>
            </w:pPr>
            <w:r w:rsidRPr="001B70E5">
              <w:rPr>
                <w:rFonts w:ascii="Times New Roman" w:hAnsi="Times New Roman"/>
                <w:i/>
              </w:rPr>
              <w:t>Понимать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уметь</w:t>
            </w:r>
            <w:r w:rsidRPr="001B70E5">
              <w:rPr>
                <w:rFonts w:ascii="Times New Roman" w:hAnsi="Times New Roman"/>
              </w:rPr>
              <w:t xml:space="preserve"> выражать в словесной форме свои представления о видах изобразительного искусства (их схо</w:t>
            </w:r>
            <w:r w:rsidRPr="001B70E5">
              <w:rPr>
                <w:rFonts w:ascii="Times New Roman" w:hAnsi="Times New Roman"/>
              </w:rPr>
              <w:t>д</w:t>
            </w:r>
            <w:r w:rsidRPr="001B70E5">
              <w:rPr>
                <w:rFonts w:ascii="Times New Roman" w:hAnsi="Times New Roman"/>
              </w:rPr>
              <w:t xml:space="preserve">стве и различии). </w:t>
            </w:r>
            <w:r w:rsidRPr="001B70E5">
              <w:rPr>
                <w:rFonts w:ascii="Times New Roman" w:hAnsi="Times New Roman"/>
                <w:i/>
              </w:rPr>
              <w:t>Участвовать</w:t>
            </w:r>
            <w:r w:rsidRPr="001B70E5">
              <w:rPr>
                <w:rFonts w:ascii="Times New Roman" w:hAnsi="Times New Roman"/>
              </w:rPr>
              <w:t xml:space="preserve"> в обсуждении содержания и выразительных средств произведений изобразительного и</w:t>
            </w:r>
            <w:r w:rsidRPr="001B70E5">
              <w:rPr>
                <w:rFonts w:ascii="Times New Roman" w:hAnsi="Times New Roman"/>
              </w:rPr>
              <w:t>с</w:t>
            </w:r>
            <w:r w:rsidRPr="001B70E5">
              <w:rPr>
                <w:rFonts w:ascii="Times New Roman" w:hAnsi="Times New Roman"/>
              </w:rPr>
              <w:t xml:space="preserve">кусства. </w:t>
            </w:r>
            <w:r w:rsidRPr="001B70E5">
              <w:rPr>
                <w:rFonts w:ascii="Times New Roman" w:hAnsi="Times New Roman"/>
                <w:i/>
              </w:rPr>
              <w:t>Проводить</w:t>
            </w:r>
            <w:r w:rsidRPr="001B70E5">
              <w:rPr>
                <w:rFonts w:ascii="Times New Roman" w:hAnsi="Times New Roman"/>
              </w:rPr>
              <w:t xml:space="preserve"> коллективные исследования по данной теме. </w:t>
            </w:r>
            <w:r w:rsidRPr="001B70E5">
              <w:rPr>
                <w:rFonts w:ascii="Times New Roman" w:hAnsi="Times New Roman"/>
                <w:i/>
              </w:rPr>
              <w:t>Воспринимать</w:t>
            </w:r>
            <w:r w:rsidRPr="001B70E5">
              <w:rPr>
                <w:rFonts w:ascii="Times New Roman" w:hAnsi="Times New Roman"/>
              </w:rPr>
              <w:t xml:space="preserve">, </w:t>
            </w:r>
            <w:r w:rsidRPr="001B70E5">
              <w:rPr>
                <w:rFonts w:ascii="Times New Roman" w:hAnsi="Times New Roman"/>
                <w:i/>
              </w:rPr>
              <w:t>находить</w:t>
            </w:r>
            <w:r w:rsidRPr="001B70E5">
              <w:rPr>
                <w:rFonts w:ascii="Times New Roman" w:hAnsi="Times New Roman"/>
              </w:rPr>
              <w:t xml:space="preserve">, </w:t>
            </w:r>
            <w:r w:rsidRPr="001B70E5">
              <w:rPr>
                <w:rFonts w:ascii="Times New Roman" w:hAnsi="Times New Roman"/>
                <w:i/>
              </w:rPr>
              <w:t>объяснять</w:t>
            </w:r>
            <w:r w:rsidRPr="001B70E5">
              <w:rPr>
                <w:rFonts w:ascii="Times New Roman" w:hAnsi="Times New Roman"/>
              </w:rPr>
              <w:t xml:space="preserve"> общее и различное в языке разных видов искусства. </w:t>
            </w:r>
            <w:r w:rsidRPr="001B70E5">
              <w:rPr>
                <w:rFonts w:ascii="Times New Roman" w:hAnsi="Times New Roman"/>
                <w:i/>
              </w:rPr>
              <w:t>Выражать</w:t>
            </w:r>
            <w:r w:rsidRPr="001B70E5">
              <w:rPr>
                <w:rFonts w:ascii="Times New Roman" w:hAnsi="Times New Roman"/>
              </w:rPr>
              <w:t xml:space="preserve"> в беседе своё отношение к произведениям разных видов искусства (изобр</w:t>
            </w:r>
            <w:r w:rsidRPr="001B70E5">
              <w:rPr>
                <w:rFonts w:ascii="Times New Roman" w:hAnsi="Times New Roman"/>
              </w:rPr>
              <w:t>а</w:t>
            </w:r>
            <w:r w:rsidRPr="001B70E5">
              <w:rPr>
                <w:rFonts w:ascii="Times New Roman" w:hAnsi="Times New Roman"/>
              </w:rPr>
              <w:t xml:space="preserve">зительного, музыкального, хореографии, литературы). </w:t>
            </w:r>
            <w:r w:rsidRPr="001B70E5">
              <w:rPr>
                <w:rFonts w:ascii="Times New Roman" w:hAnsi="Times New Roman"/>
                <w:i/>
              </w:rPr>
              <w:t>Понимать</w:t>
            </w:r>
            <w:r w:rsidRPr="001B70E5">
              <w:rPr>
                <w:rFonts w:ascii="Times New Roman" w:hAnsi="Times New Roman"/>
              </w:rPr>
              <w:t xml:space="preserve"> специфику выразительного языка каждого из них. </w:t>
            </w:r>
            <w:r w:rsidRPr="001B70E5">
              <w:rPr>
                <w:rFonts w:ascii="Times New Roman" w:hAnsi="Times New Roman"/>
                <w:i/>
              </w:rPr>
              <w:t>П</w:t>
            </w:r>
            <w:r w:rsidRPr="001B70E5">
              <w:rPr>
                <w:rFonts w:ascii="Times New Roman" w:hAnsi="Times New Roman"/>
                <w:i/>
              </w:rPr>
              <w:t>о</w:t>
            </w:r>
            <w:r w:rsidRPr="001B70E5">
              <w:rPr>
                <w:rFonts w:ascii="Times New Roman" w:hAnsi="Times New Roman"/>
                <w:i/>
              </w:rPr>
              <w:t>нимать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объяснять</w:t>
            </w:r>
            <w:r w:rsidRPr="001B70E5">
              <w:rPr>
                <w:rFonts w:ascii="Times New Roman" w:hAnsi="Times New Roman"/>
              </w:rPr>
              <w:t xml:space="preserve"> общее и особенное в произведениях живописи, графики и художественной фотографии. </w:t>
            </w:r>
            <w:r w:rsidRPr="001B70E5">
              <w:rPr>
                <w:rFonts w:ascii="Times New Roman" w:hAnsi="Times New Roman"/>
                <w:i/>
              </w:rPr>
              <w:t>Выбирать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использовать</w:t>
            </w:r>
            <w:r w:rsidRPr="001B70E5">
              <w:rPr>
                <w:rFonts w:ascii="Times New Roman" w:hAnsi="Times New Roman"/>
              </w:rPr>
              <w:t xml:space="preserve"> различные художественные материалы для передачи собственного замысла в живописи или графике. </w:t>
            </w:r>
            <w:r w:rsidRPr="001B70E5">
              <w:rPr>
                <w:rFonts w:ascii="Times New Roman" w:hAnsi="Times New Roman"/>
                <w:i/>
              </w:rPr>
              <w:t>Гру</w:t>
            </w:r>
            <w:r w:rsidRPr="001B70E5">
              <w:rPr>
                <w:rFonts w:ascii="Times New Roman" w:hAnsi="Times New Roman"/>
                <w:i/>
              </w:rPr>
              <w:t>п</w:t>
            </w:r>
            <w:r w:rsidRPr="001B70E5">
              <w:rPr>
                <w:rFonts w:ascii="Times New Roman" w:hAnsi="Times New Roman"/>
                <w:i/>
              </w:rPr>
              <w:t>пировать</w:t>
            </w:r>
            <w:r w:rsidRPr="001B70E5">
              <w:rPr>
                <w:rFonts w:ascii="Times New Roman" w:hAnsi="Times New Roman"/>
              </w:rPr>
              <w:t xml:space="preserve"> произведения изобразительного искусства по видам и жанрам. </w:t>
            </w:r>
            <w:r w:rsidRPr="001B70E5">
              <w:rPr>
                <w:rFonts w:ascii="Times New Roman" w:hAnsi="Times New Roman"/>
                <w:i/>
              </w:rPr>
              <w:t>Участвовать</w:t>
            </w:r>
            <w:r w:rsidRPr="001B70E5">
              <w:rPr>
                <w:rFonts w:ascii="Times New Roman" w:hAnsi="Times New Roman"/>
              </w:rPr>
              <w:t xml:space="preserve"> в обсуждении, беседах, колле</w:t>
            </w:r>
            <w:r w:rsidRPr="001B70E5">
              <w:rPr>
                <w:rFonts w:ascii="Times New Roman" w:hAnsi="Times New Roman"/>
              </w:rPr>
              <w:t>к</w:t>
            </w:r>
            <w:r w:rsidRPr="001B70E5">
              <w:rPr>
                <w:rFonts w:ascii="Times New Roman" w:hAnsi="Times New Roman"/>
              </w:rPr>
              <w:t xml:space="preserve">тивных творческих проектах. </w:t>
            </w:r>
            <w:r w:rsidRPr="001B70E5">
              <w:rPr>
                <w:rFonts w:ascii="Times New Roman" w:hAnsi="Times New Roman"/>
                <w:i/>
              </w:rPr>
              <w:t>Называть</w:t>
            </w:r>
            <w:r w:rsidRPr="001B70E5">
              <w:rPr>
                <w:rFonts w:ascii="Times New Roman" w:hAnsi="Times New Roman"/>
              </w:rPr>
              <w:t xml:space="preserve"> ведущие художественные музеи России и художественные музеи своего региона. </w:t>
            </w:r>
            <w:r w:rsidRPr="001B70E5">
              <w:rPr>
                <w:rFonts w:ascii="Times New Roman" w:hAnsi="Times New Roman"/>
                <w:i/>
              </w:rPr>
              <w:t>Понимать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определять</w:t>
            </w:r>
            <w:r w:rsidRPr="001B70E5">
              <w:rPr>
                <w:rFonts w:ascii="Times New Roman" w:hAnsi="Times New Roman"/>
              </w:rPr>
              <w:t xml:space="preserve"> своеобразие и особенности произведений декоративно-прикладного искусства (вышивка, ро</w:t>
            </w:r>
            <w:r w:rsidRPr="001B70E5">
              <w:rPr>
                <w:rFonts w:ascii="Times New Roman" w:hAnsi="Times New Roman"/>
              </w:rPr>
              <w:t>с</w:t>
            </w:r>
            <w:r w:rsidRPr="001B70E5">
              <w:rPr>
                <w:rFonts w:ascii="Times New Roman" w:hAnsi="Times New Roman"/>
              </w:rPr>
              <w:t xml:space="preserve">пись, мелкая пластика, изделия из камня, гончарное искусство) и дизайна (мебель, одежда, украшения). </w:t>
            </w:r>
            <w:r w:rsidRPr="001B70E5">
              <w:rPr>
                <w:rFonts w:ascii="Times New Roman" w:hAnsi="Times New Roman"/>
                <w:i/>
              </w:rPr>
              <w:t>Осознавать</w:t>
            </w:r>
            <w:r w:rsidRPr="001B70E5">
              <w:rPr>
                <w:rFonts w:ascii="Times New Roman" w:hAnsi="Times New Roman"/>
              </w:rPr>
              <w:t xml:space="preserve"> и </w:t>
            </w:r>
            <w:r w:rsidRPr="001B70E5">
              <w:rPr>
                <w:rFonts w:ascii="Times New Roman" w:hAnsi="Times New Roman"/>
                <w:i/>
              </w:rPr>
              <w:t>объяснять</w:t>
            </w:r>
            <w:r w:rsidRPr="001B70E5">
              <w:rPr>
                <w:rFonts w:ascii="Times New Roman" w:hAnsi="Times New Roman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искусства.</w:t>
            </w:r>
          </w:p>
        </w:tc>
      </w:tr>
    </w:tbl>
    <w:p w:rsidR="00B91652" w:rsidRPr="001B70E5" w:rsidRDefault="00B91652" w:rsidP="001B70E5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B91652" w:rsidRPr="001B70E5" w:rsidRDefault="00B91652" w:rsidP="001B70E5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lang w:eastAsia="ru-RU"/>
        </w:rPr>
      </w:pPr>
      <w:r w:rsidRPr="001B70E5">
        <w:rPr>
          <w:rFonts w:ascii="Times New Roman" w:hAnsi="Times New Roman"/>
          <w:b/>
          <w:color w:val="000000"/>
          <w:lang w:eastAsia="ru-RU"/>
        </w:rPr>
        <w:t>Содержание программы (34 часа)</w:t>
      </w:r>
    </w:p>
    <w:p w:rsidR="00B91652" w:rsidRPr="001B70E5" w:rsidRDefault="00B91652" w:rsidP="001B70E5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B91652" w:rsidRPr="001B70E5" w:rsidRDefault="00B91652" w:rsidP="001B70E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1B70E5"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  <w:t xml:space="preserve">Развитие дифференцированного зрения: перенос наблюдаемого в художественную форму (изобразительное искусство и окружающий мир) (17часов). </w:t>
      </w:r>
    </w:p>
    <w:p w:rsidR="00B91652" w:rsidRPr="001B70E5" w:rsidRDefault="00B91652" w:rsidP="001B7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1B70E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Овладение основами языка живописи и графики. Передача разнообразия и красоты природы средствами живописи, графики. Изображение природного пейзажа в жанровых сценах, натюрморте, иллюстрациях.  Передача ритмического своеобразия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изображение природного ритма. Отделение главного от второстепенного. Выделение композиционного центра. Создание композиции на плоскости на заданную тему. Выбор формата в зависимости от темы и содержания. Выбор художественных материалов. Создание эскизов будущей работы с помощью компьютерной графики. Передача воздушной перспективы графическими средствами.  Выбор и освоение картинной плоскости в зависимости от творческого замысла. Использование в работе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самостоятельного составления натюрморта. Изображение с натуры предметов конструктивной формы. Сознательный выбор формата, преодоление измельчённой изображения. Передача смысловой связи предметов в натюрморте.  Передача движения.  Работа с натуры в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профессиональной лепки. Создание объёмно-пространственное композиции. Передача ритма и динамики при создании художественного образа. Создание эскизов архитектурных сооружений на основе природных форм (по описанию в сказках).  Выражение замысла в рельефных эскизах.  Работа в группах по три — пять человек.  Поиск в Интернете музейных экспозиций.  Освоение техники бумажной пластики. Создание эскизов одежды по мотивам растительных форм. </w:t>
      </w:r>
    </w:p>
    <w:p w:rsidR="00B91652" w:rsidRPr="001B70E5" w:rsidRDefault="00B91652" w:rsidP="001B7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1B70E5"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  <w:t xml:space="preserve">Развитие фантазии и воображения (11 часов). </w:t>
      </w:r>
    </w:p>
    <w:p w:rsidR="00B91652" w:rsidRPr="001B70E5" w:rsidRDefault="00B91652" w:rsidP="001B7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1B70E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Передача настроения и ритма музыкального и поэтического произведения графическими средствами.  Использование цветового разнообразия оттенков.  Композиционный центр и ритмическое изображение пятен и линий.  Передача индивидуальной манеры письма.  Передача контрастных отношений в разных пространствах с помощью цвета, линии, штриха, в том числе в технике компьютерной графики. Передача смысловой зависимости между элементами изображения путём выбора формата, материала изображения.  Передача содержания художественного произведения в графической иллюстрации.  Соотнесение содержания книги с иллюстрациями и художественным оформлением шрифта текста.  Создание своих буквиц для сказочных произведений, оригинальных вариантов заглавной буквы своего имени, отражение в образе буквы своего характера и интересов. Оформление сцены к спектаклю (игровому или кукольному). Работа в коллективе, распределение обязанностей.  Использование музыкального материала для передачи настроения и эстетического образа пространства.  Создание игрушки по мотивам народных художественных промыслов.  Использование в украшении игрушек мотивов растительного и животного мира. Соотнесение характера украшения, орнамента и его расположения в зависимости от декоративной формы.  Раскрытие символики цвета и изображений в народном искусстве. Коллективное исследование на тему «Знаки и символы русского народа». Передача равновесия в изображении, выразительность формы в декоративной композиции: обобщённость, силуэт. </w:t>
      </w:r>
    </w:p>
    <w:p w:rsidR="00B91652" w:rsidRPr="001B70E5" w:rsidRDefault="00B91652" w:rsidP="001B7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1B70E5">
        <w:rPr>
          <w:rFonts w:ascii="Times New Roman" w:hAnsi="Times New Roman"/>
          <w:b/>
          <w:bCs/>
          <w:i/>
          <w:kern w:val="1"/>
          <w:sz w:val="24"/>
          <w:szCs w:val="24"/>
          <w:lang w:eastAsia="hi-IN" w:bidi="hi-IN"/>
        </w:rPr>
        <w:t xml:space="preserve">Художественно-образное восприятие произведений изобразительного искусства (музейная педагогика) (6 часов). </w:t>
      </w:r>
    </w:p>
    <w:p w:rsidR="00B91652" w:rsidRPr="001B70E5" w:rsidRDefault="00B91652" w:rsidP="001B7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1B70E5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Выражениев словесной форме своих представлений о видах изобразительного искусства. Участие в обсуждении содержания и выразительных средств произведений изобразительного искусства. Коллективное исследование по данной теме. Поиск и объяснение общего и различного в языке разных видов искусства.  Выражение в беседе своего отношения к произведениям разных видов искусства (изобразительного, музыкального; хореографии, литературы), понимание специфики художественного языка каждого из них. Классификация произведений изобразительного искусства по видам и жанрам. Ведущие художественные музеи России и своего региона. Объяснение символики в народном и декоративно-прикладном искусстве, функциональности, практической значимости произведений декоративно-прикладного искусства. Представление о связи архитектуры с природой. Архитектурные памятники региона, их история. </w:t>
      </w:r>
    </w:p>
    <w:p w:rsidR="00B91652" w:rsidRPr="001B70E5" w:rsidRDefault="00B91652" w:rsidP="001B7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B91652" w:rsidRPr="001B70E5" w:rsidRDefault="00B91652" w:rsidP="001B70E5">
      <w:pPr>
        <w:pStyle w:val="NoSpacing"/>
        <w:ind w:firstLine="550"/>
        <w:jc w:val="both"/>
        <w:rPr>
          <w:rFonts w:ascii="Times New Roman" w:hAnsi="Times New Roman"/>
          <w:lang w:eastAsia="ru-RU"/>
        </w:rPr>
      </w:pPr>
      <w:r w:rsidRPr="001B70E5">
        <w:rPr>
          <w:rFonts w:ascii="Times New Roman" w:hAnsi="Times New Roman"/>
          <w:lang w:eastAsia="ru-RU"/>
        </w:rPr>
        <w:t>При проведении уроков используются (беседы, интегрированные уроки, практикумы, работа в группах, организационно-деятельностные игры, деловые игры, экскурсии).</w:t>
      </w:r>
    </w:p>
    <w:p w:rsidR="00B91652" w:rsidRPr="001B70E5" w:rsidRDefault="00B91652" w:rsidP="001B70E5">
      <w:pPr>
        <w:pStyle w:val="NoSpacing"/>
        <w:ind w:firstLine="550"/>
        <w:jc w:val="both"/>
        <w:rPr>
          <w:rFonts w:ascii="Times New Roman" w:hAnsi="Times New Roman"/>
          <w:lang w:eastAsia="ar-SA"/>
        </w:rPr>
      </w:pPr>
      <w:r w:rsidRPr="001B70E5">
        <w:rPr>
          <w:rFonts w:ascii="Times New Roman" w:hAnsi="Times New Roman"/>
          <w:lang w:eastAsia="ar-SA"/>
        </w:rPr>
        <w:t xml:space="preserve">Эффективнее учебная деятельность учащихся на занятиях, построенных на сочетании фронтальных, групповых и индивидуальных </w:t>
      </w:r>
      <w:r w:rsidRPr="001B70E5">
        <w:rPr>
          <w:rFonts w:ascii="Times New Roman" w:hAnsi="Times New Roman"/>
          <w:b/>
          <w:lang w:eastAsia="ar-SA"/>
        </w:rPr>
        <w:t>форм</w:t>
      </w:r>
      <w:r w:rsidRPr="001B70E5">
        <w:rPr>
          <w:rFonts w:ascii="Times New Roman" w:hAnsi="Times New Roman"/>
          <w:lang w:eastAsia="ar-SA"/>
        </w:rPr>
        <w:t xml:space="preserve"> обучения</w:t>
      </w:r>
      <w:r w:rsidRPr="001B70E5">
        <w:rPr>
          <w:rFonts w:ascii="Times New Roman" w:hAnsi="Times New Roman"/>
          <w:i/>
          <w:lang w:eastAsia="ar-SA"/>
        </w:rPr>
        <w:t xml:space="preserve">.  </w:t>
      </w:r>
      <w:r w:rsidRPr="001B70E5">
        <w:rPr>
          <w:rFonts w:ascii="Times New Roman" w:hAnsi="Times New Roman"/>
          <w:lang w:eastAsia="ar-SA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</w:t>
      </w:r>
      <w:r w:rsidRPr="001B70E5">
        <w:rPr>
          <w:rFonts w:ascii="Times New Roman" w:hAnsi="Times New Roman"/>
          <w:lang w:eastAsia="ar-SA"/>
        </w:rPr>
        <w:softHyphen/>
        <w:t>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</w:t>
      </w:r>
      <w:r w:rsidRPr="001B70E5">
        <w:rPr>
          <w:rFonts w:ascii="Times New Roman" w:hAnsi="Times New Roman"/>
          <w:lang w:eastAsia="ar-SA"/>
        </w:rPr>
        <w:softHyphen/>
        <w:t>лективного творчества и индивидуальной работы на уро</w:t>
      </w:r>
      <w:r w:rsidRPr="001B70E5">
        <w:rPr>
          <w:rFonts w:ascii="Times New Roman" w:hAnsi="Times New Roman"/>
          <w:lang w:eastAsia="ar-SA"/>
        </w:rPr>
        <w:softHyphen/>
        <w:t>ках; изучение художественного наследия; подбор иллюст</w:t>
      </w:r>
      <w:r w:rsidRPr="001B70E5">
        <w:rPr>
          <w:rFonts w:ascii="Times New Roman" w:hAnsi="Times New Roman"/>
          <w:lang w:eastAsia="ar-SA"/>
        </w:rPr>
        <w:softHyphen/>
        <w:t>ративного материала к из</w:t>
      </w:r>
      <w:r w:rsidRPr="001B70E5">
        <w:rPr>
          <w:rFonts w:ascii="Times New Roman" w:hAnsi="Times New Roman"/>
          <w:lang w:eastAsia="ar-SA"/>
        </w:rPr>
        <w:t>у</w:t>
      </w:r>
      <w:r w:rsidRPr="001B70E5">
        <w:rPr>
          <w:rFonts w:ascii="Times New Roman" w:hAnsi="Times New Roman"/>
          <w:lang w:eastAsia="ar-SA"/>
        </w:rPr>
        <w:t>чаемым темам; прослушивание музыкальных и литературных произведений (народных,  классических, современных)</w:t>
      </w:r>
    </w:p>
    <w:p w:rsidR="00B91652" w:rsidRPr="001B70E5" w:rsidRDefault="00B91652" w:rsidP="001B70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ar-SA"/>
        </w:rPr>
      </w:pPr>
      <w:r w:rsidRPr="001B70E5">
        <w:rPr>
          <w:rFonts w:ascii="Times New Roman" w:hAnsi="Times New Roman"/>
          <w:lang w:eastAsia="ar-SA"/>
        </w:rPr>
        <w:t xml:space="preserve">             На уроках вводится игровая драматургия по изучаемой теме, прослеживаются связи </w:t>
      </w:r>
      <w:r w:rsidRPr="001B70E5">
        <w:rPr>
          <w:rFonts w:ascii="Times New Roman" w:hAnsi="Times New Roman"/>
          <w:b/>
          <w:lang w:eastAsia="ar-SA"/>
        </w:rPr>
        <w:t>с музыкой, литературой, ис</w:t>
      </w:r>
      <w:r w:rsidRPr="001B70E5">
        <w:rPr>
          <w:rFonts w:ascii="Times New Roman" w:hAnsi="Times New Roman"/>
          <w:b/>
          <w:lang w:eastAsia="ar-SA"/>
        </w:rPr>
        <w:softHyphen/>
        <w:t>торией, технологией</w:t>
      </w:r>
      <w:r w:rsidRPr="001B70E5">
        <w:rPr>
          <w:rFonts w:ascii="Times New Roman" w:hAnsi="Times New Roman"/>
          <w:lang w:eastAsia="ar-SA"/>
        </w:rPr>
        <w:t>. С целью формирования опыта творче</w:t>
      </w:r>
      <w:r w:rsidRPr="001B70E5">
        <w:rPr>
          <w:rFonts w:ascii="Times New Roman" w:hAnsi="Times New Roman"/>
          <w:lang w:eastAsia="ar-SA"/>
        </w:rPr>
        <w:softHyphen/>
        <w:t>ского общения в программу вводятся коллективные зада</w:t>
      </w:r>
      <w:r w:rsidRPr="001B70E5">
        <w:rPr>
          <w:rFonts w:ascii="Times New Roman" w:hAnsi="Times New Roman"/>
          <w:lang w:eastAsia="ar-SA"/>
        </w:rPr>
        <w:softHyphen/>
        <w:t>ния. Очень важно, чтобы коллективное художественное творчество учащихся нашло применение в оформлении школьных интерьеров. Выполненные на уроках художест</w:t>
      </w:r>
      <w:r w:rsidRPr="001B70E5">
        <w:rPr>
          <w:rFonts w:ascii="Times New Roman" w:hAnsi="Times New Roman"/>
          <w:lang w:eastAsia="ar-SA"/>
        </w:rPr>
        <w:softHyphen/>
        <w:t>венные работы учащиеся могут использовать как подарки для родных и друзей. Приветствуется любое обществен</w:t>
      </w:r>
      <w:r w:rsidRPr="001B70E5">
        <w:rPr>
          <w:rFonts w:ascii="Times New Roman" w:hAnsi="Times New Roman"/>
          <w:lang w:eastAsia="ar-SA"/>
        </w:rPr>
        <w:softHyphen/>
        <w:t>ное приложение результатов художественной деятельнос</w:t>
      </w:r>
      <w:r w:rsidRPr="001B70E5">
        <w:rPr>
          <w:rFonts w:ascii="Times New Roman" w:hAnsi="Times New Roman"/>
          <w:lang w:eastAsia="ar-SA"/>
        </w:rPr>
        <w:softHyphen/>
        <w:t>ти школьников.</w:t>
      </w:r>
    </w:p>
    <w:p w:rsidR="00B91652" w:rsidRPr="001B70E5" w:rsidRDefault="00B91652" w:rsidP="001B70E5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B91652" w:rsidRPr="001B70E5" w:rsidRDefault="00B91652" w:rsidP="001B70E5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1B70E5">
        <w:rPr>
          <w:rFonts w:ascii="Times New Roman" w:hAnsi="Times New Roman"/>
          <w:b/>
          <w:bCs/>
          <w:color w:val="000000"/>
          <w:lang w:eastAsia="ru-RU"/>
        </w:rPr>
        <w:t>Практическая часть программы</w:t>
      </w:r>
    </w:p>
    <w:p w:rsidR="00B91652" w:rsidRPr="001B70E5" w:rsidRDefault="00B91652" w:rsidP="001B70E5">
      <w:pPr>
        <w:widowControl w:val="0"/>
        <w:spacing w:after="0" w:line="240" w:lineRule="auto"/>
        <w:ind w:firstLine="550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4395"/>
        <w:gridCol w:w="7513"/>
      </w:tblGrid>
      <w:tr w:rsidR="00B91652" w:rsidRPr="001B70E5" w:rsidTr="002A6733">
        <w:trPr>
          <w:trHeight w:hRule="exact" w:val="3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b/>
                <w:color w:val="000000"/>
                <w:lang w:eastAsia="ru-RU"/>
              </w:rPr>
              <w:t>Номера уроков</w:t>
            </w:r>
          </w:p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91652" w:rsidRPr="001B70E5" w:rsidTr="002A6733">
        <w:trPr>
          <w:trHeight w:hRule="exact" w:val="28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Экскурсии</w:t>
            </w:r>
            <w:r w:rsidRPr="001B70E5"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№3, №29</w:t>
            </w:r>
          </w:p>
        </w:tc>
      </w:tr>
      <w:tr w:rsidR="00B91652" w:rsidRPr="001B70E5" w:rsidTr="002A6733">
        <w:trPr>
          <w:trHeight w:hRule="exact" w:val="27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 xml:space="preserve">№11, №14, №19, </w:t>
            </w:r>
          </w:p>
        </w:tc>
      </w:tr>
      <w:tr w:rsidR="00B91652" w:rsidRPr="001B70E5" w:rsidTr="002A6733">
        <w:trPr>
          <w:trHeight w:hRule="exact" w:val="28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Выставки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№16, №32</w:t>
            </w:r>
          </w:p>
        </w:tc>
      </w:tr>
      <w:tr w:rsidR="00B91652" w:rsidRPr="001B70E5" w:rsidTr="002A6733">
        <w:trPr>
          <w:trHeight w:hRule="exact" w:val="30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Урок - проект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52" w:rsidRPr="001B70E5" w:rsidRDefault="00B91652" w:rsidP="001B70E5">
            <w:pPr>
              <w:widowControl w:val="0"/>
              <w:spacing w:after="0" w:line="240" w:lineRule="auto"/>
              <w:ind w:firstLine="550"/>
              <w:rPr>
                <w:rFonts w:ascii="Times New Roman" w:hAnsi="Times New Roman"/>
                <w:color w:val="000000"/>
                <w:lang w:eastAsia="ru-RU"/>
              </w:rPr>
            </w:pPr>
            <w:r w:rsidRPr="001B70E5">
              <w:rPr>
                <w:rFonts w:ascii="Times New Roman" w:hAnsi="Times New Roman"/>
                <w:color w:val="000000"/>
                <w:lang w:eastAsia="ru-RU"/>
              </w:rPr>
              <w:t>№8, №15, №33</w:t>
            </w:r>
          </w:p>
        </w:tc>
      </w:tr>
    </w:tbl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</w:rPr>
      </w:pPr>
    </w:p>
    <w:p w:rsidR="00B91652" w:rsidRPr="001B70E5" w:rsidRDefault="00B91652" w:rsidP="001B70E5">
      <w:pPr>
        <w:spacing w:after="0" w:line="240" w:lineRule="auto"/>
        <w:ind w:firstLine="550"/>
        <w:rPr>
          <w:rFonts w:ascii="Times New Roman" w:hAnsi="Times New Roman"/>
        </w:rPr>
      </w:pPr>
    </w:p>
    <w:p w:rsidR="00B91652" w:rsidRPr="001B70E5" w:rsidRDefault="00B91652" w:rsidP="001B70E5">
      <w:pPr>
        <w:pStyle w:val="ListParagraph"/>
        <w:numPr>
          <w:ilvl w:val="0"/>
          <w:numId w:val="1"/>
        </w:numPr>
        <w:spacing w:after="0" w:line="240" w:lineRule="auto"/>
        <w:ind w:left="0" w:firstLine="550"/>
        <w:jc w:val="center"/>
        <w:rPr>
          <w:rFonts w:ascii="Times New Roman" w:hAnsi="Times New Roman"/>
          <w:b/>
        </w:rPr>
      </w:pPr>
      <w:r w:rsidRPr="001B70E5">
        <w:rPr>
          <w:rFonts w:ascii="Times New Roman" w:hAnsi="Times New Roman"/>
          <w:b/>
        </w:rPr>
        <w:t>Календарно-тематическое планирование</w:t>
      </w:r>
    </w:p>
    <w:p w:rsidR="00B91652" w:rsidRPr="001B70E5" w:rsidRDefault="00B91652" w:rsidP="001B70E5">
      <w:pPr>
        <w:pStyle w:val="ListParagraph"/>
        <w:spacing w:after="0" w:line="240" w:lineRule="auto"/>
        <w:ind w:left="0" w:firstLine="550"/>
        <w:rPr>
          <w:rFonts w:ascii="Times New Roman" w:hAnsi="Times New Roman"/>
          <w:b/>
        </w:rPr>
      </w:pPr>
    </w:p>
    <w:tbl>
      <w:tblPr>
        <w:tblW w:w="159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42"/>
        <w:gridCol w:w="14"/>
        <w:gridCol w:w="720"/>
        <w:gridCol w:w="709"/>
        <w:gridCol w:w="2100"/>
        <w:gridCol w:w="974"/>
        <w:gridCol w:w="2854"/>
        <w:gridCol w:w="265"/>
        <w:gridCol w:w="2144"/>
        <w:gridCol w:w="142"/>
        <w:gridCol w:w="381"/>
        <w:gridCol w:w="1887"/>
        <w:gridCol w:w="992"/>
        <w:gridCol w:w="1792"/>
      </w:tblGrid>
      <w:tr w:rsidR="00B91652" w:rsidRPr="001B70E5" w:rsidTr="001B70E5">
        <w:trPr>
          <w:trHeight w:val="222"/>
        </w:trPr>
        <w:tc>
          <w:tcPr>
            <w:tcW w:w="1007" w:type="dxa"/>
            <w:gridSpan w:val="3"/>
            <w:vMerge w:val="restart"/>
          </w:tcPr>
          <w:p w:rsidR="00B91652" w:rsidRPr="001B70E5" w:rsidRDefault="00B91652" w:rsidP="001B70E5">
            <w:pPr>
              <w:pStyle w:val="NoSpacing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91652" w:rsidRPr="001B70E5" w:rsidRDefault="00B91652" w:rsidP="001B70E5">
            <w:pPr>
              <w:pStyle w:val="NoSpacing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  <w:p w:rsidR="00B91652" w:rsidRPr="001B70E5" w:rsidRDefault="00B91652" w:rsidP="001B70E5">
            <w:pPr>
              <w:pStyle w:val="NoSpacing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652" w:rsidRPr="001B70E5" w:rsidRDefault="00B91652" w:rsidP="001B70E5">
            <w:pPr>
              <w:pStyle w:val="NoSpacing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B91652" w:rsidRPr="001B70E5" w:rsidRDefault="00B91652" w:rsidP="001B70E5">
            <w:pPr>
              <w:pStyle w:val="NoSpacing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00" w:type="dxa"/>
            <w:vMerge w:val="restart"/>
          </w:tcPr>
          <w:p w:rsidR="00B91652" w:rsidRPr="001B70E5" w:rsidRDefault="00B91652" w:rsidP="001B70E5">
            <w:pPr>
              <w:pStyle w:val="NoSpacing"/>
              <w:ind w:firstLine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74" w:type="dxa"/>
            <w:vMerge w:val="restart"/>
          </w:tcPr>
          <w:p w:rsidR="00B91652" w:rsidRPr="001B70E5" w:rsidRDefault="00B91652" w:rsidP="001B70E5">
            <w:pPr>
              <w:pStyle w:val="NoSpacing"/>
              <w:ind w:firstLine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854" w:type="dxa"/>
            <w:vMerge w:val="restart"/>
          </w:tcPr>
          <w:p w:rsidR="00B91652" w:rsidRPr="001B70E5" w:rsidRDefault="00B91652" w:rsidP="001B70E5">
            <w:pPr>
              <w:pStyle w:val="NoSpacing"/>
              <w:ind w:firstLine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сти  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2409" w:type="dxa"/>
            <w:gridSpan w:val="2"/>
            <w:vMerge w:val="restart"/>
          </w:tcPr>
          <w:p w:rsidR="00B91652" w:rsidRPr="001B70E5" w:rsidRDefault="00B91652" w:rsidP="001B70E5">
            <w:pPr>
              <w:pStyle w:val="NoSpacing"/>
              <w:ind w:firstLine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Планируемые предме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ные результаты</w:t>
            </w:r>
          </w:p>
        </w:tc>
        <w:tc>
          <w:tcPr>
            <w:tcW w:w="2410" w:type="dxa"/>
            <w:gridSpan w:val="3"/>
            <w:vMerge w:val="restart"/>
          </w:tcPr>
          <w:p w:rsidR="00B91652" w:rsidRPr="001B70E5" w:rsidRDefault="00B91652" w:rsidP="001B70E5">
            <w:pPr>
              <w:pStyle w:val="NoSpacing"/>
              <w:ind w:firstLine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Универсальные уче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ные действия</w:t>
            </w:r>
          </w:p>
        </w:tc>
        <w:tc>
          <w:tcPr>
            <w:tcW w:w="2784" w:type="dxa"/>
            <w:gridSpan w:val="2"/>
            <w:vMerge w:val="restart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1652" w:rsidRPr="001B70E5" w:rsidTr="001B70E5">
        <w:tc>
          <w:tcPr>
            <w:tcW w:w="1007" w:type="dxa"/>
            <w:gridSpan w:val="3"/>
            <w:vMerge/>
          </w:tcPr>
          <w:p w:rsidR="00B91652" w:rsidRPr="001B70E5" w:rsidRDefault="00B91652" w:rsidP="001B70E5">
            <w:pPr>
              <w:pStyle w:val="NoSpacing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91652" w:rsidRPr="001B70E5" w:rsidRDefault="00B91652" w:rsidP="001B70E5">
            <w:pPr>
              <w:pStyle w:val="NoSpacing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по пл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ну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фа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че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100" w:type="dxa"/>
            <w:vMerge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Merge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652" w:rsidRPr="001B70E5" w:rsidTr="001B70E5">
        <w:tc>
          <w:tcPr>
            <w:tcW w:w="15967" w:type="dxa"/>
            <w:gridSpan w:val="15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B70E5">
              <w:rPr>
                <w:rFonts w:ascii="Times New Roman" w:hAnsi="Times New Roman"/>
                <w:i/>
                <w:sz w:val="20"/>
                <w:szCs w:val="20"/>
              </w:rPr>
              <w:t>Техника без</w:t>
            </w:r>
            <w:r w:rsidRPr="001B70E5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i/>
                <w:sz w:val="20"/>
                <w:szCs w:val="20"/>
              </w:rPr>
              <w:t xml:space="preserve">пасности. 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Пейзаж с элементами традиц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онной народной 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хитектуры «Песня природы твоего ро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края»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 xml:space="preserve">Пленэр 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Разработка композиции, определение формата рисунка. Установление соотношения величин изображаемых объе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тов и расположение архите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турного сооружения.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строение первого и второго плана. Обоснование работы, ее презентация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Понимать и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ставлять природные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странства разных нар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дов: горы, степи, пуст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ни, пески, леса, озера, равнины, реки, поля и др. видеть и замечать крас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ту в явлениях окружа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ю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щей среды. Выполнять зарисовки, этюды, жив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писные и графические работы разными техн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ками и материалами.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Освоение спос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бов решения проблем поискового характера. Способность оригинал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 мыслить и самосто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 решать творч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ские задачи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интер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са и уважительного отнош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к иному мнению, ист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рии и культуре других нар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дов. Развитие творческого потенциала ребенка, актив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зация воображения и фант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зии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Эскиз крыльца деревянного терема и окна, из которого смотрела Царевна Несмеяна.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Выполнение эскиза на листе цветной бумаги светлых тонов. Прорисовка деталей гелевой ручкой. Изучать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изведения народного и дек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ративно-прикладного иску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ства. Объяснять, чем обусло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лен выбор мастеров матери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ла, формы и декоративного украшения предмета. Созд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 композиции по мотивам народного декоративно-прикладного промысла.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Осваивать и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мать особенности наро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архитектуры разных регионов земли, ее зав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симость от природных условий. Участвовать в обсуждениях тем, св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занных с ролью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 (литературного,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сенного, танцевального, изобразительного) в жизни общества, в жизни каждого человека. Со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давать пейзаж с архите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турными сооружениями в технике графики.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Иметь представл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о том, что такое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родный декоративный орнамент, уметь созд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 свой орнамент,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пользуя элементы орн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мента конкретного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гиона (народности). Со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давать коллективную композицию на тему. Сотрудничать с другими учащимися в процессе совместной творческой работы.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требностей, эм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ционально-чувственного восприятия окружающего мира природы и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изведений искусства. Пробуждение и обогащение чувств ребенка, се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сорных способностей детей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Подражание мастеру. Уголок ро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природы в 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нике цветной граф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ки в стиле японских или китайских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дожников. Экскурсия в городской музей изобразительный искусств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Экску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Выполнение работы в смешанной технике (акварель и фломастеры). Разработка природной формы (объекты флоры, фауны, рельеф мес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ности). Соблюдение сора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мерности силуэтов животных и человека. Организация всех объектов в единую композ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цию. Изучать произведения народного и декоративно - прикладного искусства.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Понимать понятия «силуэт», «линия гор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зонта», «плановость», «формат», «соотношение величин в композиции». Уметь объяснять, чем обусловлен выбор маст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ром материала, формы и декоративного украш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предмета. Создавать композиции по мотивам народного декоративно-прикладного промысла.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Способность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ликаться на происход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щее  в мире, в ближа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й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шем окружении, иметь представления о цикли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ности и ритме в жизни и в природе. Сознательно подходить к воспитанию эстетического в действ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 и искусстве, быть способным к собс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венной творческой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навыков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трудничества в художестве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деятельности. Формир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 понятия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ставления о национальной культуре, о кладе своего народа в кул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турное и художественное наследие мира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Природные формы. Жостковский поднос.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Выполнение эскиза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дарочного подноса. Объясн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значения понятий «верт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кальная и горизонтальная» симметрия. Изучать произв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дения народного и декорати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но-прикладного искусства.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Уметь объяснять, чем обусловлен выбор мастером материала, формы и декоративного украшения предмета. Создавать композиции по мотивам народного декоративно-прикладного промысла.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Активно испол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зовать речевые, муз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кальные, знаково-символические средства, информационные и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муникационные технол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гии в решении творч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ских коммуникативных и познавательных задач. Накапливать знания и представления о разных видах искусства и  их взаимосвязи.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 xml:space="preserve"> 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нальной культуре, о вкладе своего народа в культурное и художественное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 Формирование интер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са и уважительного отнош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к иному мнению, ист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рии и культуре других нар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Природные формы. Хохломская роспись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Определение формы подноса (шкатулки, чаши и др.) Выполнение аппликации из симметрично сложенного листа цветной бумаги. Работа в небольших группах по 4-6 человек). Находить образы природных объектов в эл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ментах украшения.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Понимать и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ставлять, что такое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родное декоративно-прикладное искусство. Уметь соотносить и об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ъ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яснять особенности фо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мы изделий разных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родны промыслов. Нах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дить особенное в каждом виде народного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ва, Выполнять самосто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 эскизы предм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тов-изделий народного искусства.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Уметь работать в творчестве с другими детьми. Способность сравнивать, анализир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вать, обобщать и перен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сить информацию с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вида художестве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деятельности на др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гую (с одного искусства на другое)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требностей, эм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ционально-чувственного восприятия окружающего мира природы и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изведений искусства. Пробуждение и обогащение чувств ребенка, се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сорных способностей  детей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Природные мотивы в национал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одежде. Эскиз японского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нального костюма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дование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Определение сюжета росписи костюма («Осенние листья», «Летящие птицы», «Голубые облака»). Выполн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тематической росписи костюма. Изучение произв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дения народного и декорати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но-прикладного искусства. Создание композиции по 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тивам народного декоративно-прикладного промысла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Проводить иссл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довательскую работу: выявление существова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ших ранее промыслов и ремесел в близлежащих областях и населенных пунктах. Называть 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бенности традиционного декоративно-прикладного искусства у разных народов.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мать зависимость наро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искусства от 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бенностей местности, климата, культурных традиций, национальных особенностей.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Интерес к иску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ству разных стран и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родов. Понимание связи народного искусства с окружающей природой, климатом, ландшафтом, традициями и особенн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стями региона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Воспитание интереса детей к самостоятельной творческой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тельности; развитие желания при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носить в окружающую действител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ность красоту. Развитие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выков сотрудничества в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дожественной деятельности. 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национал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культуре, о вкладе своего народа в культурное и худ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Коллективное исследование «Ча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й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ная церемония в 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тае»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дование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Исследование: изучение традиций народа. Использ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 книг, энциклопедий, видеоматериалов; беседы со взрослыми. Работа на бол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шом формате, в малых гру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пах по 2-3 человека.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декор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тивные композиции по результатам исследов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в технике апплик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Интерес к иску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ству разных стран и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родов. Понимание связи народного искусства с окружающей природой, климатом, ландшафтом, традициями и особенн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стями региона 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нальной культуре, о вкладе своего народа в культурное и художественное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Растительные и зооморфные фо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мы. Ритм, симметрия и соотношение вел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чин в узоре полоте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ца в технике «в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шивка крестом»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Урок-проект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Назначение и смысл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вое обозначение элементов декоративного традиционного орнамента. Определение темы узора, уточнение его деталей. Перенесение элементов узора на клетки. Проведение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лективного исследования –изучение символов, встр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чающихся в русских узорах , их значения на примере изд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лий старых мастеров.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Понимать алг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ритм составления рису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 для вышивки.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ставлять смысл и об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значение изображений в солярных символах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 народов (фольклор устный и письменный). Создавать несложные декоративные композ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ции с использованием солярных знаков в эск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зах росписи и декор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тивном орнаменте.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ставлять собственные узоры для крестьянской одежды.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Понимать, что 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кое сакральное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во; воспринимать нра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ственный смысл наро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искусства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интер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са и уважительного отнош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к иному мнению, ист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рии и культуре других нар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дов. Развитие творческого потенциала ребенка, актив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зация воображения и фант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зии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Национальная посуда. Натюрморт.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Проведение исследов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тельских работ: выявление существовавших ранее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мыслов и ремесел в близл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жащих областях и населенных пунктах. Составление темат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ческого натюрморта из быт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вых предметов. Передача в натюрморте смысловой зав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симости между предметами и 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Составление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 натюрморта. Выполнение работы цветными карандашами. Передача объема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мета при наложении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слоя на другой. Объяснять, чем обусло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лен выбор мастером 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териала, формы и дек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ративного украшения предмета. Создавать композиции по мотивам народно-прикладного промысла.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Эмоциональная отзывчивость и культура восприятия произвед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ний профессионального и народного искусства. Нравственные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ческие чувства; любовь к народной природе, св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ему народу, к многон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циональной культуре.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требностей, эм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ционально-чувственного восприятия окружающего мира природы и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изведений искусства. Пробуждение и обогащение чувств ребенка, се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сорных способностей  детей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Конструкция здания, природные условия и уклад жи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ни. Здание в пейзаже.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Особенности о своео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разие формы народной арх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тектуры, ее зависимость от природных условий региона. Размышление на тему: «Арх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тектура не нарушает гарм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нию в природе, а восприним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ется как часть природы»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Представлять и уметь объяснять понятия «природные условия», «рельеф местности». Раскрывать в своем об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ъ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яснении характерные формы народной арх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тектуры  и ее завис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мость от климата и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ружающей природы. Создавать эскизы, прое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ты архитектурных об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ъ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ектов, учитывая при этом их зависимость от рел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ефа местности.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Пространственное восприятие мира.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тие о природном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странстве и среде разных народов. Интерес к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кусству разных стран и народов. Понимание св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 народного искусства с окружающей природой, климатом, ландшафтом, традициями и особенн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стями региона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навыков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трудничества в художестве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деятельности. Формир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 понятия и представл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о национальной культ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ре, о кладе своего народа в культурное и художестве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ное наследие мира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Головной убор сказочного персон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Урок-практ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85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Расположение листа в соответствии с замыслом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сунка. Выбор и конкретизация формы шляпы. Украшение полей шляпы декоративным узором.</w:t>
            </w:r>
          </w:p>
        </w:tc>
        <w:tc>
          <w:tcPr>
            <w:tcW w:w="240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Объяснять, чем обусловлен выбор маст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ром материала, формы и декоративного украш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предмета. Создавать композиции по мотивам народного декоративно-прикладного промысла.</w:t>
            </w:r>
          </w:p>
        </w:tc>
        <w:tc>
          <w:tcPr>
            <w:tcW w:w="2410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Способность сра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нивать, анализировать, обобщать и переносить информацию с одного вида художественной деятельности на другой ( с одного искусства на другое)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нальной культуре, о вкладе своего народа в культурное и художественное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15967" w:type="dxa"/>
            <w:gridSpan w:val="15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Цвет (9ч)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Цвета и отте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ки. Гонки (парусные или велосипедные)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дование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Передача ощущения неба и моря с помощью использования многочисленных оттенков и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правлений штрихов. Передавать средствами изобразительного искусства музыку своей родной природы 9гор, степей, морей, лесов) без конкретного изобр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проект своего дома, находящ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гося в конкретной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родной среде. Перед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 в творческих раб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тах с помощью света нужное настроение, используя нужную цв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товую гамму.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Активно испол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зовать в обсуждении об искусстве и его роли в жизни общества, в жизни каждого челов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ка. Освоение выраз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тельных особенностей языка разных искусств. Интерес к различным видам искусства. Цел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стное, гармоничное восприятие мира.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Пробуждение и обог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щение чувств ребенка, се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сорных спосо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ностей  детей.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нальной культуре, о вкладе своего народа в культурное и художественное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Теплая и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лодная гамма цветов и их оттенки. Горы в лучах заходящего солнца. Жанровая композиция.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Определение сюжета,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держания, графических матери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лов, выразительных средств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дожников. Освоение и создание выразительных образов природы, человека, животного средствами компьютерной графики (в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грамме </w:t>
            </w:r>
            <w:r w:rsidRPr="001B70E5"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Выполнение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боты в технике отры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аппликации с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пользованием страниц цветных журналов и/или средствами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пьютерной программы. Создавать графическ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ми средствами выраз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тельные образы арх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тектуры, человека, 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вотного в конкретной природной среде с уч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том климатического своеобразия региона 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Освоение выр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зительных особенн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стей языка разных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кусств. Интерес к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личным видам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ва. Целостное, гарм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ничное восприятие 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ра. Эмоциональная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зывчивость и культура восприятия произвед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ний профессиональн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и народного иску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Воспитание интереса детей к самостоятельной творческой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тельности; развитие желания при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носить в окружающую действител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ность красоту. Развитие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выков сотрудничества в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дожественной деятельности. 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национал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культуре, о вкладе своего народа в культурное и худ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Интерьер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родного жилища.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Урок-практ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Изображение части пом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щения. Заполнение интерьера предмета быта. Нахождение ме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 для фигуры человека после заполнения интерьера). Провед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исследовательских работ: выявление существовавших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нее промыслов и ремесел в бли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лежащих областях и населенных пунктах. Понимание законов перспективы в замкнутом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странстве (угловая и фронтал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ная перспектива)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Передавать в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боте воздушную пе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спективу, первый, вт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рой и третьи планы, пространственные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ношения между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метами в конкретном формате. Передавать пространственные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ношения между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метами в природной среде с учетом единой точки зрения и возду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перспективы.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Интерес к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личным видам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ва. Целостное, гарм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ничное восприятие 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ра. Интерес к разли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ным видам искусства. Понимание связи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родного искусства с окружающей природой, климатом, ландша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ф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том, традициями и 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бенностями региона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нальной культуре, о вкладе своего народа в культурное и художественное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Изображение человека средствами разных видов изобр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зительного искусства. 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Наблюдение за своеобр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зием формы, пластики, динам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ки, характера и манеры изобр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жения у каждого художника. Знакомство с разными видами изобразительного искусства, в которых изображение человека-один из главных элементов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позиции. Самостоятельные тво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ческие рассуждения на данную тему.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Представлять и называть разные виды изобразительного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кусств, в которых из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бражение человека- композиционный центр. Объяснять, чем отличается изображ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человека в станк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вом искусстве от из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бражения человека в декоративном или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родном искусстве (формой, характером, манерой). Создавать собственные небол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шие композиции, по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ражая манере того или иного художника (по выбору)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Накапливать знания и представления о разных видах иску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ства и их взаимосвязи. Способность сравн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вать, анализировать, обобщать и переносить информацию с одного вида художественной деятельности на другой (с одного искусства на другое)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требностей, эм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ционально-чувственного восприятия окружающего мира природы и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изведений искусства. Пробуждение и обогащение чувств ребенка, се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сорных способностей детей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Украшение класса к Новому 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ду.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Урок-проект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Участвовать в подготовке «художественного события». «Новогоднее украшение класса».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Передавать в оформительской работе новогоднее настроение, колорит новогодних песен разных стран. Находить композиц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онный центр, выстра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 предметно-пространственное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ружение (предметы в интерьере)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Умение работать в коллективе в услов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ях сотворчества.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воение выразительных особенностей языка разных искусств. Инт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рес к различным видам искусства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творческого потенциала ребенка, актив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зация воображения и фант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зии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14.01.21г.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B70E5">
              <w:rPr>
                <w:rFonts w:ascii="Times New Roman" w:hAnsi="Times New Roman"/>
                <w:i/>
                <w:sz w:val="20"/>
                <w:szCs w:val="20"/>
              </w:rPr>
              <w:t>Техника без</w:t>
            </w:r>
            <w:r w:rsidRPr="001B70E5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i/>
                <w:sz w:val="20"/>
                <w:szCs w:val="20"/>
              </w:rPr>
              <w:t xml:space="preserve">пасности. 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Народная одежда. «Детские народные игры». Жанровая композ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ция.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Наблюдение за движени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ми человека, передача их в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бросках и зарисовках. Обсужд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ние, во что играют дети сегодня и во что играли их родители. Вспомнить законы изображения человека в движении и основные пропорции человеческой фигуры. Придумывание сюжета. Опред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ление композиционного центра.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Передавать в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сунке настроение, 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лорит  мелодий детских песенок. Соотносить содержание и настро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песни с интерь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ром, в котором она могла бы звучать.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ходить композицио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центр, выстраивать предметно-пространственное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ружение (предметы в интерьере). Располагать большие фигуры на листе.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Работать в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лективе в условиях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трудничества. Созн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 подходить к восприятию эстетич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ского в деятельности и искусстве, быть сп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собным к собственной творческой деятельн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нальной культуре, о вкладе своего народа в культурное и художественное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Цветовое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шение (колорит) и художественный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раз. Сюжетная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позиция, передающая движение.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коллективная творческая работа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Передача динамики при работе в нестандартной форме (вытянутый по горизонтали или по вертикали активный формат). Расположение всех частей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 по диагонали. Знакомс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 с разными видами изобраз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тельного искусства, в которых изображение человека -один из главных элементов композиции. 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Находить комп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зиционный центр,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страивать предметно-пространственное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ружение (предметы в интерьере). Наблюдать за движениями челов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ка, передавать их в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бросках и зарисовках. Работать по памяти и наблюдению. Создавать объемно-пространственные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 с учетом 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гового распределения фигур в пространстве.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Работать в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лективе в условиях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трудничества. Нравс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венные и эстетические чувства;  любовь к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родной природе, св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ему народу, к многон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циональной культуре.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Представления о пространстве как о ср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 (все существует, живет и развивается в определенной среде), о связи каждого предм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 (слова, звука) с тем окружением, в котором он находится.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нальной культуре, о вкладе своего народа в культурное и художественное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Художники-анималисты. Из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бражение животного в естественной среде обитания.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дование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Повторение правил из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бражения животного, способов передачи движения (особенности работы суставов, их располож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ние). Разработка сюжетной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 на одну из тем: «Лось с лосенком», «Медведь на рыба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ке», «Лиса мышкует» и др. Пер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дача повадок и характера живо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ных. Знакомство с творчеством художников, создавших произв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дения в анималистическом жанре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Передать форму, динамику (движение), характер и повадки 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вотных в объеме 9лепка), графике (л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ния), живописи (работа от пятна), декоративно-прикладном искусстве (лепка по мотивам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родного игрушечного промысла).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Понимание связи народного искусства с окружающей природой, климатом, ландша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ф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том, традициями и 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бенностями региона. Освоение выразител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 особенностей яз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 разных искусств. Интерес к различным видам искусства.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эстетических чувств и эстетических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требностей, эм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ционально-чувственного восприятия окружающего мира природы и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изведений искусства. Пробуждение и обогащение чувств ребенка, се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сорных способностей  детей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«Рябиновая гроздь на подоконн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ке»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Решение композиции в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 натюрморта, портрета или сюжета, на заднем плане котор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происходят события либо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вернуто пространство. Составл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тематического натюрморта из бытовых предметов. Передача в натюрморте смысловой зав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симости между предметами и их принадлежности конкретному народу.</w:t>
            </w:r>
          </w:p>
        </w:tc>
        <w:tc>
          <w:tcPr>
            <w:tcW w:w="2286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Передавать в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боте воздушную пе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спективу, первый, вт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рой и третьи планы, пространственные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ношения между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метами в конкретном формате. Передавать пространственные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ношения между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метами в природной среде с учетом единой точки зрения и возду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перспективы.</w:t>
            </w:r>
          </w:p>
        </w:tc>
        <w:tc>
          <w:tcPr>
            <w:tcW w:w="2268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Освоение спос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бов решения проблем поискового характера. Способность ориг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 мыслить и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мостоятельно решать творческие задачи. Эмоциональная отзы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чивость и культура восприятия произвед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ний профессиональн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и народного иску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Воспитание интереса детей к самостоятельной творческой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тельности; развитие желания при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носить в окружающую действител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ность красоту. Развитие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выков сотрудничества в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дожественной деятельности. Формирование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представления о национал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культуре, о вкладе своего народа в культурное и худ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жественное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следие мира.</w:t>
            </w:r>
          </w:p>
        </w:tc>
      </w:tr>
      <w:tr w:rsidR="00B91652" w:rsidRPr="001B70E5" w:rsidTr="001B70E5">
        <w:tc>
          <w:tcPr>
            <w:tcW w:w="15967" w:type="dxa"/>
            <w:gridSpan w:val="15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Композиция (6ч)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Трехмерность пространства. Законы воздушной и лине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й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перспективы. Тематическая комп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зиция «Страна пл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щадь», «Торговые ряды», «Старые ул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цы»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Разработка сюжета и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 тонкими линиями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стого карандаша. Наблюдение композиционных решений в 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вописи, скульптуре, архитектуре, прикладном искусстве. Выраж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художником в творчестве своего эмоционального воспр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ятия окружающей действител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Понимать и демонс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рировать законы линейной и воздушной перспективы в открытом и закрытом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странстве. Способность правильно изображать ф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гуру человека в движении. Иметь представление об особенностях композиции  в разных видах изобразител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искусства: в живописи, графике, декоративно-прикладном искусстве (ритм, динамика, цветовая гармония, смысловой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позиционный центр)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Готовность слушать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ских чувств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ческих потребн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стей,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нально-чувственного восприятия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жающ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мира природы и прои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ведений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ва. Пробуждение и обог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щение чувств ребенка, сенсорных сп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собностей  детей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Композиция в портретном жанре. Любимый литерату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герой.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Нахождение нужного формат, выделение композиц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онного центра. Передача движ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и эмоционального состояния с помощью ритма пятен, штрихов в композиции на плоскости.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полнение набросков с фигур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ноклассников.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Обозначать пло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кость, на которой будут стоять предметы, и ракурс (точку обзора предметной группы). Строить из частей композиции единую см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словую группу. Использ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 не менее трех планов. Располагать предметы на разных планах.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Способность сравн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вать, анализировать, обобщать и переносить информацию с одного вида художественной деятельности на другой (с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искусства на другое).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Готовность слушать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навыков сотру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ничества в худ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жественной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тельности. Фо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о национал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культуре, о кладе своего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рода в культурное и художес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венное наследие мира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Бытовой жанр. Композиция «Дети на реке», «Пылесосом пол», «Играем с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бакой», «Мои 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машние друзья» и др.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Выполнение набросков с фигур одноклассников. Нахо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дение нужного формата, выдел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композиционного центра. Передача движения и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нального состояния с помощью ритма пятен, штрихов в комп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зиции на плоскости. Наблюдение за движениями человека, перед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ча их в набросках и зарисовках. Работа по памяти и наблюдению.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Передавать в работе воздушную перспективу, первый, второй и третьи планы, пространственные отношения между предм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тами в конкретном формате. Передавать пространстве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ные отношения между предметами в природной среде с учетом единой то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ки зрения и воздушной пе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спективы. Создавать объе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но-пространственные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 с учетом кругового распределения фигур в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странстве.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Освоение выразител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 особенностей языка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 искусств. Интерес к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личным видам искусства. Ц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лостное, гармоничное воспр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ятие мира. Эмоциональная отзывчивость и культура во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приятия произведений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фессионального и народного искусства.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нятия и представления о национальной культуре, о вкл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 своего народа в культурное и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дожес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венное наследие мира.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творческого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тенциала ребе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ка, активизация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ображения и фа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тазии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Гармония и равновесие в комп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зиции натюрморта. Единая смысловая группа. «Овощи и фрукты на кухонном столе»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Составление тематическ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натюрморта из бытовых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метов. Передача в натюрморте смысловой зависимости между предметами и их принадлежн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сти конкретному народу. Выпо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нение набросков и зарисовок с предметов разной формы.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Улавливание особе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ности и своеобразие творч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ской манеры разных маст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ров. Создавать свои комп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зиции, подражая манере исполнения понравившег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ся мастера.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Представление о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странстве как о среде (все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ществует, живет и развивается в определенной среде), о связи каждого предмета (слова, зв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ка) с тем окружением, в кот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ром он находится. Понятие о природном пространстве и среде разных народов.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ских чувств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ческих потребн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стей,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нально-чувственного восприятия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жающ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мира природы и прои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ведений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ва. Пробуждение и обог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щение чувств ребенка, сенсорных сп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собностей  детей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Стилизация. «Из жизни деревни», «Летние воспомин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ния», в стиле карг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польской игрушки.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Создание композиции в манере исполнения понравивш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гося мастера. Понимание особе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ностей и своеобразия и своеобр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зия творческой манеры разных мастеров. Выполнять работу с помощью одной из графических программ.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сюжетные композиции, передавать в работе с помощью цвета, пятен, линий смысловые связи между объектами изображения, колорит, 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намику. Использовать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траст для усиления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нально-образного звучания работы и композиционный центр, отделять главное от второстепенного. Владеть графическими компьюте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ными программами.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Представление о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странстве как о среде (все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ществует, живет и развивается в определенной среде), о связи каждого предмета (слова, зв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ка) с тем окружением, в кот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ром он находится.. Сознател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 подходить к восприятию эстетического в деятельности и искусстве, быть способным к собственной творческой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Воспитание инт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реса детей к самосто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тельной творческой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тельности; разв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тие ж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лания привносить в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ружающую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й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ность красоту. Развитие навыков сотру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ничества в худ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жественной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тельности. Фо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ния о национал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культуре, о вкладе своего народа в культу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ное и художес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венное насл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дие мира.</w:t>
            </w:r>
          </w:p>
        </w:tc>
      </w:tr>
      <w:tr w:rsidR="00B91652" w:rsidRPr="001B70E5" w:rsidTr="001B70E5">
        <w:tc>
          <w:tcPr>
            <w:tcW w:w="851" w:type="dxa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Коллективная творческая работа «Базарный день»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Создание композиции в манере исполнения понравивш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гося мастера. Передача в рисунке настроения, колорита базарного дня. Нахождение композицио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ного цвета, выстраивание пре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метно-пространственного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жения (предметы в интерьере).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сюжетные композиции, передавать в работе с помощью цвета, пятен, линий смысловые связи между объектами изображения, колорит, 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намику. Использовать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траст для усиления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нально-образного звучания работы и композиционный центр, отделять главное от второстепенного. Владеть графическими компьюте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ными программами.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Умение работать в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лективе в условиях сотворч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ства. Освоение выразительных особенностей языка разных искусств. Интерес к разли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ным видам искусства.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Понимание связи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родного искусства с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жающей природой, климатом, ландшафтом, традициями и особенностями региона.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воение выразительных 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бенностей языка разных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кусств. Интерес к различным видам искусства.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тереса и уважительного отношения к иному мн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нию, истории и кул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туре других нар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дов. Разв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тие творческого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тенциала ребенка, активизация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ображения и фа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тазии</w:t>
            </w:r>
          </w:p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652" w:rsidRPr="001B70E5" w:rsidTr="001B70E5">
        <w:tc>
          <w:tcPr>
            <w:tcW w:w="15967" w:type="dxa"/>
            <w:gridSpan w:val="15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5">
              <w:rPr>
                <w:rFonts w:ascii="Times New Roman" w:hAnsi="Times New Roman"/>
                <w:b/>
                <w:sz w:val="20"/>
                <w:szCs w:val="20"/>
              </w:rPr>
              <w:t>Фантазия (8ч)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Мировое др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во. Лист Мирового древа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Рассматривание Мирового древа. Составление послания в виде декоративного узора. Пер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дача средствами графики своего видения мира или сути любого события, явления, которое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влекло внимание 9например, 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гаполис, путешествие, Долина гейзеров, колония птиц, мор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плавание). Изучение символики узоров народного орнамента.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Создание своего «древа мира» с использов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мотивов орнамента, которые кажутся наиболее интересными.  Сравнивать, анализировать, обобщать и переносить информацию с одного вида художестве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деятельности на другой (с одного искусства на др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гое).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Активно использовать речевые, музыкальные, знак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во-символические средства, информационные и коммун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кационные технологии в 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шении творческих коммун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кативных и познавательных задач. Накапливать знания и представления о разных видах искусства и их взаимосвязи.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ских чувств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ческих потребн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стей,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нально-чувственного восприятия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жающ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мира природы и прои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ведений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ва. Пробуждение и обог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щение чувств ребенка, сенсорных сп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собностей  детей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Объекты и 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ления окружающего мира и архитектура. Фантастический дом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Разработка композиции, определение формата рисунка. Установление соотношения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личин изображаемых объектов и расположения архитектурного сооружения. Построение первого и второго плана. Обоснование работы, ее презентация.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Наблюдать за объе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тами окружающего мира. Понимать, какой реальный предмет лежит в основе архитектурного замысла. Придумывать и рисовать дом, взяв за основу один из предметов, которым мы пользуемся ежедневно.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деть сходство и контраст форм, геометрические и природные формы.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Готовность слушать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навыков сотру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ничества в худ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жественной де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тельности. Фо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мирование пон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тия и представл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о национал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культуре, о вкладе своего народа в культу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ное и художес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венное наследие мира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Художники-иллюстраторы.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люстрация к волше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ной сказке.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Вирт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альная экску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Использование выполне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 ранее фигур (домов, дерев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ев и т.д.) Применение техники бумажной пластики, использов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смятой бумаги (газеты), клея.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объемно-пространственную комп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зицию по описанию в 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родной сказке с использ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ванием мотивов народной архитектуры в природной среде.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Нравственные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ческие чувства: любовь к на родной природе, своему нар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ду, к многонациональной культуре. Представления о пространстве как среде.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нятия и представления о национальной культуре, о вкл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 своего народа в культурное и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дожес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венное наследие мира.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Сто лет тому вперед. Иллюстрация к фантастическому произведению.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дование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Разработка композиции, определение формата рисунка. Установление соотношения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личин изображаемых объектов и расположения архитектурного сооружения. Построение первого и второго плана. Обоснование работы, ее презентация.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сюжетные композиции, передавать в работе с помощью цвета, пятен, линий смысловые связи между объектами изображения, колорит, 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намику. Использовать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траст для усиления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нально-образного звучания работы и композиционный центр, отделять главное от второстепенного. Владеть графическими компьюте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ными программами.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Готовность слушать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ских чувств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ческих потребн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стей,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нально-чувственного восприятия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жающ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мира природы и прои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ведений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ва. Пробуждение и обог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щение чувств ребенка, сенсорных сп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собностей  детей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Преданья ст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рины глубокой. 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люстрация к былине.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Урок-иссл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дование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Создание коллективной объемно-пространственной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м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позиции в природном простра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стве (ландшафте) по мотивам народной сказки или былины. Использование выполненных ранее фигур (домов, деревьев и др.)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сюжетные композиции, передавать в работе с помощью цвета, пятен, линий смысловые связи между объектами изображения, колорит, 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намику. Понимать усло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ность и многомерность зн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ково-символического языка декоративно-прикладного искусства.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Представление об 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воение человеком пространс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 Земли. Интерес к разли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ным видам искусства. Целос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ное, гармоничное восприятие мира. Интерес к различным видам искусства. Целостное, гармоничное восприятие мира. Эмоциональная отзывчивость и культура восприятия прои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ведений профессионального и народного искусства.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вание 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нятия и представления о национальной культуре, о вкл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де своего народа в культурное и х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дожес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венное наследие мира.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Подготовка «художественного события» на темы сказок или на тему «Космическая муз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ы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ка». 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Разработка композиции, определение формата рисунка. Установление соотношения 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личин изображаемых объектов и расположения архитектурного сооружения. Построение первого и второго плана. Обоснование работы, ее презентация.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Создавать коллекти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ное панно, эскизы и элеме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ты костюмов, подбирать музыкальное сопровожд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ние к событию. Оформлять класс и школу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Готовность слушать 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беседника и вести диалог. Пространственное восприятие мира. Понятие о природном пространстве и среде разных народов. Интерес к искусству разных стран мира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ских чувств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ческих потребн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стей,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нально-чувственного восприятия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жающ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мира природы и прои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ведений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ва. Пробуждение и обог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щение чувств ребенка, сенсорных сп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собностей детей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Коллективная творческая работа «Жизнь на Земле 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рез 1000 лет»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Урок - проект</w:t>
            </w: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Выражать в собственном творчестве отношение к поста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ленной задаче, эмоциональные состояния и оценку, используя выразительные средства графики и живописи.</w:t>
            </w: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Участвовать в ко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лективных работах, творч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ско-исследовательских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ектах.</w:t>
            </w: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Освоение выразител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ь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 особенностей языка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ных искусств. Интерес к ра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личным видам искусства. Ц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лостное, гармоничное воспр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ятие мира. Эмоциональная отзывчивость и культура во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приятия произведений пр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фессионального и народного искусства.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Развитие эстетич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ских чувств и эстет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ческих потребн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стей, эмоци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нально-чувственного восприятия окр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у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жающ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е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го мира природы и прои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з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ведений искусс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>т</w:t>
            </w:r>
            <w:r w:rsidRPr="001B70E5">
              <w:rPr>
                <w:rFonts w:ascii="Times New Roman" w:hAnsi="Times New Roman"/>
                <w:sz w:val="20"/>
                <w:szCs w:val="20"/>
              </w:rPr>
              <w:t xml:space="preserve">ва. </w:t>
            </w:r>
          </w:p>
        </w:tc>
      </w:tr>
      <w:tr w:rsidR="00B91652" w:rsidRPr="001B70E5" w:rsidTr="001B70E5">
        <w:tc>
          <w:tcPr>
            <w:tcW w:w="993" w:type="dxa"/>
            <w:gridSpan w:val="2"/>
          </w:tcPr>
          <w:p w:rsidR="00B91652" w:rsidRPr="001B70E5" w:rsidRDefault="00B91652" w:rsidP="001B70E5">
            <w:pPr>
              <w:pStyle w:val="NoSpacing"/>
              <w:numPr>
                <w:ilvl w:val="0"/>
                <w:numId w:val="3"/>
              </w:numPr>
              <w:ind w:left="0"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0E5"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974" w:type="dxa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3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91652" w:rsidRPr="001B70E5" w:rsidRDefault="00B91652" w:rsidP="001B70E5">
            <w:pPr>
              <w:pStyle w:val="NoSpacing"/>
              <w:ind w:firstLine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652" w:rsidRPr="001B70E5" w:rsidRDefault="00B91652" w:rsidP="001B70E5">
      <w:pPr>
        <w:pStyle w:val="ListParagraph"/>
        <w:spacing w:after="0" w:line="240" w:lineRule="auto"/>
        <w:ind w:left="0" w:firstLine="550"/>
        <w:rPr>
          <w:rFonts w:ascii="Times New Roman" w:hAnsi="Times New Roman"/>
          <w:b/>
        </w:rPr>
      </w:pPr>
    </w:p>
    <w:p w:rsidR="00B91652" w:rsidRPr="001B70E5" w:rsidRDefault="00B91652" w:rsidP="001B70E5">
      <w:pPr>
        <w:spacing w:after="0" w:line="240" w:lineRule="auto"/>
        <w:ind w:firstLine="550"/>
        <w:jc w:val="right"/>
        <w:rPr>
          <w:rFonts w:ascii="Times New Roman" w:hAnsi="Times New Roman"/>
          <w:b/>
          <w:i/>
        </w:rPr>
      </w:pPr>
    </w:p>
    <w:p w:rsidR="00B91652" w:rsidRPr="001B70E5" w:rsidRDefault="00B91652" w:rsidP="001B70E5">
      <w:pPr>
        <w:spacing w:after="0" w:line="240" w:lineRule="auto"/>
        <w:ind w:firstLine="550"/>
        <w:jc w:val="right"/>
        <w:rPr>
          <w:rFonts w:ascii="Times New Roman" w:hAnsi="Times New Roman"/>
          <w:b/>
          <w:i/>
        </w:rPr>
      </w:pPr>
    </w:p>
    <w:p w:rsidR="00B91652" w:rsidRPr="001B70E5" w:rsidRDefault="00B91652" w:rsidP="001B70E5">
      <w:pPr>
        <w:spacing w:after="0" w:line="240" w:lineRule="auto"/>
        <w:ind w:firstLine="550"/>
        <w:jc w:val="right"/>
        <w:rPr>
          <w:rFonts w:ascii="Times New Roman" w:hAnsi="Times New Roman"/>
          <w:b/>
          <w:i/>
        </w:rPr>
      </w:pPr>
    </w:p>
    <w:p w:rsidR="00B91652" w:rsidRPr="001B70E5" w:rsidRDefault="00B91652" w:rsidP="001B70E5">
      <w:pPr>
        <w:spacing w:after="0" w:line="240" w:lineRule="auto"/>
        <w:rPr>
          <w:rFonts w:ascii="Times New Roman" w:hAnsi="Times New Roman"/>
          <w:sz w:val="28"/>
        </w:rPr>
      </w:pPr>
    </w:p>
    <w:sectPr w:rsidR="00B91652" w:rsidRPr="001B70E5" w:rsidSect="001B70E5">
      <w:pgSz w:w="16838" w:h="11906" w:orient="landscape"/>
      <w:pgMar w:top="1079" w:right="7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414048"/>
    <w:multiLevelType w:val="hybridMultilevel"/>
    <w:tmpl w:val="A44A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4156C1"/>
    <w:multiLevelType w:val="hybridMultilevel"/>
    <w:tmpl w:val="0B00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33648"/>
    <w:multiLevelType w:val="hybridMultilevel"/>
    <w:tmpl w:val="37D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04"/>
    <w:rsid w:val="000B45B7"/>
    <w:rsid w:val="001400AF"/>
    <w:rsid w:val="001B70E5"/>
    <w:rsid w:val="002A6733"/>
    <w:rsid w:val="004E500D"/>
    <w:rsid w:val="00535D24"/>
    <w:rsid w:val="00622A10"/>
    <w:rsid w:val="0065356E"/>
    <w:rsid w:val="006825D8"/>
    <w:rsid w:val="00695792"/>
    <w:rsid w:val="007520BA"/>
    <w:rsid w:val="007E2EC2"/>
    <w:rsid w:val="00987B65"/>
    <w:rsid w:val="009F5708"/>
    <w:rsid w:val="00A62FF2"/>
    <w:rsid w:val="00AB489F"/>
    <w:rsid w:val="00B91652"/>
    <w:rsid w:val="00B93D3C"/>
    <w:rsid w:val="00C51111"/>
    <w:rsid w:val="00CB7294"/>
    <w:rsid w:val="00CC3525"/>
    <w:rsid w:val="00D744E4"/>
    <w:rsid w:val="00E7317E"/>
    <w:rsid w:val="00E75233"/>
    <w:rsid w:val="00EE639D"/>
    <w:rsid w:val="00F02504"/>
    <w:rsid w:val="00F15884"/>
    <w:rsid w:val="00F462A9"/>
    <w:rsid w:val="00F9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673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2A67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A6733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20</Pages>
  <Words>9132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5</cp:revision>
  <dcterms:created xsi:type="dcterms:W3CDTF">2020-11-02T02:24:00Z</dcterms:created>
  <dcterms:modified xsi:type="dcterms:W3CDTF">2021-05-05T15:39:00Z</dcterms:modified>
</cp:coreProperties>
</file>