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EF" w:rsidRDefault="00467FEF" w:rsidP="00AC2287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Аннотация 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Рабочая программа учебного курса по истории для 10 класса составлена на основе: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Закона Российской Федерации «Об образовании в Российской Федер</w:t>
      </w:r>
      <w:r>
        <w:rPr>
          <w:szCs w:val="28"/>
        </w:rPr>
        <w:t>а</w:t>
      </w:r>
      <w:r>
        <w:rPr>
          <w:szCs w:val="28"/>
        </w:rPr>
        <w:t>ции» (№ 273 - ФЗ от 29.12.2012);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Федерального государственного образовательного стандарта основного общего образования (утвержденного приказом МОНРФ от 17.12.2010 года №1897 с внесенными изменениями от 31.12.2015г., № 1577)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Приказа Минпросвещения России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>
        <w:rPr>
          <w:szCs w:val="28"/>
        </w:rPr>
        <w:t>е</w:t>
      </w:r>
      <w:r>
        <w:rPr>
          <w:szCs w:val="28"/>
        </w:rPr>
        <w:t>го, среднего общего образования» от 28.12.2018 N 345 (ред. от 08.05.2019)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Сан ПиН 2.4.2. 2821 – 10 «Санитарно-эпидемиологические требования к условиям и организации обучения в общеобразовательных учреждениях» (у</w:t>
      </w:r>
      <w:r>
        <w:rPr>
          <w:szCs w:val="28"/>
        </w:rPr>
        <w:t>т</w:t>
      </w:r>
      <w:r>
        <w:rPr>
          <w:szCs w:val="28"/>
        </w:rPr>
        <w:t>верждены постановлением Главного государственного санитарного врача Ро</w:t>
      </w:r>
      <w:r>
        <w:rPr>
          <w:szCs w:val="28"/>
        </w:rPr>
        <w:t>с</w:t>
      </w:r>
      <w:r>
        <w:rPr>
          <w:szCs w:val="28"/>
        </w:rPr>
        <w:t xml:space="preserve">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189, зарегистрированным в Миню</w:t>
      </w:r>
      <w:r>
        <w:rPr>
          <w:szCs w:val="28"/>
        </w:rPr>
        <w:t>с</w:t>
      </w:r>
      <w:r>
        <w:rPr>
          <w:szCs w:val="28"/>
        </w:rPr>
        <w:t>те России 3 марта 2011г., регистрационный номер 19993);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Письма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 № 08-1786 «О рабочих программах учебных предметов»;</w:t>
      </w:r>
    </w:p>
    <w:p w:rsidR="00467FEF" w:rsidRDefault="00467FEF" w:rsidP="00AC2287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положения о рабочей программе учителя МКОУ Новохайская  школа.</w:t>
      </w:r>
    </w:p>
    <w:p w:rsidR="00467FEF" w:rsidRDefault="00467FEF" w:rsidP="00AC2287">
      <w:pPr>
        <w:shd w:val="clear" w:color="auto" w:fill="FFFFFF"/>
        <w:spacing w:line="240" w:lineRule="auto"/>
        <w:ind w:firstLine="720"/>
        <w:jc w:val="both"/>
      </w:pPr>
      <w:r>
        <w:t xml:space="preserve">Рабочая программа по истории для </w:t>
      </w:r>
      <w:r w:rsidRPr="00ED280F">
        <w:t>10</w:t>
      </w:r>
      <w:r>
        <w:t xml:space="preserve"> класса составлена на основе фед</w:t>
      </w:r>
      <w:r>
        <w:t>е</w:t>
      </w:r>
      <w:r>
        <w:t>рального компонента государственного стандарта среднего (полного) общего образования, авторской программы А. Н. Сахарова.: программы для общеобраз</w:t>
      </w:r>
      <w:r>
        <w:t>о</w:t>
      </w:r>
      <w:r>
        <w:t>вательных учреждений»</w:t>
      </w:r>
    </w:p>
    <w:p w:rsidR="00467FEF" w:rsidRDefault="00467FEF" w:rsidP="00AC2287">
      <w:pPr>
        <w:spacing w:line="240" w:lineRule="auto"/>
        <w:ind w:firstLine="720"/>
        <w:jc w:val="both"/>
      </w:pPr>
      <w:r>
        <w:rPr>
          <w:b/>
          <w:bCs/>
        </w:rPr>
        <w:t>Место предмета в учебном плане:</w:t>
      </w:r>
    </w:p>
    <w:p w:rsidR="00467FEF" w:rsidRDefault="00467FEF" w:rsidP="00AC2287">
      <w:pPr>
        <w:spacing w:line="240" w:lineRule="auto"/>
        <w:ind w:firstLine="720"/>
        <w:jc w:val="both"/>
      </w:pPr>
      <w:r>
        <w:t>На изучение истории отведено: в 10 классе 2 часа в неделю – 6</w:t>
      </w:r>
      <w:bookmarkStart w:id="0" w:name="_GoBack"/>
      <w:bookmarkEnd w:id="0"/>
      <w:r>
        <w:t xml:space="preserve">8 часов. </w:t>
      </w:r>
    </w:p>
    <w:p w:rsidR="00467FEF" w:rsidRDefault="00467FEF" w:rsidP="00AC2287">
      <w:pPr>
        <w:spacing w:line="240" w:lineRule="auto"/>
        <w:ind w:firstLine="720"/>
        <w:jc w:val="both"/>
        <w:rPr>
          <w:b/>
        </w:rPr>
      </w:pPr>
      <w:r>
        <w:rPr>
          <w:b/>
        </w:rPr>
        <w:t>Цели и задачи обучения:</w:t>
      </w:r>
    </w:p>
    <w:p w:rsidR="00467FEF" w:rsidRDefault="00467FEF" w:rsidP="00AC2287">
      <w:pPr>
        <w:spacing w:line="240" w:lineRule="auto"/>
        <w:ind w:firstLine="720"/>
        <w:jc w:val="both"/>
      </w:pPr>
      <w:r>
        <w:t>Изучение истории на ступени среднего (полного) общего образования на базовом уровне направлено на достижение следующих целей и задач:</w:t>
      </w:r>
    </w:p>
    <w:p w:rsidR="00467FEF" w:rsidRDefault="00467FEF" w:rsidP="00AC2287">
      <w:pPr>
        <w:spacing w:line="240" w:lineRule="auto"/>
        <w:ind w:firstLine="720"/>
        <w:jc w:val="both"/>
      </w:pPr>
      <w:r>
        <w:t>- воспитание гражданственности, национальной идентичности, развитие мировоззренческих убеждений учащихся на основе осмысления ими историч</w:t>
      </w:r>
      <w:r>
        <w:t>е</w:t>
      </w:r>
      <w:r>
        <w:t>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467FEF" w:rsidRDefault="00467FEF" w:rsidP="00AC2287">
      <w:pPr>
        <w:spacing w:line="240" w:lineRule="auto"/>
        <w:ind w:firstLine="720"/>
        <w:jc w:val="both"/>
      </w:pPr>
      <w:r>
        <w:t>- развитие способности понимать историческую обусловленность явлений и процессов современного мира, определять собственную позицию по отнош</w:t>
      </w:r>
      <w:r>
        <w:t>е</w:t>
      </w:r>
      <w:r>
        <w:t>нию к окружающей реальности, соотносить свои взгляды и принципы с истор</w:t>
      </w:r>
      <w:r>
        <w:t>и</w:t>
      </w:r>
      <w:r>
        <w:t>чески возникшими мировоззренческими системами;</w:t>
      </w:r>
    </w:p>
    <w:p w:rsidR="00467FEF" w:rsidRDefault="00467FEF" w:rsidP="00AC2287">
      <w:pPr>
        <w:spacing w:line="240" w:lineRule="auto"/>
        <w:ind w:firstLine="720"/>
        <w:jc w:val="both"/>
      </w:pPr>
      <w:r>
        <w:t>- освоение систематизированных знаний об истории человечества, форм</w:t>
      </w:r>
      <w:r>
        <w:t>и</w:t>
      </w:r>
      <w:r>
        <w:t>рование целостного представления о месте и роли России во всемирно-историческом процессе;</w:t>
      </w:r>
    </w:p>
    <w:p w:rsidR="00467FEF" w:rsidRDefault="00467FEF" w:rsidP="00AC2287">
      <w:pPr>
        <w:spacing w:line="240" w:lineRule="auto"/>
        <w:ind w:firstLine="720"/>
        <w:jc w:val="both"/>
      </w:pPr>
      <w:r>
        <w:t>- овладение умениями и навыками поиска, систематизации и комплексного анализа исторической информации;</w:t>
      </w:r>
    </w:p>
    <w:p w:rsidR="00467FEF" w:rsidRDefault="00467FEF" w:rsidP="00AC2287">
      <w:pPr>
        <w:spacing w:line="240" w:lineRule="auto"/>
        <w:ind w:firstLine="720"/>
        <w:jc w:val="both"/>
      </w:pPr>
      <w:r>
        <w:t>- формирование исторического мышления – способности рассматривать события и явления с точки зрения их исторической обусловленности, сопоста</w:t>
      </w:r>
      <w:r>
        <w:t>в</w:t>
      </w:r>
      <w:r>
        <w:t>лять различные версии и оценки исторических событий и личностей, определять собственное отношение к дискуссионным проблемам прошлого и современн</w:t>
      </w:r>
      <w:r>
        <w:t>о</w:t>
      </w:r>
      <w:r>
        <w:t>сти.</w:t>
      </w:r>
    </w:p>
    <w:p w:rsidR="00467FEF" w:rsidRDefault="00467FEF" w:rsidP="00AC2287">
      <w:pPr>
        <w:shd w:val="clear" w:color="auto" w:fill="FFFFFF"/>
        <w:spacing w:line="240" w:lineRule="auto"/>
        <w:ind w:right="-1" w:firstLine="720"/>
        <w:jc w:val="both"/>
        <w:rPr>
          <w:color w:val="000000"/>
          <w:szCs w:val="24"/>
        </w:rPr>
      </w:pPr>
      <w:r>
        <w:rPr>
          <w:b/>
          <w:szCs w:val="24"/>
        </w:rPr>
        <w:t>Формы организации учебного процесса</w:t>
      </w:r>
    </w:p>
    <w:p w:rsidR="00467FEF" w:rsidRDefault="00467FEF" w:rsidP="00AC2287">
      <w:pPr>
        <w:shd w:val="clear" w:color="auto" w:fill="FFFFFF"/>
        <w:spacing w:line="240" w:lineRule="auto"/>
        <w:ind w:right="-1" w:firstLine="720"/>
        <w:jc w:val="both"/>
        <w:rPr>
          <w:szCs w:val="24"/>
        </w:rPr>
      </w:pPr>
      <w:r>
        <w:rPr>
          <w:color w:val="000000"/>
          <w:szCs w:val="24"/>
        </w:rPr>
        <w:t xml:space="preserve">   Рабочая программа предусматривает индивидуальные, групповые, фро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тальные формы работы учащихся через самостоятельную, дискуссионную, и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формационную, исследователь</w:t>
      </w:r>
      <w:r>
        <w:rPr>
          <w:color w:val="000000"/>
          <w:szCs w:val="24"/>
        </w:rPr>
        <w:softHyphen/>
        <w:t>скую, проектную деятельность. Предполагается проведение разных типов уроков: лекции, семинары, конференции, лаборато</w:t>
      </w:r>
      <w:r>
        <w:rPr>
          <w:color w:val="000000"/>
          <w:szCs w:val="24"/>
        </w:rPr>
        <w:t>р</w:t>
      </w:r>
      <w:r>
        <w:rPr>
          <w:color w:val="000000"/>
          <w:szCs w:val="24"/>
        </w:rPr>
        <w:t>ные уроки, практикумы, уроки-исследования, уроки-презентации, зачеты, кот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рые способствуют лучшему усвоению учащимися определенной сум</w:t>
      </w:r>
      <w:r>
        <w:rPr>
          <w:color w:val="000000"/>
          <w:szCs w:val="24"/>
        </w:rPr>
        <w:softHyphen/>
        <w:t>мы знаний, разв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тию личности познавательных и созидательных способностей.</w:t>
      </w:r>
    </w:p>
    <w:p w:rsidR="00467FEF" w:rsidRDefault="00467FEF" w:rsidP="00AC2287">
      <w:pPr>
        <w:pStyle w:val="ListParagraph"/>
        <w:spacing w:line="240" w:lineRule="auto"/>
        <w:ind w:left="0" w:firstLine="720"/>
        <w:jc w:val="both"/>
        <w:rPr>
          <w:b/>
          <w:szCs w:val="28"/>
        </w:rPr>
      </w:pPr>
      <w:r>
        <w:rPr>
          <w:b/>
          <w:szCs w:val="28"/>
        </w:rPr>
        <w:t>Требования к уровню подготовки выпускников</w:t>
      </w:r>
    </w:p>
    <w:p w:rsidR="00467FEF" w:rsidRDefault="00467FEF" w:rsidP="00AC2287">
      <w:pPr>
        <w:pStyle w:val="ListParagraph"/>
        <w:spacing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результате изучения истории на базовом уровне ученик должен знать/понимать: 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основные факты, процессы и явления, характеризующие целостность и системность отечественной и всемирной истории;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периодизацию всемирной и отечественной истории;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современные версии и трактовки важнейших проблем отечественной и всемирной истории;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историческую обусловленность современных общественных проце</w:t>
      </w:r>
      <w:r>
        <w:rPr>
          <w:szCs w:val="28"/>
        </w:rPr>
        <w:t>с</w:t>
      </w:r>
      <w:r>
        <w:rPr>
          <w:szCs w:val="28"/>
        </w:rPr>
        <w:t>сов;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особенности исторического пути России, ее роль в мировом сообщес</w:t>
      </w:r>
      <w:r>
        <w:rPr>
          <w:szCs w:val="28"/>
        </w:rPr>
        <w:t>т</w:t>
      </w:r>
      <w:r>
        <w:rPr>
          <w:szCs w:val="28"/>
        </w:rPr>
        <w:t>ве;</w:t>
      </w:r>
    </w:p>
    <w:p w:rsidR="00467FEF" w:rsidRDefault="00467FEF" w:rsidP="00AC2287">
      <w:pPr>
        <w:pStyle w:val="ListParagraph"/>
        <w:spacing w:line="240" w:lineRule="auto"/>
        <w:ind w:left="0" w:firstLine="720"/>
        <w:jc w:val="both"/>
        <w:rPr>
          <w:szCs w:val="28"/>
        </w:rPr>
      </w:pPr>
      <w:r>
        <w:rPr>
          <w:szCs w:val="28"/>
        </w:rPr>
        <w:t>Уметь: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проводить поиск исторической информации в источниках разного т</w:t>
      </w:r>
      <w:r>
        <w:rPr>
          <w:szCs w:val="28"/>
        </w:rPr>
        <w:t>и</w:t>
      </w:r>
      <w:r>
        <w:rPr>
          <w:szCs w:val="28"/>
        </w:rPr>
        <w:t>па;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критически анализировать источник исторической информации (характ</w:t>
      </w:r>
      <w:r>
        <w:rPr>
          <w:szCs w:val="28"/>
        </w:rPr>
        <w:t>е</w:t>
      </w:r>
      <w:r>
        <w:rPr>
          <w:szCs w:val="28"/>
        </w:rPr>
        <w:t>ризовать авторство источника, время, обстоятельства и цели его созд</w:t>
      </w:r>
      <w:r>
        <w:rPr>
          <w:szCs w:val="28"/>
        </w:rPr>
        <w:t>а</w:t>
      </w:r>
      <w:r>
        <w:rPr>
          <w:szCs w:val="28"/>
        </w:rPr>
        <w:t>ния);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устанавливать причинно-следственные связи между явлениями, пр</w:t>
      </w:r>
      <w:r>
        <w:rPr>
          <w:szCs w:val="28"/>
        </w:rPr>
        <w:t>о</w:t>
      </w:r>
      <w:r>
        <w:rPr>
          <w:szCs w:val="28"/>
        </w:rPr>
        <w:t>странственные и временные рамки изучаемых исторических процессов и явл</w:t>
      </w:r>
      <w:r>
        <w:rPr>
          <w:szCs w:val="28"/>
        </w:rPr>
        <w:t>е</w:t>
      </w:r>
      <w:r>
        <w:rPr>
          <w:szCs w:val="28"/>
        </w:rPr>
        <w:t>ний;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</w:t>
      </w:r>
      <w:r>
        <w:rPr>
          <w:szCs w:val="28"/>
        </w:rPr>
        <w:t>а</w:t>
      </w:r>
      <w:r>
        <w:rPr>
          <w:szCs w:val="28"/>
        </w:rPr>
        <w:t>ции исторические сведения;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представлять результаты изучения исторического материала в формах конспекта, реферата, рецензии;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использовать приобретенные знания и умения в практической деятельн</w:t>
      </w:r>
      <w:r>
        <w:rPr>
          <w:szCs w:val="28"/>
        </w:rPr>
        <w:t>о</w:t>
      </w:r>
      <w:r>
        <w:rPr>
          <w:szCs w:val="28"/>
        </w:rPr>
        <w:t>сти и повседневной жизни для: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определения собственной позиции по отношению к явлениям совреме</w:t>
      </w:r>
      <w:r>
        <w:rPr>
          <w:szCs w:val="28"/>
        </w:rPr>
        <w:t>н</w:t>
      </w:r>
      <w:r>
        <w:rPr>
          <w:szCs w:val="28"/>
        </w:rPr>
        <w:t>ной жизни, исходя из их исторической обусловленности;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использования навыков исторического анализа при критическом воспр</w:t>
      </w:r>
      <w:r>
        <w:rPr>
          <w:szCs w:val="28"/>
        </w:rPr>
        <w:t>и</w:t>
      </w:r>
      <w:r>
        <w:rPr>
          <w:szCs w:val="28"/>
        </w:rPr>
        <w:t>ятии получаемой извне социальной информации;</w:t>
      </w:r>
    </w:p>
    <w:p w:rsidR="00467FEF" w:rsidRDefault="00467FEF" w:rsidP="00AC2287">
      <w:pPr>
        <w:tabs>
          <w:tab w:val="left" w:pos="1276"/>
        </w:tabs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осознания себя как представителя исторически сложившегося гражда</w:t>
      </w:r>
      <w:r>
        <w:rPr>
          <w:szCs w:val="28"/>
        </w:rPr>
        <w:t>н</w:t>
      </w:r>
      <w:r>
        <w:rPr>
          <w:szCs w:val="28"/>
        </w:rPr>
        <w:t>ского, этнокультурного, конфессионального сообщества, гражданина Ро</w:t>
      </w:r>
      <w:r>
        <w:rPr>
          <w:szCs w:val="28"/>
        </w:rPr>
        <w:t>с</w:t>
      </w:r>
      <w:r>
        <w:rPr>
          <w:szCs w:val="28"/>
        </w:rPr>
        <w:t>сии.</w:t>
      </w:r>
    </w:p>
    <w:p w:rsidR="00467FEF" w:rsidRDefault="00467FEF" w:rsidP="00AC2287">
      <w:pPr>
        <w:spacing w:line="240" w:lineRule="auto"/>
        <w:ind w:firstLine="720"/>
        <w:jc w:val="both"/>
        <w:rPr>
          <w:szCs w:val="28"/>
        </w:rPr>
      </w:pPr>
    </w:p>
    <w:p w:rsidR="00467FEF" w:rsidRDefault="00467FEF" w:rsidP="00AC2287">
      <w:pPr>
        <w:spacing w:line="240" w:lineRule="auto"/>
        <w:ind w:firstLine="720"/>
      </w:pPr>
    </w:p>
    <w:sectPr w:rsidR="00467FEF" w:rsidSect="00AC228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6D2"/>
    <w:rsid w:val="00467FEF"/>
    <w:rsid w:val="00536585"/>
    <w:rsid w:val="00756779"/>
    <w:rsid w:val="00820F39"/>
    <w:rsid w:val="009F3F17"/>
    <w:rsid w:val="00AC2287"/>
    <w:rsid w:val="00DE26D2"/>
    <w:rsid w:val="00ED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85"/>
    <w:pPr>
      <w:spacing w:line="25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536585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536585"/>
    <w:pPr>
      <w:ind w:firstLine="709"/>
      <w:jc w:val="center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536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782</Words>
  <Characters>4460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Ирина_Влад</cp:lastModifiedBy>
  <cp:revision>6</cp:revision>
  <dcterms:created xsi:type="dcterms:W3CDTF">2021-04-30T07:17:00Z</dcterms:created>
  <dcterms:modified xsi:type="dcterms:W3CDTF">2021-05-02T19:03:00Z</dcterms:modified>
</cp:coreProperties>
</file>