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A6" w:rsidRDefault="009C7BA6" w:rsidP="00C60A26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NewtonSanPin" w:hAnsi="Times New Roman"/>
          <w:b/>
          <w:sz w:val="24"/>
          <w:szCs w:val="24"/>
        </w:rPr>
        <w:t xml:space="preserve">Аннотация </w:t>
      </w:r>
    </w:p>
    <w:p w:rsidR="009C7BA6" w:rsidRPr="00637330" w:rsidRDefault="009C7BA6" w:rsidP="00C60A26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color w:val="C0504D"/>
          <w:sz w:val="24"/>
          <w:szCs w:val="24"/>
          <w:lang w:eastAsia="ru-RU"/>
        </w:rPr>
      </w:pPr>
      <w:bookmarkStart w:id="0" w:name="_Toc367121168"/>
      <w:bookmarkStart w:id="1" w:name="_Toc366092296"/>
      <w:r>
        <w:rPr>
          <w:rFonts w:ascii="Times New Roman" w:hAnsi="Times New Roman"/>
          <w:sz w:val="24"/>
          <w:szCs w:val="24"/>
          <w:lang w:eastAsia="ru-RU"/>
        </w:rPr>
        <w:t>Рабочая программа для основной школы предназначена для учащихся 8 класса МКОУ Новохайская школа, изучающих предмет химия. Рабочая программа составлена на основе федерального государственного общеобразовательного стандарта основного общего образования с учётом программы основного общего образования по химии 8-9 классы</w:t>
      </w:r>
      <w:bookmarkEnd w:id="0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Данная рабочая программа ориентирована на использование  учебников по химии и учебно-методических пособий УМК, созданных  коллективом авторов под руководством Г.Е. Рудзитиса.</w:t>
      </w:r>
    </w:p>
    <w:p w:rsidR="009C7BA6" w:rsidRDefault="009C7BA6" w:rsidP="00C60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BA6" w:rsidRDefault="009C7BA6" w:rsidP="00C60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</w:t>
      </w:r>
      <w:r>
        <w:rPr>
          <w:rFonts w:ascii="Times New Roman" w:hAnsi="Times New Roman"/>
          <w:b/>
          <w:sz w:val="24"/>
          <w:szCs w:val="24"/>
          <w:lang w:eastAsia="ru-RU"/>
        </w:rPr>
        <w:t>задачи изучения учебного предмета химия</w:t>
      </w:r>
    </w:p>
    <w:p w:rsidR="009C7BA6" w:rsidRDefault="009C7BA6" w:rsidP="00C60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Цели: </w:t>
      </w:r>
      <w:r>
        <w:rPr>
          <w:rFonts w:ascii="Times New Roman" w:hAnsi="Times New Roman"/>
          <w:sz w:val="24"/>
          <w:szCs w:val="24"/>
        </w:rPr>
        <w:t>расширение, углубление и обобщение знаний о веществе; развитие познавательных интересов, интеллектуальных и творческих способностей учащихся, предоставить учащимся применить химические знания на практике; формирование и закрепление полученных умений и навыков  конструировании простейших приборов, при демонстрации и проведении лабораторных опытов и практических работ; привитие школьникам  практических навыков работы в химической лаборатории; целенаправленная предпрофессиональная ориентация школьников.</w:t>
      </w:r>
    </w:p>
    <w:p w:rsidR="009C7BA6" w:rsidRDefault="009C7BA6" w:rsidP="00C60A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изучения являются:</w:t>
      </w:r>
    </w:p>
    <w:p w:rsidR="009C7BA6" w:rsidRDefault="009C7BA6" w:rsidP="00C60A2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C7BA6" w:rsidRDefault="009C7BA6" w:rsidP="00C60A2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учебные:</w:t>
      </w:r>
    </w:p>
    <w:p w:rsidR="009C7BA6" w:rsidRDefault="009C7BA6" w:rsidP="00C60A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системы химических знаний как компонента естественнонаучной картины мира; </w:t>
      </w:r>
    </w:p>
    <w:p w:rsidR="009C7BA6" w:rsidRDefault="009C7BA6" w:rsidP="00C60A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объяснить свойства соединений и химические процессы, протекающие в мире и используемые человеком;</w:t>
      </w:r>
    </w:p>
    <w:p w:rsidR="009C7BA6" w:rsidRDefault="009C7BA6" w:rsidP="00C60A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связь химии с окружающей средой и жизнью, с важнейшими сферами жизнедеятельности человека;</w:t>
      </w:r>
    </w:p>
    <w:p w:rsidR="009C7BA6" w:rsidRDefault="009C7BA6" w:rsidP="00C60A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учащимся возможность применять химические знания на практике, формировать общенаучные и химические умения и навыки, необходимые в деятельности экспериментатора и полезные в повседневной жизни;</w:t>
      </w:r>
    </w:p>
    <w:p w:rsidR="009C7BA6" w:rsidRDefault="009C7BA6" w:rsidP="00C60A2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7BA6" w:rsidRDefault="009C7BA6" w:rsidP="00C60A2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развивающие:</w:t>
      </w:r>
    </w:p>
    <w:p w:rsidR="009C7BA6" w:rsidRDefault="009C7BA6" w:rsidP="00C60A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 </w:t>
      </w:r>
    </w:p>
    <w:p w:rsidR="009C7BA6" w:rsidRDefault="009C7BA6" w:rsidP="00C60A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формирования и развития у учащихся самостоятельно работать со справочной и учебной литературой, конспектами, иными источниками информации;</w:t>
      </w:r>
    </w:p>
    <w:p w:rsidR="009C7BA6" w:rsidRDefault="009C7BA6" w:rsidP="00C60A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учащихся работать в группе, вести дискуссию, отстаивать свою точку зрения.</w:t>
      </w:r>
    </w:p>
    <w:p w:rsidR="009C7BA6" w:rsidRDefault="009C7BA6" w:rsidP="00C60A2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7BA6" w:rsidRDefault="009C7BA6" w:rsidP="00C60A2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воспитательные:</w:t>
      </w:r>
    </w:p>
    <w:p w:rsidR="009C7BA6" w:rsidRDefault="009C7BA6" w:rsidP="00C60A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умений безопасного обращения с веществами, используемыми в повседневной жизни; </w:t>
      </w:r>
    </w:p>
    <w:p w:rsidR="009C7BA6" w:rsidRDefault="009C7BA6" w:rsidP="00C60A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</w:p>
    <w:p w:rsidR="009C7BA6" w:rsidRDefault="009C7BA6" w:rsidP="00C60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Toc364713910"/>
    </w:p>
    <w:p w:rsidR="009C7BA6" w:rsidRDefault="009C7BA6" w:rsidP="00C60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федеральному базисному учебному плану на изучение химии в 8 классе отводится  68 часов из расчета 2 час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 в неделю. </w:t>
      </w:r>
    </w:p>
    <w:p w:rsidR="009C7BA6" w:rsidRDefault="009C7BA6" w:rsidP="00C60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BA6" w:rsidRDefault="009C7BA6" w:rsidP="00C60A26">
      <w:pPr>
        <w:pStyle w:val="a"/>
        <w:spacing w:line="240" w:lineRule="auto"/>
        <w:ind w:left="720" w:firstLine="0"/>
        <w:outlineLvl w:val="0"/>
        <w:rPr>
          <w:b/>
          <w:szCs w:val="28"/>
        </w:rPr>
      </w:pPr>
      <w:r>
        <w:rPr>
          <w:b/>
          <w:sz w:val="24"/>
        </w:rPr>
        <w:t>Личностные, метапредметные и предметные результаты освоения</w:t>
      </w:r>
      <w:bookmarkEnd w:id="2"/>
      <w:r>
        <w:rPr>
          <w:b/>
          <w:sz w:val="24"/>
        </w:rPr>
        <w:t xml:space="preserve"> </w:t>
      </w:r>
      <w:r>
        <w:rPr>
          <w:rFonts w:eastAsia="NewtonSanPin"/>
          <w:b/>
          <w:sz w:val="24"/>
        </w:rPr>
        <w:t>химии</w:t>
      </w:r>
    </w:p>
    <w:p w:rsidR="009C7BA6" w:rsidRDefault="009C7BA6" w:rsidP="00C60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Деятельность образовательного учреждения общего образо</w:t>
      </w:r>
      <w:r>
        <w:rPr>
          <w:rFonts w:ascii="Times New Roman" w:hAnsi="Times New Roman"/>
          <w:spacing w:val="-3"/>
          <w:sz w:val="24"/>
          <w:szCs w:val="24"/>
        </w:rPr>
        <w:t xml:space="preserve">вания в обучении химии должна быть направлена на достижение обучающимися следующих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личностных результатов:</w:t>
      </w:r>
    </w:p>
    <w:p w:rsidR="009C7BA6" w:rsidRDefault="009C7BA6" w:rsidP="00C60A2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/>
          <w:spacing w:val="-2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 ценностно-ориентационной сфере - чувство гордос</w:t>
      </w:r>
      <w:r>
        <w:rPr>
          <w:rFonts w:ascii="Times New Roman" w:hAnsi="Times New Roman"/>
          <w:sz w:val="24"/>
          <w:szCs w:val="24"/>
        </w:rPr>
        <w:t>ти за российскую химическую науку, гуманизм, отношение к труду, целеустремленность, самоконтроль и самооценка;</w:t>
      </w:r>
    </w:p>
    <w:p w:rsidR="009C7BA6" w:rsidRDefault="009C7BA6" w:rsidP="00C60A2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трудовой сфере - готовность к осознанному выбору </w:t>
      </w:r>
      <w:r>
        <w:rPr>
          <w:rFonts w:ascii="Times New Roman" w:hAnsi="Times New Roman"/>
          <w:sz w:val="24"/>
          <w:szCs w:val="24"/>
        </w:rPr>
        <w:t>дальнейшей образовательной траектории;</w:t>
      </w:r>
    </w:p>
    <w:p w:rsidR="009C7BA6" w:rsidRDefault="009C7BA6" w:rsidP="00C60A26">
      <w:pPr>
        <w:shd w:val="clear" w:color="auto" w:fill="FFFFFF"/>
        <w:tabs>
          <w:tab w:val="left" w:pos="773"/>
        </w:tabs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в познавательной (когнитивной, интеллектуальной) сфере–мотивация учения, умение управлять своей познавательной деятель</w:t>
      </w:r>
      <w:r>
        <w:rPr>
          <w:rFonts w:ascii="Times New Roman" w:hAnsi="Times New Roman"/>
          <w:sz w:val="24"/>
          <w:szCs w:val="24"/>
        </w:rPr>
        <w:softHyphen/>
        <w:t>ностью.</w:t>
      </w:r>
    </w:p>
    <w:p w:rsidR="009C7BA6" w:rsidRDefault="009C7BA6" w:rsidP="00C60A26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Метапредметными результатами </w:t>
      </w:r>
      <w:r>
        <w:rPr>
          <w:rFonts w:ascii="Times New Roman" w:hAnsi="Times New Roman"/>
          <w:spacing w:val="-3"/>
          <w:sz w:val="24"/>
          <w:szCs w:val="24"/>
        </w:rPr>
        <w:t>освоения выпускника</w:t>
      </w:r>
      <w:r>
        <w:rPr>
          <w:rFonts w:ascii="Times New Roman" w:hAnsi="Times New Roman"/>
          <w:sz w:val="24"/>
          <w:szCs w:val="24"/>
        </w:rPr>
        <w:t>ми основной школы программы по химии являются:</w:t>
      </w:r>
    </w:p>
    <w:p w:rsidR="009C7BA6" w:rsidRDefault="009C7BA6" w:rsidP="00C60A2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/>
          <w:spacing w:val="-26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владение универсальными естественно-научными способами деятельности: наблюдение, измерение, эксперимент, учебное исследование; применение основных методов </w:t>
      </w:r>
      <w:r>
        <w:rPr>
          <w:rFonts w:ascii="Times New Roman" w:hAnsi="Times New Roman"/>
          <w:sz w:val="24"/>
          <w:szCs w:val="24"/>
        </w:rPr>
        <w:t>познания (системно-информационный анализ, моделирова</w:t>
      </w:r>
      <w:r>
        <w:rPr>
          <w:rFonts w:ascii="Times New Roman" w:hAnsi="Times New Roman"/>
          <w:spacing w:val="-3"/>
          <w:sz w:val="24"/>
          <w:szCs w:val="24"/>
        </w:rPr>
        <w:t>ние) для изучения различных сторон окружающей действи</w:t>
      </w:r>
      <w:r>
        <w:rPr>
          <w:rFonts w:ascii="Times New Roman" w:hAnsi="Times New Roman"/>
          <w:sz w:val="24"/>
          <w:szCs w:val="24"/>
        </w:rPr>
        <w:t>тельности;</w:t>
      </w:r>
    </w:p>
    <w:p w:rsidR="009C7BA6" w:rsidRDefault="009C7BA6" w:rsidP="00C60A2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универсальных способов </w:t>
      </w:r>
      <w:r>
        <w:rPr>
          <w:rFonts w:ascii="Times New Roman" w:hAnsi="Times New Roman"/>
          <w:spacing w:val="-3"/>
          <w:sz w:val="24"/>
          <w:szCs w:val="24"/>
        </w:rPr>
        <w:t xml:space="preserve">деятельности по решению проблем и основных интеллектуальных операций: использование основных интеллектуальных операций: </w:t>
      </w:r>
      <w:r>
        <w:rPr>
          <w:rFonts w:ascii="Times New Roman" w:hAnsi="Times New Roman"/>
          <w:spacing w:val="-2"/>
          <w:sz w:val="24"/>
          <w:szCs w:val="24"/>
        </w:rPr>
        <w:t>формулирование гипотез, анализ и синтез, сравнение, обоб</w:t>
      </w:r>
      <w:r>
        <w:rPr>
          <w:rFonts w:ascii="Times New Roman" w:hAnsi="Times New Roman"/>
          <w:sz w:val="24"/>
          <w:szCs w:val="24"/>
        </w:rPr>
        <w:t>щение, систематизация, выявление причинно-следственных связей, поиск аналогов;</w:t>
      </w:r>
    </w:p>
    <w:p w:rsidR="009C7BA6" w:rsidRDefault="009C7BA6" w:rsidP="00C60A2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умение генерировать идеи и определять средства, не</w:t>
      </w:r>
      <w:r>
        <w:rPr>
          <w:rFonts w:ascii="Times New Roman" w:hAnsi="Times New Roman"/>
          <w:sz w:val="24"/>
          <w:szCs w:val="24"/>
        </w:rPr>
        <w:t>обходимые для их реализации;</w:t>
      </w:r>
    </w:p>
    <w:p w:rsidR="009C7BA6" w:rsidRDefault="009C7BA6" w:rsidP="00C60A2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умение определять цели и задачи деятельности, выби</w:t>
      </w:r>
      <w:r>
        <w:rPr>
          <w:rFonts w:ascii="Times New Roman" w:hAnsi="Times New Roman"/>
          <w:sz w:val="24"/>
          <w:szCs w:val="24"/>
        </w:rPr>
        <w:t>рать средства реализации цели и применять их на практике;</w:t>
      </w:r>
    </w:p>
    <w:p w:rsidR="009C7BA6" w:rsidRDefault="009C7BA6" w:rsidP="00C60A2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использование различных источников для получения </w:t>
      </w:r>
      <w:r>
        <w:rPr>
          <w:rFonts w:ascii="Times New Roman" w:hAnsi="Times New Roman"/>
          <w:sz w:val="24"/>
          <w:szCs w:val="24"/>
        </w:rPr>
        <w:t>химической информации.</w:t>
      </w:r>
    </w:p>
    <w:p w:rsidR="009C7BA6" w:rsidRDefault="009C7BA6" w:rsidP="00C60A2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Предметными результатами </w:t>
      </w:r>
      <w:r>
        <w:rPr>
          <w:rFonts w:ascii="Times New Roman" w:hAnsi="Times New Roman"/>
          <w:sz w:val="24"/>
          <w:szCs w:val="24"/>
        </w:rPr>
        <w:t>освоения выпускниками основной школы программы по химии являются:</w:t>
      </w:r>
    </w:p>
    <w:p w:rsidR="009C7BA6" w:rsidRDefault="009C7BA6" w:rsidP="00C60A26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5"/>
          <w:sz w:val="24"/>
          <w:szCs w:val="24"/>
        </w:rPr>
        <w:t xml:space="preserve">1..  </w:t>
      </w:r>
      <w:r>
        <w:rPr>
          <w:rFonts w:ascii="Times New Roman" w:hAnsi="Times New Roman"/>
          <w:spacing w:val="-1"/>
          <w:sz w:val="24"/>
          <w:szCs w:val="24"/>
        </w:rPr>
        <w:t>В познавательной сфере:</w:t>
      </w:r>
    </w:p>
    <w:p w:rsidR="009C7BA6" w:rsidRDefault="009C7BA6" w:rsidP="00C60A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давать определения изученных понятий: вещество (хими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>ческий элемент, атом, ион, молекула, кристаллическая решет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ка, вещество, простые и сложные вещества, химическая фор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>мула, относительная атомная масса, относительная молеку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лярная масса, валентность, оксиды, кислоты, основания, </w:t>
      </w:r>
      <w:r>
        <w:rPr>
          <w:rFonts w:ascii="Times New Roman" w:hAnsi="Times New Roman"/>
          <w:spacing w:val="-3"/>
          <w:sz w:val="24"/>
          <w:szCs w:val="24"/>
        </w:rPr>
        <w:t>соли, амфотерность, индикатор, периодический закон, пери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одическая система, периодическая таблица, изотопы, хими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ческая связь, электроотрицательность, степень окисления, электролит); химическая реакция (химическое уравнение, </w:t>
      </w:r>
      <w:r>
        <w:rPr>
          <w:rFonts w:ascii="Times New Roman" w:hAnsi="Times New Roman"/>
          <w:spacing w:val="-3"/>
          <w:sz w:val="24"/>
          <w:szCs w:val="24"/>
        </w:rPr>
        <w:t>генетическая связь, окисление, восстановление, электролити</w:t>
      </w:r>
      <w:r>
        <w:rPr>
          <w:rFonts w:ascii="Times New Roman" w:hAnsi="Times New Roman"/>
          <w:sz w:val="24"/>
          <w:szCs w:val="24"/>
        </w:rPr>
        <w:t>ческая диссоциация, скорость химической реакции);</w:t>
      </w:r>
    </w:p>
    <w:p w:rsidR="009C7BA6" w:rsidRDefault="009C7BA6" w:rsidP="00C60A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формулировать периодический закон Д.И.Менделеева и раскрывать его смысл;</w:t>
      </w:r>
    </w:p>
    <w:p w:rsidR="009C7BA6" w:rsidRDefault="009C7BA6" w:rsidP="00C60A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- описывать демонстрационные и самостоятельно прове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денные эксперименты, используя для этого естественный (русский, родной) язык и язык химии;</w:t>
      </w:r>
    </w:p>
    <w:p w:rsidR="009C7BA6" w:rsidRDefault="009C7BA6" w:rsidP="00C60A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- описывать и различать изученные классы неорганических соединений, простые и сложные вещества, химические реакции;</w:t>
      </w:r>
    </w:p>
    <w:p w:rsidR="009C7BA6" w:rsidRDefault="009C7BA6" w:rsidP="00C60A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классифицировать изученные объекты и явления;</w:t>
      </w:r>
    </w:p>
    <w:p w:rsidR="009C7BA6" w:rsidRDefault="009C7BA6" w:rsidP="00C60A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      - наблюдать демонстрируемые и самостоятельно проводимые </w:t>
      </w:r>
      <w:r>
        <w:rPr>
          <w:rFonts w:ascii="Times New Roman" w:hAnsi="Times New Roman"/>
          <w:spacing w:val="-3"/>
          <w:sz w:val="24"/>
          <w:szCs w:val="24"/>
        </w:rPr>
        <w:t>опыты, химические реакции, протекающие в природе и в быту;</w:t>
      </w:r>
    </w:p>
    <w:p w:rsidR="009C7BA6" w:rsidRDefault="009C7BA6" w:rsidP="00C60A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- делать выводы и умозаключения из наблюдений, изучен</w:t>
      </w:r>
      <w:r>
        <w:rPr>
          <w:rFonts w:ascii="Times New Roman" w:hAnsi="Times New Roman"/>
          <w:spacing w:val="-3"/>
          <w:sz w:val="24"/>
          <w:szCs w:val="24"/>
        </w:rPr>
        <w:softHyphen/>
        <w:t xml:space="preserve">ных химических закономерностей, прогнозировать свойства </w:t>
      </w:r>
      <w:r>
        <w:rPr>
          <w:rFonts w:ascii="Times New Roman" w:hAnsi="Times New Roman"/>
          <w:sz w:val="24"/>
          <w:szCs w:val="24"/>
        </w:rPr>
        <w:t>неизученных веществ по аналогии со свойствами изученных;</w:t>
      </w:r>
    </w:p>
    <w:p w:rsidR="009C7BA6" w:rsidRDefault="009C7BA6" w:rsidP="00C60A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- структурировать изученный материал и химическую ин</w:t>
      </w:r>
      <w:r>
        <w:rPr>
          <w:rFonts w:ascii="Times New Roman" w:hAnsi="Times New Roman"/>
          <w:sz w:val="24"/>
          <w:szCs w:val="24"/>
        </w:rPr>
        <w:t>формацию, полученную из других источников;</w:t>
      </w:r>
    </w:p>
    <w:p w:rsidR="009C7BA6" w:rsidRDefault="009C7BA6" w:rsidP="00C60A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моделировать строение атомов элементов первого - третьего периодов, строение простейших молекул.</w:t>
      </w:r>
    </w:p>
    <w:p w:rsidR="009C7BA6" w:rsidRDefault="009C7BA6" w:rsidP="00C60A26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</w:t>
      </w:r>
      <w:r>
        <w:rPr>
          <w:rFonts w:ascii="Times New Roman" w:hAnsi="Times New Roman"/>
          <w:spacing w:val="-2"/>
          <w:sz w:val="24"/>
          <w:szCs w:val="24"/>
        </w:rPr>
        <w:t xml:space="preserve"> ценностно-ориентационной сфере: </w:t>
      </w:r>
    </w:p>
    <w:p w:rsidR="009C7BA6" w:rsidRDefault="009C7BA6" w:rsidP="00C60A26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- анализировать и оценивать последствия для окружающей</w:t>
      </w:r>
      <w:r>
        <w:rPr>
          <w:rFonts w:ascii="Times New Roman" w:hAnsi="Times New Roman"/>
          <w:sz w:val="24"/>
          <w:szCs w:val="24"/>
        </w:rPr>
        <w:t xml:space="preserve"> среды бытовой и производственной деятельности человека, связанной с переработкой веществ;</w:t>
      </w:r>
    </w:p>
    <w:p w:rsidR="009C7BA6" w:rsidRDefault="009C7BA6" w:rsidP="00C60A26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разъяснять на примерах (приводить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9C7BA6" w:rsidRDefault="009C7BA6" w:rsidP="00C60A26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строить свое поведение в соответствии с принципами бережного отношения к природе.</w:t>
      </w:r>
    </w:p>
    <w:p w:rsidR="009C7BA6" w:rsidRDefault="009C7BA6" w:rsidP="00C60A26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t xml:space="preserve">3. </w:t>
      </w:r>
      <w:r>
        <w:rPr>
          <w:rFonts w:ascii="Times New Roman" w:hAnsi="Times New Roman"/>
          <w:spacing w:val="-1"/>
          <w:sz w:val="24"/>
          <w:szCs w:val="24"/>
        </w:rPr>
        <w:t>В трудовой сфере:</w:t>
      </w:r>
    </w:p>
    <w:p w:rsidR="009C7BA6" w:rsidRDefault="009C7BA6" w:rsidP="00C60A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планировать  и проводить химический эксперимент;</w:t>
      </w:r>
    </w:p>
    <w:p w:rsidR="009C7BA6" w:rsidRDefault="009C7BA6" w:rsidP="00C60A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использовать вещества в соответствии с их предназначением и свойствами, описанными в инструкциях по применению.</w:t>
      </w:r>
    </w:p>
    <w:p w:rsidR="009C7BA6" w:rsidRDefault="009C7BA6" w:rsidP="00C60A26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pacing w:val="-17"/>
          <w:sz w:val="24"/>
          <w:szCs w:val="24"/>
        </w:rPr>
        <w:t>4.</w:t>
      </w:r>
      <w:bookmarkStart w:id="3" w:name="_GoBack"/>
      <w:bookmarkEnd w:id="3"/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сфере безопасности жизнедеятельности:    </w:t>
      </w:r>
    </w:p>
    <w:p w:rsidR="009C7BA6" w:rsidRDefault="009C7BA6" w:rsidP="00C60A26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оказывать первую помощь при отравлениях, ожогах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других травмах, связанных с веществами и лабораторным обо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рудованием.</w:t>
      </w:r>
    </w:p>
    <w:p w:rsidR="009C7BA6" w:rsidRDefault="009C7BA6" w:rsidP="00C60A26">
      <w:pPr>
        <w:spacing w:after="0" w:line="240" w:lineRule="auto"/>
        <w:jc w:val="both"/>
      </w:pPr>
    </w:p>
    <w:sectPr w:rsidR="009C7BA6" w:rsidSect="000C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3803"/>
    <w:multiLevelType w:val="hybridMultilevel"/>
    <w:tmpl w:val="FCEE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34D61"/>
    <w:multiLevelType w:val="singleLevel"/>
    <w:tmpl w:val="88FEFD3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42B269FE"/>
    <w:multiLevelType w:val="singleLevel"/>
    <w:tmpl w:val="2CB2165C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514"/>
    <w:rsid w:val="000C3C34"/>
    <w:rsid w:val="000C7514"/>
    <w:rsid w:val="00637330"/>
    <w:rsid w:val="009C7BA6"/>
    <w:rsid w:val="00BF0B22"/>
    <w:rsid w:val="00C60A26"/>
    <w:rsid w:val="00F63BE2"/>
    <w:rsid w:val="00FF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330"/>
    <w:pPr>
      <w:ind w:left="720"/>
      <w:contextualSpacing/>
    </w:pPr>
  </w:style>
  <w:style w:type="paragraph" w:customStyle="1" w:styleId="a">
    <w:name w:val="Новый"/>
    <w:basedOn w:val="Normal"/>
    <w:uiPriority w:val="99"/>
    <w:rsid w:val="00637330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961</Words>
  <Characters>5484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Ирина_Влад</cp:lastModifiedBy>
  <cp:revision>4</cp:revision>
  <dcterms:created xsi:type="dcterms:W3CDTF">2021-04-29T07:01:00Z</dcterms:created>
  <dcterms:modified xsi:type="dcterms:W3CDTF">2021-05-02T16:46:00Z</dcterms:modified>
</cp:coreProperties>
</file>