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2F" w:rsidRDefault="0027612F" w:rsidP="00A93A0F">
      <w:pPr>
        <w:shd w:val="clear" w:color="auto" w:fill="FFFFFF"/>
        <w:spacing w:after="150" w:line="240" w:lineRule="auto"/>
        <w:jc w:val="center"/>
        <w:rPr>
          <w:rFonts w:ascii="Times New Roman" w:hAnsi="Times New Roman"/>
          <w:b/>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9pt;height:631.5pt;visibility:visible">
            <v:imagedata r:id="rId7" o:title=""/>
          </v:shape>
        </w:pict>
      </w:r>
    </w:p>
    <w:p w:rsidR="0027612F" w:rsidRDefault="0027612F" w:rsidP="00A93A0F">
      <w:pPr>
        <w:shd w:val="clear" w:color="auto" w:fill="FFFFFF"/>
        <w:spacing w:after="150" w:line="240" w:lineRule="auto"/>
        <w:jc w:val="center"/>
        <w:rPr>
          <w:rFonts w:ascii="Times New Roman" w:hAnsi="Times New Roman"/>
          <w:b/>
          <w:bCs/>
          <w:sz w:val="24"/>
          <w:szCs w:val="24"/>
          <w:lang w:eastAsia="ru-RU"/>
        </w:rPr>
      </w:pPr>
    </w:p>
    <w:p w:rsidR="0027612F" w:rsidRDefault="0027612F" w:rsidP="00A93A0F">
      <w:pPr>
        <w:shd w:val="clear" w:color="auto" w:fill="FFFFFF"/>
        <w:spacing w:after="150" w:line="240" w:lineRule="auto"/>
        <w:jc w:val="center"/>
        <w:rPr>
          <w:rFonts w:ascii="Times New Roman" w:hAnsi="Times New Roman"/>
          <w:b/>
          <w:bCs/>
          <w:sz w:val="24"/>
          <w:szCs w:val="24"/>
          <w:lang w:eastAsia="ru-RU"/>
        </w:rPr>
      </w:pPr>
    </w:p>
    <w:p w:rsidR="0027612F" w:rsidRDefault="0027612F" w:rsidP="00A93A0F">
      <w:pPr>
        <w:shd w:val="clear" w:color="auto" w:fill="FFFFFF"/>
        <w:spacing w:after="150" w:line="240" w:lineRule="auto"/>
        <w:jc w:val="center"/>
        <w:rPr>
          <w:rFonts w:ascii="Times New Roman" w:hAnsi="Times New Roman"/>
          <w:b/>
          <w:bCs/>
          <w:sz w:val="24"/>
          <w:szCs w:val="24"/>
          <w:lang w:eastAsia="ru-RU"/>
        </w:rPr>
      </w:pPr>
    </w:p>
    <w:p w:rsidR="0027612F" w:rsidRDefault="0027612F" w:rsidP="00A93A0F">
      <w:pPr>
        <w:shd w:val="clear" w:color="auto" w:fill="FFFFFF"/>
        <w:spacing w:after="150" w:line="240" w:lineRule="auto"/>
        <w:jc w:val="center"/>
        <w:rPr>
          <w:rFonts w:ascii="Times New Roman" w:hAnsi="Times New Roman"/>
          <w:b/>
          <w:bCs/>
          <w:sz w:val="24"/>
          <w:szCs w:val="24"/>
          <w:lang w:eastAsia="ru-RU"/>
        </w:rPr>
      </w:pPr>
    </w:p>
    <w:p w:rsidR="0027612F" w:rsidRDefault="0027612F" w:rsidP="00A93A0F">
      <w:pPr>
        <w:shd w:val="clear" w:color="auto" w:fill="FFFFFF"/>
        <w:spacing w:after="150" w:line="240" w:lineRule="auto"/>
        <w:jc w:val="center"/>
        <w:rPr>
          <w:rFonts w:ascii="Times New Roman" w:hAnsi="Times New Roman"/>
          <w:b/>
          <w:bCs/>
          <w:sz w:val="24"/>
          <w:szCs w:val="24"/>
          <w:lang w:eastAsia="ru-RU"/>
        </w:rPr>
      </w:pPr>
    </w:p>
    <w:p w:rsidR="0027612F" w:rsidRPr="005F3573" w:rsidRDefault="0027612F" w:rsidP="00A93A0F">
      <w:pPr>
        <w:shd w:val="clear" w:color="auto" w:fill="FFFFFF"/>
        <w:spacing w:after="150" w:line="240" w:lineRule="auto"/>
        <w:jc w:val="center"/>
        <w:rPr>
          <w:rFonts w:ascii="Times New Roman" w:hAnsi="Times New Roman"/>
          <w:b/>
          <w:bCs/>
          <w:sz w:val="24"/>
          <w:szCs w:val="24"/>
          <w:lang w:eastAsia="ru-RU"/>
        </w:rPr>
      </w:pPr>
      <w:bookmarkStart w:id="0" w:name="_GoBack"/>
      <w:bookmarkEnd w:id="0"/>
      <w:r w:rsidRPr="005F3573">
        <w:rPr>
          <w:rFonts w:ascii="Times New Roman" w:hAnsi="Times New Roman"/>
          <w:b/>
          <w:bCs/>
          <w:sz w:val="24"/>
          <w:szCs w:val="24"/>
          <w:lang w:eastAsia="ru-RU"/>
        </w:rPr>
        <w:t xml:space="preserve">СОДЕРЖАНИЕ                                                                                                                                                      </w:t>
      </w:r>
    </w:p>
    <w:p w:rsidR="0027612F" w:rsidRPr="005F3573" w:rsidRDefault="0027612F" w:rsidP="00172F22">
      <w:pPr>
        <w:shd w:val="clear" w:color="auto" w:fill="FFFFFF"/>
        <w:spacing w:after="150" w:line="240" w:lineRule="auto"/>
        <w:jc w:val="center"/>
        <w:rPr>
          <w:rFonts w:ascii="Times New Roman" w:hAnsi="Times New Roman"/>
          <w:sz w:val="24"/>
          <w:szCs w:val="24"/>
          <w:lang w:eastAsia="ru-RU"/>
        </w:rPr>
      </w:pPr>
    </w:p>
    <w:tbl>
      <w:tblPr>
        <w:tblW w:w="9990" w:type="dxa"/>
        <w:tblCellMar>
          <w:top w:w="105" w:type="dxa"/>
          <w:left w:w="105" w:type="dxa"/>
          <w:bottom w:w="105" w:type="dxa"/>
          <w:right w:w="105" w:type="dxa"/>
        </w:tblCellMar>
        <w:tblLook w:val="00A0"/>
      </w:tblPr>
      <w:tblGrid>
        <w:gridCol w:w="9364"/>
        <w:gridCol w:w="626"/>
      </w:tblGrid>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rPr>
                <w:rFonts w:ascii="Times New Roman" w:hAnsi="Times New Roman"/>
                <w:sz w:val="24"/>
                <w:szCs w:val="24"/>
                <w:lang w:eastAsia="ru-RU"/>
              </w:rPr>
            </w:pPr>
            <w:r w:rsidRPr="005F3573">
              <w:rPr>
                <w:rFonts w:ascii="Times New Roman" w:hAnsi="Times New Roman"/>
                <w:sz w:val="24"/>
                <w:szCs w:val="24"/>
                <w:lang w:eastAsia="ru-RU"/>
              </w:rPr>
              <w:t>1</w:t>
            </w:r>
            <w:r>
              <w:rPr>
                <w:rFonts w:ascii="Times New Roman" w:hAnsi="Times New Roman"/>
                <w:sz w:val="24"/>
                <w:szCs w:val="24"/>
                <w:lang w:eastAsia="ru-RU"/>
              </w:rPr>
              <w:t>.</w:t>
            </w:r>
            <w:r w:rsidRPr="005F3573">
              <w:rPr>
                <w:rFonts w:ascii="Times New Roman" w:hAnsi="Times New Roman"/>
                <w:sz w:val="24"/>
                <w:szCs w:val="24"/>
                <w:lang w:eastAsia="ru-RU"/>
              </w:rPr>
              <w:t xml:space="preserve"> Пояснительная записка</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sidRPr="005F3573">
              <w:rPr>
                <w:rFonts w:ascii="Times New Roman" w:hAnsi="Times New Roman"/>
                <w:sz w:val="24"/>
                <w:szCs w:val="24"/>
                <w:lang w:eastAsia="ru-RU"/>
              </w:rPr>
              <w:t>3</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rPr>
                <w:rFonts w:ascii="Times New Roman" w:hAnsi="Times New Roman"/>
                <w:sz w:val="24"/>
                <w:szCs w:val="24"/>
                <w:lang w:eastAsia="ru-RU"/>
              </w:rPr>
            </w:pPr>
            <w:r w:rsidRPr="005F3573">
              <w:rPr>
                <w:rFonts w:ascii="Times New Roman" w:hAnsi="Times New Roman"/>
                <w:sz w:val="24"/>
                <w:szCs w:val="24"/>
                <w:lang w:eastAsia="ru-RU"/>
              </w:rPr>
              <w:t>2</w:t>
            </w:r>
            <w:r>
              <w:rPr>
                <w:rFonts w:ascii="Times New Roman" w:hAnsi="Times New Roman"/>
                <w:sz w:val="24"/>
                <w:szCs w:val="24"/>
                <w:lang w:eastAsia="ru-RU"/>
              </w:rPr>
              <w:t>.</w:t>
            </w:r>
            <w:r w:rsidRPr="005F3573">
              <w:rPr>
                <w:rFonts w:ascii="Times New Roman" w:hAnsi="Times New Roman"/>
                <w:sz w:val="24"/>
                <w:szCs w:val="24"/>
                <w:lang w:eastAsia="ru-RU"/>
              </w:rPr>
              <w:t xml:space="preserve"> Учебно-тематический план</w:t>
            </w:r>
            <w:r>
              <w:rPr>
                <w:rFonts w:ascii="Times New Roman" w:hAnsi="Times New Roman"/>
                <w:sz w:val="24"/>
                <w:szCs w:val="24"/>
                <w:lang w:eastAsia="ru-RU"/>
              </w:rPr>
              <w:t xml:space="preserve"> </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rPr>
                <w:rFonts w:ascii="Times New Roman" w:hAnsi="Times New Roman"/>
                <w:sz w:val="24"/>
                <w:szCs w:val="24"/>
                <w:lang w:eastAsia="ru-RU"/>
              </w:rPr>
            </w:pPr>
            <w:r w:rsidRPr="005F3573">
              <w:rPr>
                <w:rFonts w:ascii="Times New Roman" w:hAnsi="Times New Roman"/>
                <w:sz w:val="24"/>
                <w:szCs w:val="24"/>
                <w:lang w:eastAsia="ru-RU"/>
              </w:rPr>
              <w:t>3</w:t>
            </w:r>
            <w:r>
              <w:rPr>
                <w:rFonts w:ascii="Times New Roman" w:hAnsi="Times New Roman"/>
                <w:sz w:val="24"/>
                <w:szCs w:val="24"/>
                <w:lang w:eastAsia="ru-RU"/>
              </w:rPr>
              <w:t>.</w:t>
            </w:r>
            <w:r w:rsidRPr="005F3573">
              <w:rPr>
                <w:rFonts w:ascii="Times New Roman" w:hAnsi="Times New Roman"/>
                <w:sz w:val="24"/>
                <w:szCs w:val="24"/>
                <w:lang w:eastAsia="ru-RU"/>
              </w:rPr>
              <w:t xml:space="preserve"> Соде</w:t>
            </w:r>
            <w:r>
              <w:rPr>
                <w:rFonts w:ascii="Times New Roman" w:hAnsi="Times New Roman"/>
                <w:sz w:val="24"/>
                <w:szCs w:val="24"/>
                <w:lang w:eastAsia="ru-RU"/>
              </w:rPr>
              <w:t>ржание дополнительной программы</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rPr>
                <w:rFonts w:ascii="Times New Roman" w:hAnsi="Times New Roman"/>
                <w:sz w:val="24"/>
                <w:szCs w:val="24"/>
                <w:lang w:eastAsia="ru-RU"/>
              </w:rPr>
            </w:pPr>
            <w:r w:rsidRPr="005F3573">
              <w:rPr>
                <w:rFonts w:ascii="Times New Roman" w:hAnsi="Times New Roman"/>
                <w:sz w:val="24"/>
                <w:szCs w:val="24"/>
                <w:lang w:eastAsia="ru-RU"/>
              </w:rPr>
              <w:t>4</w:t>
            </w:r>
            <w:r>
              <w:rPr>
                <w:rFonts w:ascii="Times New Roman" w:hAnsi="Times New Roman"/>
                <w:sz w:val="24"/>
                <w:szCs w:val="24"/>
                <w:lang w:eastAsia="ru-RU"/>
              </w:rPr>
              <w:t>.</w:t>
            </w:r>
            <w:r w:rsidRPr="005F3573">
              <w:rPr>
                <w:rFonts w:ascii="Times New Roman" w:hAnsi="Times New Roman"/>
                <w:sz w:val="24"/>
                <w:szCs w:val="24"/>
                <w:lang w:eastAsia="ru-RU"/>
              </w:rPr>
              <w:t xml:space="preserve"> Календарно-тематическое планирование</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rPr>
                <w:rFonts w:ascii="Times New Roman" w:hAnsi="Times New Roman"/>
                <w:sz w:val="24"/>
                <w:szCs w:val="24"/>
                <w:lang w:eastAsia="ru-RU"/>
              </w:rPr>
            </w:pPr>
            <w:r w:rsidRPr="005F3573">
              <w:rPr>
                <w:rFonts w:ascii="Times New Roman" w:hAnsi="Times New Roman"/>
                <w:sz w:val="24"/>
                <w:szCs w:val="24"/>
                <w:lang w:eastAsia="ru-RU"/>
              </w:rPr>
              <w:t>5</w:t>
            </w:r>
            <w:r>
              <w:rPr>
                <w:rFonts w:ascii="Times New Roman" w:hAnsi="Times New Roman"/>
                <w:sz w:val="24"/>
                <w:szCs w:val="24"/>
                <w:lang w:eastAsia="ru-RU"/>
              </w:rPr>
              <w:t>.</w:t>
            </w:r>
            <w:r w:rsidRPr="005F3573">
              <w:rPr>
                <w:rFonts w:ascii="Times New Roman" w:hAnsi="Times New Roman"/>
                <w:sz w:val="24"/>
                <w:szCs w:val="24"/>
                <w:lang w:eastAsia="ru-RU"/>
              </w:rPr>
              <w:t xml:space="preserve"> Методическое обеспечение дополнительной образовательной программы</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32</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rPr>
                <w:rFonts w:ascii="Times New Roman" w:hAnsi="Times New Roman"/>
                <w:sz w:val="24"/>
                <w:szCs w:val="24"/>
                <w:lang w:eastAsia="ru-RU"/>
              </w:rPr>
            </w:pPr>
            <w:r w:rsidRPr="005F3573">
              <w:rPr>
                <w:rFonts w:ascii="Times New Roman" w:hAnsi="Times New Roman"/>
                <w:sz w:val="24"/>
                <w:szCs w:val="24"/>
                <w:lang w:eastAsia="ru-RU"/>
              </w:rPr>
              <w:t>6</w:t>
            </w:r>
            <w:r>
              <w:rPr>
                <w:rFonts w:ascii="Times New Roman" w:hAnsi="Times New Roman"/>
                <w:sz w:val="24"/>
                <w:szCs w:val="24"/>
                <w:lang w:eastAsia="ru-RU"/>
              </w:rPr>
              <w:t>.</w:t>
            </w:r>
            <w:r w:rsidRPr="005F3573">
              <w:rPr>
                <w:rFonts w:ascii="Times New Roman" w:hAnsi="Times New Roman"/>
                <w:sz w:val="24"/>
                <w:szCs w:val="24"/>
                <w:lang w:eastAsia="ru-RU"/>
              </w:rPr>
              <w:t xml:space="preserve"> </w:t>
            </w:r>
            <w:r>
              <w:rPr>
                <w:rFonts w:ascii="Times New Roman" w:hAnsi="Times New Roman"/>
                <w:sz w:val="24"/>
                <w:szCs w:val="24"/>
                <w:lang w:eastAsia="ru-RU"/>
              </w:rPr>
              <w:t xml:space="preserve">Условия реализации </w:t>
            </w:r>
            <w:r w:rsidRPr="005F3573">
              <w:rPr>
                <w:rFonts w:ascii="Times New Roman" w:hAnsi="Times New Roman"/>
                <w:sz w:val="24"/>
                <w:szCs w:val="24"/>
                <w:lang w:eastAsia="ru-RU"/>
              </w:rPr>
              <w:t xml:space="preserve">дополнительной образовательной программы </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35</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Default="0027612F" w:rsidP="00172F22">
            <w:pPr>
              <w:spacing w:after="150"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5F3573">
              <w:rPr>
                <w:rFonts w:ascii="Times New Roman" w:hAnsi="Times New Roman"/>
                <w:sz w:val="24"/>
                <w:szCs w:val="24"/>
                <w:lang w:eastAsia="ru-RU"/>
              </w:rPr>
              <w:t xml:space="preserve">Формы </w:t>
            </w:r>
            <w:r>
              <w:rPr>
                <w:rFonts w:ascii="Times New Roman" w:hAnsi="Times New Roman"/>
                <w:sz w:val="24"/>
                <w:szCs w:val="24"/>
                <w:lang w:eastAsia="ru-RU"/>
              </w:rPr>
              <w:t>аттестации</w:t>
            </w:r>
          </w:p>
          <w:p w:rsidR="0027612F" w:rsidRPr="005F3573"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Pr="005F3573"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35</w:t>
            </w:r>
          </w:p>
        </w:tc>
      </w:tr>
      <w:tr w:rsidR="0027612F" w:rsidRPr="00DB411B" w:rsidTr="00172F22">
        <w:tc>
          <w:tcPr>
            <w:tcW w:w="8970" w:type="dxa"/>
            <w:tcBorders>
              <w:top w:val="nil"/>
              <w:left w:val="nil"/>
              <w:bottom w:val="nil"/>
              <w:right w:val="nil"/>
            </w:tcBorders>
            <w:shd w:val="clear" w:color="auto" w:fill="FFFFFF"/>
            <w:tcMar>
              <w:top w:w="0" w:type="dxa"/>
              <w:left w:w="0" w:type="dxa"/>
              <w:bottom w:w="0" w:type="dxa"/>
              <w:right w:w="0" w:type="dxa"/>
            </w:tcMar>
          </w:tcPr>
          <w:p w:rsidR="0027612F" w:rsidRDefault="0027612F" w:rsidP="00172F22">
            <w:pPr>
              <w:spacing w:after="150" w:line="240" w:lineRule="auto"/>
              <w:rPr>
                <w:rFonts w:ascii="Times New Roman" w:hAnsi="Times New Roman"/>
                <w:sz w:val="24"/>
                <w:szCs w:val="24"/>
                <w:lang w:eastAsia="ru-RU"/>
              </w:rPr>
            </w:pPr>
            <w:r>
              <w:rPr>
                <w:rFonts w:ascii="Times New Roman" w:hAnsi="Times New Roman"/>
                <w:sz w:val="24"/>
                <w:szCs w:val="24"/>
                <w:lang w:eastAsia="ru-RU"/>
              </w:rPr>
              <w:t>8. Список литературы</w:t>
            </w:r>
          </w:p>
          <w:p w:rsidR="0027612F" w:rsidRDefault="0027612F" w:rsidP="00172F22">
            <w:pPr>
              <w:spacing w:after="150" w:line="240" w:lineRule="auto"/>
              <w:rPr>
                <w:rFonts w:ascii="Times New Roman" w:hAnsi="Times New Roman"/>
                <w:sz w:val="24"/>
                <w:szCs w:val="24"/>
                <w:lang w:eastAsia="ru-RU"/>
              </w:rPr>
            </w:pPr>
          </w:p>
        </w:tc>
        <w:tc>
          <w:tcPr>
            <w:tcW w:w="600" w:type="dxa"/>
            <w:tcBorders>
              <w:top w:val="nil"/>
              <w:left w:val="nil"/>
              <w:bottom w:val="nil"/>
              <w:right w:val="nil"/>
            </w:tcBorders>
            <w:shd w:val="clear" w:color="auto" w:fill="FFFFFF"/>
            <w:tcMar>
              <w:top w:w="0" w:type="dxa"/>
              <w:left w:w="0" w:type="dxa"/>
              <w:bottom w:w="0" w:type="dxa"/>
              <w:right w:w="0" w:type="dxa"/>
            </w:tcMar>
          </w:tcPr>
          <w:p w:rsidR="0027612F" w:rsidRDefault="0027612F" w:rsidP="00172F22">
            <w:pPr>
              <w:spacing w:after="150" w:line="240" w:lineRule="auto"/>
              <w:jc w:val="center"/>
              <w:rPr>
                <w:rFonts w:ascii="Times New Roman" w:hAnsi="Times New Roman"/>
                <w:sz w:val="24"/>
                <w:szCs w:val="24"/>
                <w:lang w:eastAsia="ru-RU"/>
              </w:rPr>
            </w:pPr>
            <w:r>
              <w:rPr>
                <w:rFonts w:ascii="Times New Roman" w:hAnsi="Times New Roman"/>
                <w:sz w:val="24"/>
                <w:szCs w:val="24"/>
                <w:lang w:eastAsia="ru-RU"/>
              </w:rPr>
              <w:t>40</w:t>
            </w:r>
          </w:p>
        </w:tc>
      </w:tr>
    </w:tbl>
    <w:p w:rsidR="0027612F" w:rsidRPr="005F3573" w:rsidRDefault="0027612F" w:rsidP="00172F22">
      <w:pPr>
        <w:shd w:val="clear" w:color="auto" w:fill="FFFFFF"/>
        <w:spacing w:after="150" w:line="240" w:lineRule="auto"/>
        <w:jc w:val="center"/>
        <w:rPr>
          <w:rFonts w:ascii="Times New Roman" w:hAnsi="Times New Roman"/>
          <w:sz w:val="24"/>
          <w:szCs w:val="24"/>
          <w:lang w:eastAsia="ru-RU"/>
        </w:rPr>
      </w:pPr>
    </w:p>
    <w:p w:rsidR="0027612F" w:rsidRPr="005F3573" w:rsidRDefault="0027612F" w:rsidP="00172F22">
      <w:pPr>
        <w:shd w:val="clear" w:color="auto" w:fill="FFFFFF"/>
        <w:spacing w:after="150" w:line="240" w:lineRule="auto"/>
        <w:jc w:val="center"/>
        <w:rPr>
          <w:rFonts w:ascii="Times New Roman" w:hAnsi="Times New Roman"/>
          <w:sz w:val="24"/>
          <w:szCs w:val="24"/>
          <w:lang w:eastAsia="ru-RU"/>
        </w:rPr>
      </w:pPr>
    </w:p>
    <w:p w:rsidR="0027612F" w:rsidRPr="005F3573" w:rsidRDefault="0027612F" w:rsidP="00172F22">
      <w:pPr>
        <w:shd w:val="clear" w:color="auto" w:fill="FFFFFF"/>
        <w:spacing w:after="150" w:line="240" w:lineRule="auto"/>
        <w:jc w:val="center"/>
        <w:rPr>
          <w:rFonts w:ascii="Times New Roman" w:hAnsi="Times New Roman"/>
          <w:sz w:val="24"/>
          <w:szCs w:val="24"/>
          <w:lang w:eastAsia="ru-RU"/>
        </w:rPr>
      </w:pPr>
    </w:p>
    <w:p w:rsidR="0027612F" w:rsidRPr="005F3573" w:rsidRDefault="0027612F" w:rsidP="00172F22">
      <w:pPr>
        <w:shd w:val="clear" w:color="auto" w:fill="FFFFFF"/>
        <w:spacing w:after="150" w:line="240" w:lineRule="auto"/>
        <w:jc w:val="center"/>
        <w:rPr>
          <w:rFonts w:ascii="Times New Roman" w:hAnsi="Times New Roman"/>
          <w:sz w:val="24"/>
          <w:szCs w:val="24"/>
          <w:lang w:eastAsia="ru-RU"/>
        </w:rPr>
      </w:pPr>
    </w:p>
    <w:p w:rsidR="0027612F" w:rsidRPr="005F3573" w:rsidRDefault="0027612F" w:rsidP="00172F22">
      <w:pPr>
        <w:shd w:val="clear" w:color="auto" w:fill="FFFFFF"/>
        <w:spacing w:after="150" w:line="240" w:lineRule="auto"/>
        <w:jc w:val="center"/>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F3573" w:rsidRDefault="0027612F" w:rsidP="00172F22">
      <w:pPr>
        <w:shd w:val="clear" w:color="auto" w:fill="FFFFFF"/>
        <w:spacing w:after="150" w:line="240" w:lineRule="auto"/>
        <w:rPr>
          <w:rFonts w:ascii="Times New Roman" w:hAnsi="Times New Roman"/>
          <w:sz w:val="24"/>
          <w:szCs w:val="24"/>
          <w:lang w:eastAsia="ru-RU"/>
        </w:rPr>
      </w:pPr>
    </w:p>
    <w:p w:rsidR="0027612F" w:rsidRPr="00521BA0" w:rsidRDefault="0027612F" w:rsidP="00256983">
      <w:pPr>
        <w:numPr>
          <w:ilvl w:val="0"/>
          <w:numId w:val="10"/>
        </w:numPr>
        <w:shd w:val="clear" w:color="auto" w:fill="FFFFFF"/>
        <w:spacing w:after="0" w:line="240" w:lineRule="auto"/>
        <w:jc w:val="center"/>
        <w:rPr>
          <w:rFonts w:ascii="Times New Roman" w:hAnsi="Times New Roman"/>
          <w:b/>
          <w:bCs/>
          <w:sz w:val="24"/>
          <w:szCs w:val="24"/>
          <w:lang w:eastAsia="ru-RU"/>
        </w:rPr>
      </w:pPr>
      <w:r w:rsidRPr="00521BA0">
        <w:rPr>
          <w:rFonts w:ascii="Times New Roman" w:hAnsi="Times New Roman"/>
          <w:b/>
          <w:bCs/>
          <w:sz w:val="24"/>
          <w:szCs w:val="24"/>
          <w:lang w:eastAsia="ru-RU"/>
        </w:rPr>
        <w:t>Пояснительная записка</w:t>
      </w:r>
    </w:p>
    <w:p w:rsidR="0027612F" w:rsidRPr="00521BA0" w:rsidRDefault="0027612F" w:rsidP="00256983">
      <w:pPr>
        <w:shd w:val="clear" w:color="auto" w:fill="FFFFFF"/>
        <w:spacing w:after="0" w:line="240" w:lineRule="auto"/>
        <w:jc w:val="center"/>
        <w:rPr>
          <w:rFonts w:ascii="Times New Roman" w:hAnsi="Times New Roman"/>
          <w:sz w:val="24"/>
          <w:szCs w:val="24"/>
          <w:lang w:eastAsia="ru-RU"/>
        </w:rPr>
      </w:pP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xml:space="preserve">Дополнительная общеобразовательная общеразвивающая программа «Волейбол» разработана на основе и с учетом: </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xml:space="preserve">- Федерального закона «Об образовании в Российской федерации» №273-ФЗ от 29.12.2012 (последняя редакция); </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Приказа Министерства образования и науки Российской федерации №1008 от 29.02.2013 «Об утверждении Порядка организации и осуществления образовательной деятельности по дополнительным общеобразовательным программам» (последняя редакция);</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xml:space="preserve">- Приказа Министерства просвещения Российской федерации №196 от 9.11.2018 «Об утверждении порядка организации и осуществления образовательной деятельности по дополнительным общеобразовательным программам»; </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xml:space="preserve">- Письма Министерства образования и науки РФ от 11.12.2006 </w:t>
      </w:r>
      <w:r w:rsidRPr="00521BA0">
        <w:rPr>
          <w:sz w:val="24"/>
          <w:szCs w:val="24"/>
          <w:lang w:val="en-US"/>
        </w:rPr>
        <w:t>N</w:t>
      </w:r>
      <w:r w:rsidRPr="00521BA0">
        <w:rPr>
          <w:sz w:val="24"/>
          <w:szCs w:val="24"/>
        </w:rPr>
        <w:t xml:space="preserve"> 06-1844 "О Примерных требованиях к программам дополнительного образования детей"; </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xml:space="preserve">- Письма Министерства образования и науки РФ № 09-3242 от 18.11.2015 «О направлении информации»; </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 xml:space="preserve">- Письма Министерства образования и науки РФ от 29 марта </w:t>
      </w:r>
      <w:smartTag w:uri="urn:schemas-microsoft-com:office:smarttags" w:element="metricconverter">
        <w:smartTagPr>
          <w:attr w:name="ProductID" w:val="2016 г"/>
        </w:smartTagPr>
        <w:r w:rsidRPr="00521BA0">
          <w:rPr>
            <w:sz w:val="24"/>
            <w:szCs w:val="24"/>
          </w:rPr>
          <w:t>2016 г</w:t>
        </w:r>
      </w:smartTag>
      <w:r w:rsidRPr="00521BA0">
        <w:rPr>
          <w:sz w:val="24"/>
          <w:szCs w:val="24"/>
        </w:rPr>
        <w:t>. № ВК-641/09 "О направлении методических рекомендаций";</w:t>
      </w:r>
    </w:p>
    <w:p w:rsidR="0027612F" w:rsidRPr="00521BA0" w:rsidRDefault="0027612F" w:rsidP="00256983">
      <w:pPr>
        <w:pStyle w:val="3"/>
        <w:shd w:val="clear" w:color="auto" w:fill="auto"/>
        <w:tabs>
          <w:tab w:val="left" w:pos="0"/>
          <w:tab w:val="left" w:pos="900"/>
        </w:tabs>
        <w:spacing w:before="0" w:after="0" w:line="240" w:lineRule="auto"/>
        <w:ind w:firstLine="540"/>
        <w:jc w:val="both"/>
        <w:rPr>
          <w:sz w:val="24"/>
          <w:szCs w:val="24"/>
        </w:rPr>
      </w:pPr>
      <w:r w:rsidRPr="00521BA0">
        <w:rPr>
          <w:noProof w:val="0"/>
          <w:sz w:val="24"/>
          <w:szCs w:val="24"/>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w:t>
      </w:r>
      <w:r w:rsidRPr="00521BA0">
        <w:rPr>
          <w:noProof w:val="0"/>
          <w:sz w:val="24"/>
          <w:szCs w:val="24"/>
        </w:rPr>
        <w:t>о</w:t>
      </w:r>
      <w:r w:rsidRPr="00521BA0">
        <w:rPr>
          <w:noProof w:val="0"/>
          <w:sz w:val="24"/>
          <w:szCs w:val="24"/>
        </w:rPr>
        <w:t>го образования детей" (Постановление Главного государственного санитарного врача Ро</w:t>
      </w:r>
      <w:r w:rsidRPr="00521BA0">
        <w:rPr>
          <w:noProof w:val="0"/>
          <w:sz w:val="24"/>
          <w:szCs w:val="24"/>
        </w:rPr>
        <w:t>с</w:t>
      </w:r>
      <w:r w:rsidRPr="00521BA0">
        <w:rPr>
          <w:noProof w:val="0"/>
          <w:sz w:val="24"/>
          <w:szCs w:val="24"/>
        </w:rPr>
        <w:t xml:space="preserve">сийской Федерации от 4 июля </w:t>
      </w:r>
      <w:smartTag w:uri="urn:schemas-microsoft-com:office:smarttags" w:element="metricconverter">
        <w:smartTagPr>
          <w:attr w:name="ProductID" w:val="2014 г"/>
        </w:smartTagPr>
        <w:r w:rsidRPr="00521BA0">
          <w:rPr>
            <w:noProof w:val="0"/>
            <w:sz w:val="24"/>
            <w:szCs w:val="24"/>
          </w:rPr>
          <w:t>2014 г</w:t>
        </w:r>
      </w:smartTag>
      <w:r w:rsidRPr="00521BA0">
        <w:rPr>
          <w:noProof w:val="0"/>
          <w:sz w:val="24"/>
          <w:szCs w:val="24"/>
        </w:rPr>
        <w:t>. N 41)</w:t>
      </w:r>
      <w:r w:rsidRPr="00521BA0">
        <w:rPr>
          <w:sz w:val="24"/>
          <w:szCs w:val="24"/>
        </w:rPr>
        <w:t>.</w:t>
      </w:r>
    </w:p>
    <w:p w:rsidR="0027612F" w:rsidRPr="00521BA0" w:rsidRDefault="0027612F" w:rsidP="00256983">
      <w:pPr>
        <w:pStyle w:val="20"/>
        <w:numPr>
          <w:ilvl w:val="1"/>
          <w:numId w:val="10"/>
        </w:numPr>
        <w:shd w:val="clear" w:color="auto" w:fill="auto"/>
        <w:tabs>
          <w:tab w:val="left" w:pos="2160"/>
          <w:tab w:val="left" w:pos="2520"/>
        </w:tabs>
        <w:spacing w:before="0" w:line="240" w:lineRule="auto"/>
        <w:jc w:val="center"/>
        <w:rPr>
          <w:sz w:val="24"/>
          <w:szCs w:val="24"/>
        </w:rPr>
      </w:pPr>
      <w:bookmarkStart w:id="1" w:name="bookmark3"/>
      <w:r>
        <w:rPr>
          <w:sz w:val="24"/>
          <w:szCs w:val="24"/>
        </w:rPr>
        <w:t xml:space="preserve">1.1 </w:t>
      </w:r>
      <w:r w:rsidRPr="00521BA0">
        <w:rPr>
          <w:sz w:val="24"/>
          <w:szCs w:val="24"/>
        </w:rPr>
        <w:t>Направленность (профиль) программы</w:t>
      </w:r>
      <w:bookmarkEnd w:id="1"/>
    </w:p>
    <w:p w:rsidR="0027612F" w:rsidRPr="00521BA0" w:rsidRDefault="0027612F" w:rsidP="00521BA0">
      <w:pPr>
        <w:shd w:val="clear" w:color="auto" w:fill="FFFFFF"/>
        <w:spacing w:after="0" w:line="240" w:lineRule="auto"/>
        <w:ind w:firstLine="540"/>
        <w:jc w:val="both"/>
        <w:rPr>
          <w:rFonts w:ascii="Times New Roman" w:hAnsi="Times New Roman"/>
          <w:sz w:val="24"/>
          <w:szCs w:val="24"/>
          <w:lang w:eastAsia="ru-RU"/>
        </w:rPr>
      </w:pPr>
      <w:r w:rsidRPr="00521BA0">
        <w:rPr>
          <w:rFonts w:ascii="Times New Roman" w:hAnsi="Times New Roman"/>
          <w:sz w:val="24"/>
          <w:szCs w:val="24"/>
        </w:rPr>
        <w:t xml:space="preserve">Данная программа имеет физкультурно-спортивную направленность. </w:t>
      </w:r>
    </w:p>
    <w:p w:rsidR="0027612F" w:rsidRPr="00521BA0" w:rsidRDefault="0027612F" w:rsidP="00521BA0">
      <w:pPr>
        <w:shd w:val="clear" w:color="auto" w:fill="FFFFFF"/>
        <w:spacing w:after="0" w:line="240" w:lineRule="auto"/>
        <w:ind w:firstLine="540"/>
        <w:jc w:val="both"/>
        <w:rPr>
          <w:rFonts w:ascii="Times New Roman" w:hAnsi="Times New Roman"/>
          <w:sz w:val="24"/>
          <w:szCs w:val="24"/>
          <w:lang w:eastAsia="ru-RU"/>
        </w:rPr>
      </w:pPr>
      <w:r w:rsidRPr="00521BA0">
        <w:rPr>
          <w:rFonts w:ascii="Times New Roman" w:hAnsi="Times New Roman"/>
          <w:sz w:val="24"/>
          <w:szCs w:val="24"/>
        </w:rPr>
        <w:t xml:space="preserve">Программа направлена на </w:t>
      </w:r>
      <w:r w:rsidRPr="00521BA0">
        <w:rPr>
          <w:rFonts w:ascii="Times New Roman" w:hAnsi="Times New Roman"/>
          <w:sz w:val="24"/>
          <w:szCs w:val="24"/>
          <w:lang w:eastAsia="ru-RU"/>
        </w:rPr>
        <w:t>приобретение теоретических и практических навыков игры в волейбол;</w:t>
      </w:r>
      <w:r w:rsidRPr="00521BA0">
        <w:rPr>
          <w:rFonts w:ascii="Times New Roman" w:hAnsi="Times New Roman"/>
          <w:sz w:val="24"/>
          <w:szCs w:val="24"/>
        </w:rPr>
        <w:t xml:space="preserve"> </w:t>
      </w:r>
      <w:r w:rsidRPr="00521BA0">
        <w:rPr>
          <w:rFonts w:ascii="Times New Roman" w:hAnsi="Times New Roman"/>
          <w:sz w:val="24"/>
          <w:szCs w:val="24"/>
          <w:lang w:eastAsia="ru-RU"/>
        </w:rPr>
        <w:t xml:space="preserve">укреплению здоровья, правильному физическому развитию детей, </w:t>
      </w:r>
      <w:r w:rsidRPr="00521BA0">
        <w:rPr>
          <w:rFonts w:ascii="Times New Roman" w:hAnsi="Times New Roman"/>
          <w:sz w:val="24"/>
          <w:szCs w:val="24"/>
        </w:rPr>
        <w:t>привитие интереса к занятиям спортом. При разработке программы были использованы опыт обуч</w:t>
      </w:r>
      <w:r w:rsidRPr="00521BA0">
        <w:rPr>
          <w:rFonts w:ascii="Times New Roman" w:hAnsi="Times New Roman"/>
          <w:sz w:val="24"/>
          <w:szCs w:val="24"/>
        </w:rPr>
        <w:t>е</w:t>
      </w:r>
      <w:r w:rsidRPr="00521BA0">
        <w:rPr>
          <w:rFonts w:ascii="Times New Roman" w:hAnsi="Times New Roman"/>
          <w:sz w:val="24"/>
          <w:szCs w:val="24"/>
        </w:rPr>
        <w:t>ния и тренировки юных волейболистов, теория и методика физического воспитания.</w:t>
      </w:r>
    </w:p>
    <w:p w:rsidR="0027612F" w:rsidRPr="00521BA0" w:rsidRDefault="0027612F" w:rsidP="00521BA0">
      <w:pPr>
        <w:pStyle w:val="20"/>
        <w:numPr>
          <w:ilvl w:val="1"/>
          <w:numId w:val="10"/>
        </w:numPr>
        <w:shd w:val="clear" w:color="auto" w:fill="auto"/>
        <w:spacing w:before="0" w:line="240" w:lineRule="auto"/>
        <w:jc w:val="center"/>
        <w:rPr>
          <w:sz w:val="24"/>
          <w:szCs w:val="24"/>
        </w:rPr>
      </w:pPr>
      <w:bookmarkStart w:id="2" w:name="bookmark4"/>
      <w:r>
        <w:rPr>
          <w:sz w:val="24"/>
          <w:szCs w:val="24"/>
        </w:rPr>
        <w:t xml:space="preserve">1.2 </w:t>
      </w:r>
      <w:r w:rsidRPr="00521BA0">
        <w:rPr>
          <w:sz w:val="24"/>
          <w:szCs w:val="24"/>
        </w:rPr>
        <w:t>Актуальность программы</w:t>
      </w:r>
      <w:bookmarkEnd w:id="2"/>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Игра в волейбол является одним из самых демократичных и массовых видов спорта. В волейбол могут играть как дети младших возрастов, так и люди довольно зрелого возраста. Как мужчины, так и женщины. Для этой игры не требуется дорогостоящего инвентаря, достаточно иметь мяч, сетку и небольшую площадку. Играть можно на небольшой площадке, так и вне. Например в кругу, на отдыхе. Как вшестером, командой, так и в паре, тройке и т.д. Из за зрелищности спортивных соревнований, эмоциональности и доступности практически людям всех возрастов, игра привлекает всё больше и больше поклонников. При освоении приёмов игры в начальной стадии не требуется особых умений, навыков и высоких нагрузок, что, отчасти, и привлекает интерес к занятиям данным видом спорта. Это же и подчёркивает оздоровительный характер. Эту игру любят и играют в неё миллионы людей.</w:t>
      </w:r>
    </w:p>
    <w:p w:rsidR="0027612F" w:rsidRPr="00521BA0" w:rsidRDefault="0027612F" w:rsidP="00521BA0">
      <w:pPr>
        <w:pStyle w:val="20"/>
        <w:numPr>
          <w:ilvl w:val="1"/>
          <w:numId w:val="10"/>
        </w:numPr>
        <w:shd w:val="clear" w:color="auto" w:fill="auto"/>
        <w:tabs>
          <w:tab w:val="left" w:pos="475"/>
        </w:tabs>
        <w:spacing w:before="0" w:line="240" w:lineRule="auto"/>
        <w:jc w:val="center"/>
        <w:rPr>
          <w:sz w:val="24"/>
          <w:szCs w:val="24"/>
        </w:rPr>
      </w:pPr>
      <w:bookmarkStart w:id="3" w:name="bookmark6"/>
      <w:r>
        <w:rPr>
          <w:sz w:val="24"/>
          <w:szCs w:val="24"/>
        </w:rPr>
        <w:t xml:space="preserve">1.3 </w:t>
      </w:r>
      <w:r w:rsidRPr="00521BA0">
        <w:rPr>
          <w:sz w:val="24"/>
          <w:szCs w:val="24"/>
        </w:rPr>
        <w:t>Адресат программы</w:t>
      </w:r>
      <w:bookmarkEnd w:id="3"/>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Данная программа предназначена для учащихся возраста от 12 до 18 лет.</w:t>
      </w:r>
    </w:p>
    <w:p w:rsidR="0027612F" w:rsidRPr="00521BA0" w:rsidRDefault="0027612F" w:rsidP="00521BA0">
      <w:pPr>
        <w:pStyle w:val="20"/>
        <w:numPr>
          <w:ilvl w:val="1"/>
          <w:numId w:val="10"/>
        </w:numPr>
        <w:shd w:val="clear" w:color="auto" w:fill="auto"/>
        <w:tabs>
          <w:tab w:val="left" w:pos="509"/>
        </w:tabs>
        <w:spacing w:before="0" w:line="240" w:lineRule="auto"/>
        <w:jc w:val="center"/>
        <w:rPr>
          <w:sz w:val="24"/>
          <w:szCs w:val="24"/>
        </w:rPr>
      </w:pPr>
      <w:bookmarkStart w:id="4" w:name="bookmark7"/>
      <w:r>
        <w:rPr>
          <w:sz w:val="24"/>
          <w:szCs w:val="24"/>
        </w:rPr>
        <w:t xml:space="preserve">1.4 </w:t>
      </w:r>
      <w:r w:rsidRPr="00521BA0">
        <w:rPr>
          <w:sz w:val="24"/>
          <w:szCs w:val="24"/>
        </w:rPr>
        <w:t>Объем программы</w:t>
      </w:r>
      <w:bookmarkEnd w:id="4"/>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Объем учебного времени, предусмотренный учебным планом образовательного учреждения на реализацию программы «Волейбол» составляет:</w:t>
      </w:r>
    </w:p>
    <w:p w:rsidR="0027612F" w:rsidRPr="00521BA0" w:rsidRDefault="0027612F" w:rsidP="00256983">
      <w:pPr>
        <w:pStyle w:val="3"/>
        <w:numPr>
          <w:ilvl w:val="0"/>
          <w:numId w:val="9"/>
        </w:numPr>
        <w:shd w:val="clear" w:color="auto" w:fill="auto"/>
        <w:tabs>
          <w:tab w:val="left" w:pos="433"/>
        </w:tabs>
        <w:spacing w:before="0" w:after="0" w:line="240" w:lineRule="auto"/>
        <w:ind w:firstLine="540"/>
        <w:jc w:val="left"/>
        <w:rPr>
          <w:sz w:val="24"/>
          <w:szCs w:val="24"/>
        </w:rPr>
      </w:pPr>
      <w:r w:rsidRPr="00521BA0">
        <w:rPr>
          <w:sz w:val="24"/>
          <w:szCs w:val="24"/>
        </w:rPr>
        <w:t xml:space="preserve">Количество часов – 2 ч в неделю; </w:t>
      </w:r>
    </w:p>
    <w:p w:rsidR="0027612F" w:rsidRPr="00521BA0" w:rsidRDefault="0027612F" w:rsidP="00256983">
      <w:pPr>
        <w:pStyle w:val="3"/>
        <w:numPr>
          <w:ilvl w:val="0"/>
          <w:numId w:val="9"/>
        </w:numPr>
        <w:shd w:val="clear" w:color="auto" w:fill="auto"/>
        <w:tabs>
          <w:tab w:val="left" w:pos="442"/>
        </w:tabs>
        <w:spacing w:before="0" w:after="0" w:line="240" w:lineRule="auto"/>
        <w:ind w:firstLine="540"/>
        <w:jc w:val="left"/>
        <w:rPr>
          <w:sz w:val="24"/>
          <w:szCs w:val="24"/>
        </w:rPr>
      </w:pPr>
      <w:r w:rsidRPr="00521BA0">
        <w:rPr>
          <w:sz w:val="24"/>
          <w:szCs w:val="24"/>
        </w:rPr>
        <w:t>Общее количество часов за  год – 72.</w:t>
      </w:r>
    </w:p>
    <w:p w:rsidR="0027612F" w:rsidRPr="00521BA0" w:rsidRDefault="0027612F" w:rsidP="003320BC">
      <w:pPr>
        <w:pStyle w:val="20"/>
        <w:numPr>
          <w:ilvl w:val="1"/>
          <w:numId w:val="10"/>
        </w:numPr>
        <w:shd w:val="clear" w:color="auto" w:fill="auto"/>
        <w:tabs>
          <w:tab w:val="left" w:pos="518"/>
        </w:tabs>
        <w:spacing w:before="0" w:line="240" w:lineRule="auto"/>
        <w:jc w:val="center"/>
        <w:rPr>
          <w:sz w:val="24"/>
          <w:szCs w:val="24"/>
        </w:rPr>
      </w:pPr>
      <w:r>
        <w:rPr>
          <w:sz w:val="24"/>
          <w:szCs w:val="24"/>
        </w:rPr>
        <w:t xml:space="preserve">1.5 </w:t>
      </w:r>
      <w:r w:rsidRPr="00521BA0">
        <w:rPr>
          <w:sz w:val="24"/>
          <w:szCs w:val="24"/>
        </w:rPr>
        <w:t>Цель и задачи программы</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b/>
          <w:bCs/>
          <w:sz w:val="24"/>
          <w:szCs w:val="24"/>
          <w:lang w:eastAsia="ru-RU"/>
        </w:rPr>
        <w:t>Цель и задачи</w:t>
      </w:r>
      <w:r w:rsidRPr="00521BA0">
        <w:rPr>
          <w:rFonts w:ascii="Times New Roman" w:hAnsi="Times New Roman"/>
          <w:sz w:val="24"/>
          <w:szCs w:val="24"/>
          <w:lang w:eastAsia="ru-RU"/>
        </w:rPr>
        <w:t> способствуют совершенствованию многих необходимых в жизни дв</w:t>
      </w:r>
      <w:r w:rsidRPr="00521BA0">
        <w:rPr>
          <w:rFonts w:ascii="Times New Roman" w:hAnsi="Times New Roman"/>
          <w:sz w:val="24"/>
          <w:szCs w:val="24"/>
          <w:lang w:eastAsia="ru-RU"/>
        </w:rPr>
        <w:t>и</w:t>
      </w:r>
      <w:r w:rsidRPr="00521BA0">
        <w:rPr>
          <w:rFonts w:ascii="Times New Roman" w:hAnsi="Times New Roman"/>
          <w:sz w:val="24"/>
          <w:szCs w:val="24"/>
          <w:lang w:eastAsia="ru-RU"/>
        </w:rPr>
        <w:t>гательных и морально-волевых качеств.</w:t>
      </w:r>
    </w:p>
    <w:p w:rsidR="0027612F" w:rsidRPr="00521BA0" w:rsidRDefault="0027612F" w:rsidP="00256983">
      <w:pPr>
        <w:pStyle w:val="NoSpacing"/>
        <w:ind w:firstLine="540"/>
        <w:rPr>
          <w:rFonts w:ascii="Times New Roman" w:hAnsi="Times New Roman"/>
          <w:sz w:val="24"/>
          <w:szCs w:val="24"/>
        </w:rPr>
      </w:pPr>
      <w:r w:rsidRPr="00521BA0">
        <w:rPr>
          <w:rFonts w:ascii="Times New Roman" w:hAnsi="Times New Roman"/>
          <w:sz w:val="24"/>
          <w:szCs w:val="24"/>
          <w:u w:val="single"/>
          <w:lang w:eastAsia="ru-RU"/>
        </w:rPr>
        <w:t>Цель программы</w:t>
      </w:r>
      <w:r w:rsidRPr="00521BA0">
        <w:rPr>
          <w:rFonts w:ascii="Times New Roman" w:hAnsi="Times New Roman"/>
          <w:sz w:val="24"/>
          <w:szCs w:val="24"/>
          <w:lang w:eastAsia="ru-RU"/>
        </w:rPr>
        <w:t> - углублённое изучение спортивной игры волейбол, а</w:t>
      </w:r>
      <w:r w:rsidRPr="00521BA0">
        <w:rPr>
          <w:rFonts w:ascii="Times New Roman" w:hAnsi="Times New Roman"/>
          <w:sz w:val="24"/>
          <w:szCs w:val="24"/>
        </w:rPr>
        <w:t xml:space="preserve"> также попул</w:t>
      </w:r>
      <w:r w:rsidRPr="00521BA0">
        <w:rPr>
          <w:rFonts w:ascii="Times New Roman" w:hAnsi="Times New Roman"/>
          <w:sz w:val="24"/>
          <w:szCs w:val="24"/>
        </w:rPr>
        <w:t>я</w:t>
      </w:r>
      <w:r w:rsidRPr="00521BA0">
        <w:rPr>
          <w:rFonts w:ascii="Times New Roman" w:hAnsi="Times New Roman"/>
          <w:sz w:val="24"/>
          <w:szCs w:val="24"/>
        </w:rPr>
        <w:t>ризация и развитие волейбола с целью организации досуга.</w:t>
      </w:r>
    </w:p>
    <w:p w:rsidR="0027612F" w:rsidRPr="00521BA0" w:rsidRDefault="0027612F" w:rsidP="00256983">
      <w:pPr>
        <w:pStyle w:val="NoSpacing"/>
        <w:ind w:firstLine="540"/>
        <w:rPr>
          <w:rFonts w:ascii="Times New Roman" w:hAnsi="Times New Roman"/>
          <w:sz w:val="24"/>
          <w:szCs w:val="24"/>
          <w:u w:val="single"/>
        </w:rPr>
      </w:pPr>
      <w:r w:rsidRPr="00521BA0">
        <w:rPr>
          <w:rFonts w:ascii="Times New Roman" w:hAnsi="Times New Roman"/>
          <w:sz w:val="24"/>
          <w:szCs w:val="24"/>
          <w:u w:val="single"/>
        </w:rPr>
        <w:t>Задачи программы:</w:t>
      </w:r>
    </w:p>
    <w:p w:rsidR="0027612F" w:rsidRPr="00521BA0" w:rsidRDefault="0027612F" w:rsidP="00256983">
      <w:pPr>
        <w:pStyle w:val="NoSpacing"/>
        <w:ind w:firstLine="540"/>
        <w:rPr>
          <w:rFonts w:ascii="Times New Roman" w:hAnsi="Times New Roman"/>
          <w:b/>
          <w:i/>
          <w:sz w:val="24"/>
          <w:szCs w:val="24"/>
        </w:rPr>
      </w:pPr>
      <w:r w:rsidRPr="00521BA0">
        <w:rPr>
          <w:rFonts w:ascii="Times New Roman" w:hAnsi="Times New Roman"/>
          <w:b/>
          <w:i/>
          <w:sz w:val="24"/>
          <w:szCs w:val="24"/>
        </w:rPr>
        <w:t>Образовательные</w:t>
      </w:r>
    </w:p>
    <w:p w:rsidR="0027612F" w:rsidRPr="00521BA0" w:rsidRDefault="0027612F" w:rsidP="00256983">
      <w:pPr>
        <w:pStyle w:val="3"/>
        <w:numPr>
          <w:ilvl w:val="0"/>
          <w:numId w:val="9"/>
        </w:numPr>
        <w:shd w:val="clear" w:color="auto" w:fill="auto"/>
        <w:tabs>
          <w:tab w:val="left" w:pos="415"/>
        </w:tabs>
        <w:spacing w:before="0" w:after="0" w:line="240" w:lineRule="auto"/>
        <w:ind w:firstLine="540"/>
        <w:jc w:val="left"/>
        <w:rPr>
          <w:sz w:val="24"/>
          <w:szCs w:val="24"/>
        </w:rPr>
      </w:pPr>
      <w:r w:rsidRPr="00521BA0">
        <w:rPr>
          <w:sz w:val="24"/>
          <w:szCs w:val="24"/>
        </w:rPr>
        <w:t>формирование двигательных качеств;</w:t>
      </w:r>
    </w:p>
    <w:p w:rsidR="0027612F" w:rsidRPr="00521BA0" w:rsidRDefault="0027612F" w:rsidP="00256983">
      <w:pPr>
        <w:pStyle w:val="3"/>
        <w:numPr>
          <w:ilvl w:val="0"/>
          <w:numId w:val="9"/>
        </w:numPr>
        <w:shd w:val="clear" w:color="auto" w:fill="auto"/>
        <w:tabs>
          <w:tab w:val="left" w:pos="410"/>
        </w:tabs>
        <w:spacing w:before="0" w:after="0" w:line="240" w:lineRule="auto"/>
        <w:ind w:firstLine="540"/>
        <w:jc w:val="left"/>
        <w:rPr>
          <w:sz w:val="24"/>
          <w:szCs w:val="24"/>
        </w:rPr>
      </w:pPr>
      <w:r w:rsidRPr="00521BA0">
        <w:rPr>
          <w:sz w:val="24"/>
          <w:szCs w:val="24"/>
        </w:rPr>
        <w:t>получение новых знаний.</w:t>
      </w:r>
    </w:p>
    <w:p w:rsidR="0027612F" w:rsidRPr="00521BA0" w:rsidRDefault="0027612F" w:rsidP="00256983">
      <w:pPr>
        <w:pStyle w:val="3"/>
        <w:numPr>
          <w:ilvl w:val="0"/>
          <w:numId w:val="9"/>
        </w:numPr>
        <w:shd w:val="clear" w:color="auto" w:fill="auto"/>
        <w:tabs>
          <w:tab w:val="left" w:pos="415"/>
        </w:tabs>
        <w:spacing w:before="0" w:after="0" w:line="240" w:lineRule="auto"/>
        <w:ind w:firstLine="540"/>
        <w:jc w:val="left"/>
        <w:rPr>
          <w:sz w:val="24"/>
          <w:szCs w:val="24"/>
        </w:rPr>
      </w:pPr>
      <w:r w:rsidRPr="00521BA0">
        <w:rPr>
          <w:sz w:val="24"/>
          <w:szCs w:val="24"/>
        </w:rPr>
        <w:t>обучение игре в волейбол (техника, тактика).</w:t>
      </w:r>
    </w:p>
    <w:p w:rsidR="0027612F" w:rsidRPr="00521BA0" w:rsidRDefault="0027612F" w:rsidP="00256983">
      <w:pPr>
        <w:pStyle w:val="40"/>
        <w:shd w:val="clear" w:color="auto" w:fill="auto"/>
        <w:spacing w:before="0" w:line="240" w:lineRule="auto"/>
        <w:ind w:firstLine="540"/>
        <w:jc w:val="left"/>
        <w:rPr>
          <w:sz w:val="24"/>
          <w:szCs w:val="24"/>
        </w:rPr>
      </w:pPr>
      <w:r w:rsidRPr="00521BA0">
        <w:rPr>
          <w:sz w:val="24"/>
          <w:szCs w:val="24"/>
        </w:rPr>
        <w:t>Развивающие</w:t>
      </w:r>
    </w:p>
    <w:p w:rsidR="0027612F" w:rsidRPr="00521BA0" w:rsidRDefault="0027612F" w:rsidP="00256983">
      <w:pPr>
        <w:pStyle w:val="3"/>
        <w:numPr>
          <w:ilvl w:val="0"/>
          <w:numId w:val="9"/>
        </w:numPr>
        <w:shd w:val="clear" w:color="auto" w:fill="auto"/>
        <w:tabs>
          <w:tab w:val="left" w:pos="406"/>
        </w:tabs>
        <w:spacing w:before="0" w:after="0" w:line="240" w:lineRule="auto"/>
        <w:ind w:firstLine="540"/>
        <w:jc w:val="left"/>
        <w:rPr>
          <w:sz w:val="24"/>
          <w:szCs w:val="24"/>
        </w:rPr>
      </w:pPr>
      <w:r w:rsidRPr="00521BA0">
        <w:rPr>
          <w:sz w:val="24"/>
          <w:szCs w:val="24"/>
        </w:rPr>
        <w:t>развитие физических навыков;</w:t>
      </w:r>
    </w:p>
    <w:p w:rsidR="0027612F" w:rsidRPr="00521BA0" w:rsidRDefault="0027612F" w:rsidP="00256983">
      <w:pPr>
        <w:pStyle w:val="3"/>
        <w:numPr>
          <w:ilvl w:val="0"/>
          <w:numId w:val="9"/>
        </w:numPr>
        <w:shd w:val="clear" w:color="auto" w:fill="auto"/>
        <w:tabs>
          <w:tab w:val="left" w:pos="401"/>
        </w:tabs>
        <w:spacing w:before="0" w:after="0" w:line="240" w:lineRule="auto"/>
        <w:ind w:firstLine="540"/>
        <w:jc w:val="left"/>
        <w:rPr>
          <w:sz w:val="24"/>
          <w:szCs w:val="24"/>
        </w:rPr>
      </w:pPr>
      <w:r w:rsidRPr="00521BA0">
        <w:rPr>
          <w:sz w:val="24"/>
          <w:szCs w:val="24"/>
        </w:rPr>
        <w:t>закаливание;</w:t>
      </w:r>
    </w:p>
    <w:p w:rsidR="0027612F" w:rsidRPr="00521BA0" w:rsidRDefault="0027612F" w:rsidP="00256983">
      <w:pPr>
        <w:pStyle w:val="3"/>
        <w:numPr>
          <w:ilvl w:val="0"/>
          <w:numId w:val="9"/>
        </w:numPr>
        <w:shd w:val="clear" w:color="auto" w:fill="auto"/>
        <w:tabs>
          <w:tab w:val="left" w:pos="406"/>
        </w:tabs>
        <w:spacing w:before="0" w:after="0" w:line="240" w:lineRule="auto"/>
        <w:ind w:firstLine="540"/>
        <w:jc w:val="left"/>
        <w:rPr>
          <w:sz w:val="24"/>
          <w:szCs w:val="24"/>
        </w:rPr>
      </w:pPr>
      <w:r w:rsidRPr="00521BA0">
        <w:rPr>
          <w:sz w:val="24"/>
          <w:szCs w:val="24"/>
        </w:rPr>
        <w:t>развитие эстетических качеств (красивая осанка, культура движений).</w:t>
      </w:r>
    </w:p>
    <w:p w:rsidR="0027612F" w:rsidRPr="00521BA0" w:rsidRDefault="0027612F" w:rsidP="00256983">
      <w:pPr>
        <w:pStyle w:val="3"/>
        <w:numPr>
          <w:ilvl w:val="0"/>
          <w:numId w:val="9"/>
        </w:numPr>
        <w:shd w:val="clear" w:color="auto" w:fill="auto"/>
        <w:tabs>
          <w:tab w:val="left" w:pos="406"/>
        </w:tabs>
        <w:spacing w:before="0" w:after="0" w:line="240" w:lineRule="auto"/>
        <w:ind w:firstLine="540"/>
        <w:jc w:val="left"/>
        <w:rPr>
          <w:sz w:val="24"/>
          <w:szCs w:val="24"/>
        </w:rPr>
      </w:pPr>
      <w:r w:rsidRPr="00521BA0">
        <w:rPr>
          <w:sz w:val="24"/>
          <w:szCs w:val="24"/>
        </w:rPr>
        <w:t>развитие физических качеств в общем плане и с учетом специфики волейбола.</w:t>
      </w:r>
    </w:p>
    <w:p w:rsidR="0027612F" w:rsidRPr="00521BA0" w:rsidRDefault="0027612F" w:rsidP="00256983">
      <w:pPr>
        <w:pStyle w:val="40"/>
        <w:shd w:val="clear" w:color="auto" w:fill="auto"/>
        <w:spacing w:before="0" w:line="240" w:lineRule="auto"/>
        <w:ind w:firstLine="540"/>
        <w:jc w:val="left"/>
        <w:rPr>
          <w:sz w:val="24"/>
          <w:szCs w:val="24"/>
        </w:rPr>
      </w:pPr>
      <w:r w:rsidRPr="00521BA0">
        <w:rPr>
          <w:sz w:val="24"/>
          <w:szCs w:val="24"/>
        </w:rPr>
        <w:t>Воспитательные</w:t>
      </w:r>
    </w:p>
    <w:p w:rsidR="0027612F" w:rsidRPr="00521BA0" w:rsidRDefault="0027612F" w:rsidP="00256983">
      <w:pPr>
        <w:pStyle w:val="3"/>
        <w:numPr>
          <w:ilvl w:val="0"/>
          <w:numId w:val="9"/>
        </w:numPr>
        <w:shd w:val="clear" w:color="auto" w:fill="auto"/>
        <w:tabs>
          <w:tab w:val="left" w:pos="410"/>
        </w:tabs>
        <w:spacing w:before="0" w:after="0" w:line="240" w:lineRule="auto"/>
        <w:ind w:firstLine="540"/>
        <w:jc w:val="left"/>
        <w:rPr>
          <w:sz w:val="24"/>
          <w:szCs w:val="24"/>
        </w:rPr>
      </w:pPr>
      <w:r w:rsidRPr="00521BA0">
        <w:rPr>
          <w:sz w:val="24"/>
          <w:szCs w:val="24"/>
        </w:rPr>
        <w:t>воспитание интереса детей к спорту и приобщение их волейболу;</w:t>
      </w:r>
    </w:p>
    <w:p w:rsidR="0027612F" w:rsidRPr="00521BA0" w:rsidRDefault="0027612F" w:rsidP="00256983">
      <w:pPr>
        <w:pStyle w:val="3"/>
        <w:numPr>
          <w:ilvl w:val="0"/>
          <w:numId w:val="9"/>
        </w:numPr>
        <w:shd w:val="clear" w:color="auto" w:fill="auto"/>
        <w:tabs>
          <w:tab w:val="left" w:pos="410"/>
        </w:tabs>
        <w:spacing w:before="0" w:after="0" w:line="240" w:lineRule="auto"/>
        <w:ind w:firstLine="540"/>
        <w:jc w:val="left"/>
        <w:rPr>
          <w:sz w:val="24"/>
          <w:szCs w:val="24"/>
        </w:rPr>
      </w:pPr>
      <w:r w:rsidRPr="00521BA0">
        <w:rPr>
          <w:sz w:val="24"/>
          <w:szCs w:val="24"/>
        </w:rPr>
        <w:t>воспитание умений соревноваться индивидуально (физическая и техническая подготовка) и в коллективе (подвижные игры, мини-волейбол)</w:t>
      </w:r>
    </w:p>
    <w:p w:rsidR="0027612F" w:rsidRPr="00521BA0" w:rsidRDefault="0027612F" w:rsidP="00256983">
      <w:pPr>
        <w:pStyle w:val="3"/>
        <w:numPr>
          <w:ilvl w:val="0"/>
          <w:numId w:val="9"/>
        </w:numPr>
        <w:shd w:val="clear" w:color="auto" w:fill="auto"/>
        <w:tabs>
          <w:tab w:val="left" w:pos="410"/>
        </w:tabs>
        <w:spacing w:before="0" w:after="0" w:line="240" w:lineRule="auto"/>
        <w:ind w:firstLine="540"/>
        <w:jc w:val="left"/>
        <w:rPr>
          <w:sz w:val="24"/>
          <w:szCs w:val="24"/>
        </w:rPr>
      </w:pPr>
      <w:r w:rsidRPr="00521BA0">
        <w:rPr>
          <w:sz w:val="24"/>
          <w:szCs w:val="24"/>
        </w:rPr>
        <w:t>воспитание силы воли, самоорганизованности, дисциплины.</w:t>
      </w:r>
    </w:p>
    <w:p w:rsidR="0027612F" w:rsidRPr="00521BA0" w:rsidRDefault="0027612F" w:rsidP="003320BC">
      <w:pPr>
        <w:pStyle w:val="20"/>
        <w:numPr>
          <w:ilvl w:val="1"/>
          <w:numId w:val="10"/>
        </w:numPr>
        <w:shd w:val="clear" w:color="auto" w:fill="auto"/>
        <w:tabs>
          <w:tab w:val="left" w:pos="485"/>
        </w:tabs>
        <w:spacing w:before="0" w:line="240" w:lineRule="auto"/>
        <w:jc w:val="center"/>
        <w:rPr>
          <w:sz w:val="24"/>
          <w:szCs w:val="24"/>
        </w:rPr>
      </w:pPr>
      <w:bookmarkStart w:id="5" w:name="bookmark9"/>
      <w:r>
        <w:rPr>
          <w:sz w:val="24"/>
          <w:szCs w:val="24"/>
        </w:rPr>
        <w:t xml:space="preserve">1.6 </w:t>
      </w:r>
      <w:r w:rsidRPr="00521BA0">
        <w:rPr>
          <w:sz w:val="24"/>
          <w:szCs w:val="24"/>
        </w:rPr>
        <w:t>Методы обучения</w:t>
      </w:r>
      <w:bookmarkEnd w:id="5"/>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Для повышения интереса занимающихся к занятиям волейболом и более успешного решения образовательных, воспитательных и оздоровительных задач рекомендуется пр</w:t>
      </w:r>
      <w:r w:rsidRPr="00521BA0">
        <w:rPr>
          <w:rFonts w:ascii="Times New Roman" w:hAnsi="Times New Roman"/>
          <w:sz w:val="24"/>
          <w:szCs w:val="24"/>
          <w:lang w:eastAsia="ru-RU"/>
        </w:rPr>
        <w:t>и</w:t>
      </w:r>
      <w:r w:rsidRPr="00521BA0">
        <w:rPr>
          <w:rFonts w:ascii="Times New Roman" w:hAnsi="Times New Roman"/>
          <w:sz w:val="24"/>
          <w:szCs w:val="24"/>
          <w:lang w:eastAsia="ru-RU"/>
        </w:rPr>
        <w:t>менять разнообразные формы и методы проведения этих занятий.</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u w:val="single"/>
          <w:lang w:eastAsia="ru-RU"/>
        </w:rPr>
        <w:t>Словесные методы:</w:t>
      </w:r>
      <w:r w:rsidRPr="00521BA0">
        <w:rPr>
          <w:rFonts w:ascii="Times New Roman" w:hAnsi="Times New Roman"/>
          <w:sz w:val="24"/>
          <w:szCs w:val="24"/>
          <w:lang w:eastAsia="ru-RU"/>
        </w:rPr>
        <w:t> (</w:t>
      </w:r>
      <w:r w:rsidRPr="00521BA0">
        <w:rPr>
          <w:rFonts w:ascii="Times New Roman" w:hAnsi="Times New Roman"/>
          <w:sz w:val="24"/>
          <w:szCs w:val="24"/>
        </w:rPr>
        <w:t>устное разъяснение теоретического материала)</w:t>
      </w:r>
      <w:r w:rsidRPr="00521BA0">
        <w:rPr>
          <w:rFonts w:ascii="Times New Roman" w:hAnsi="Times New Roman"/>
          <w:sz w:val="24"/>
          <w:szCs w:val="24"/>
          <w:lang w:eastAsia="ru-RU"/>
        </w:rPr>
        <w:t xml:space="preserve"> создают у уч</w:t>
      </w:r>
      <w:r w:rsidRPr="00521BA0">
        <w:rPr>
          <w:rFonts w:ascii="Times New Roman" w:hAnsi="Times New Roman"/>
          <w:sz w:val="24"/>
          <w:szCs w:val="24"/>
          <w:lang w:eastAsia="ru-RU"/>
        </w:rPr>
        <w:t>а</w:t>
      </w:r>
      <w:r w:rsidRPr="00521BA0">
        <w:rPr>
          <w:rFonts w:ascii="Times New Roman" w:hAnsi="Times New Roman"/>
          <w:sz w:val="24"/>
          <w:szCs w:val="24"/>
          <w:lang w:eastAsia="ru-RU"/>
        </w:rPr>
        <w:t>щихся предварительные представления об изучаемом движении. Для этой цели учитель использует: объяснение, рассказ, замечание, команды, указания.</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u w:val="single"/>
          <w:lang w:eastAsia="ru-RU"/>
        </w:rPr>
        <w:t>Наглядные методы:</w:t>
      </w:r>
      <w:r w:rsidRPr="00521BA0">
        <w:rPr>
          <w:rFonts w:ascii="Times New Roman" w:hAnsi="Times New Roman"/>
          <w:sz w:val="24"/>
          <w:szCs w:val="24"/>
          <w:lang w:eastAsia="ru-RU"/>
        </w:rPr>
        <w:t> </w:t>
      </w:r>
      <w:r w:rsidRPr="00521BA0">
        <w:rPr>
          <w:rFonts w:ascii="Times New Roman" w:hAnsi="Times New Roman"/>
          <w:sz w:val="24"/>
          <w:szCs w:val="24"/>
        </w:rPr>
        <w:t>(демонстрация, наблюдение, просмотр видео материалов, раска</w:t>
      </w:r>
      <w:r w:rsidRPr="00521BA0">
        <w:rPr>
          <w:rFonts w:ascii="Times New Roman" w:hAnsi="Times New Roman"/>
          <w:sz w:val="24"/>
          <w:szCs w:val="24"/>
        </w:rPr>
        <w:t>д</w:t>
      </w:r>
      <w:r w:rsidRPr="00521BA0">
        <w:rPr>
          <w:rFonts w:ascii="Times New Roman" w:hAnsi="Times New Roman"/>
          <w:sz w:val="24"/>
          <w:szCs w:val="24"/>
        </w:rPr>
        <w:t xml:space="preserve">ровка, схемы, рисунки) </w:t>
      </w:r>
      <w:r w:rsidRPr="00521BA0">
        <w:rPr>
          <w:rFonts w:ascii="Times New Roman" w:hAnsi="Times New Roman"/>
          <w:sz w:val="24"/>
          <w:szCs w:val="24"/>
          <w:lang w:eastAsia="ru-RU"/>
        </w:rPr>
        <w:t>применяются главным образом в виде показа упражнения, нагля</w:t>
      </w:r>
      <w:r w:rsidRPr="00521BA0">
        <w:rPr>
          <w:rFonts w:ascii="Times New Roman" w:hAnsi="Times New Roman"/>
          <w:sz w:val="24"/>
          <w:szCs w:val="24"/>
          <w:lang w:eastAsia="ru-RU"/>
        </w:rPr>
        <w:t>д</w:t>
      </w:r>
      <w:r w:rsidRPr="00521BA0">
        <w:rPr>
          <w:rFonts w:ascii="Times New Roman" w:hAnsi="Times New Roman"/>
          <w:sz w:val="24"/>
          <w:szCs w:val="24"/>
          <w:lang w:eastAsia="ru-RU"/>
        </w:rPr>
        <w:t>ных пособий, видеофильмов. Эти методы помогают создать у учеников конкретные пре</w:t>
      </w:r>
      <w:r w:rsidRPr="00521BA0">
        <w:rPr>
          <w:rFonts w:ascii="Times New Roman" w:hAnsi="Times New Roman"/>
          <w:sz w:val="24"/>
          <w:szCs w:val="24"/>
          <w:lang w:eastAsia="ru-RU"/>
        </w:rPr>
        <w:t>д</w:t>
      </w:r>
      <w:r w:rsidRPr="00521BA0">
        <w:rPr>
          <w:rFonts w:ascii="Times New Roman" w:hAnsi="Times New Roman"/>
          <w:sz w:val="24"/>
          <w:szCs w:val="24"/>
          <w:lang w:eastAsia="ru-RU"/>
        </w:rPr>
        <w:t>ставления об изучаемых действиях.</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u w:val="single"/>
          <w:lang w:eastAsia="ru-RU"/>
        </w:rPr>
        <w:t>Практические методы:</w:t>
      </w:r>
    </w:p>
    <w:p w:rsidR="0027612F" w:rsidRPr="00521BA0" w:rsidRDefault="0027612F" w:rsidP="00256983">
      <w:pPr>
        <w:numPr>
          <w:ilvl w:val="0"/>
          <w:numId w:val="4"/>
        </w:numPr>
        <w:shd w:val="clear" w:color="auto" w:fill="FFFFFF"/>
        <w:spacing w:after="0" w:line="240" w:lineRule="auto"/>
        <w:ind w:left="0" w:firstLine="540"/>
        <w:rPr>
          <w:rFonts w:ascii="Times New Roman" w:hAnsi="Times New Roman"/>
          <w:sz w:val="24"/>
          <w:szCs w:val="24"/>
          <w:lang w:eastAsia="ru-RU"/>
        </w:rPr>
      </w:pPr>
      <w:r w:rsidRPr="00521BA0">
        <w:rPr>
          <w:rFonts w:ascii="Times New Roman" w:hAnsi="Times New Roman"/>
          <w:sz w:val="24"/>
          <w:szCs w:val="24"/>
          <w:lang w:eastAsia="ru-RU"/>
        </w:rPr>
        <w:t>метод упражнений;</w:t>
      </w:r>
    </w:p>
    <w:p w:rsidR="0027612F" w:rsidRPr="00521BA0" w:rsidRDefault="0027612F" w:rsidP="00256983">
      <w:pPr>
        <w:numPr>
          <w:ilvl w:val="0"/>
          <w:numId w:val="4"/>
        </w:numPr>
        <w:shd w:val="clear" w:color="auto" w:fill="FFFFFF"/>
        <w:spacing w:after="0" w:line="240" w:lineRule="auto"/>
        <w:ind w:left="0" w:firstLine="540"/>
        <w:rPr>
          <w:rFonts w:ascii="Times New Roman" w:hAnsi="Times New Roman"/>
          <w:sz w:val="24"/>
          <w:szCs w:val="24"/>
          <w:lang w:eastAsia="ru-RU"/>
        </w:rPr>
      </w:pPr>
      <w:r w:rsidRPr="00521BA0">
        <w:rPr>
          <w:rFonts w:ascii="Times New Roman" w:hAnsi="Times New Roman"/>
          <w:sz w:val="24"/>
          <w:szCs w:val="24"/>
          <w:lang w:eastAsia="ru-RU"/>
        </w:rPr>
        <w:t>игровой;</w:t>
      </w:r>
    </w:p>
    <w:p w:rsidR="0027612F" w:rsidRPr="00521BA0" w:rsidRDefault="0027612F" w:rsidP="00256983">
      <w:pPr>
        <w:numPr>
          <w:ilvl w:val="0"/>
          <w:numId w:val="4"/>
        </w:numPr>
        <w:shd w:val="clear" w:color="auto" w:fill="FFFFFF"/>
        <w:spacing w:after="0" w:line="240" w:lineRule="auto"/>
        <w:ind w:left="0" w:firstLine="540"/>
        <w:rPr>
          <w:rFonts w:ascii="Times New Roman" w:hAnsi="Times New Roman"/>
          <w:sz w:val="24"/>
          <w:szCs w:val="24"/>
          <w:lang w:eastAsia="ru-RU"/>
        </w:rPr>
      </w:pPr>
      <w:r w:rsidRPr="00521BA0">
        <w:rPr>
          <w:rFonts w:ascii="Times New Roman" w:hAnsi="Times New Roman"/>
          <w:sz w:val="24"/>
          <w:szCs w:val="24"/>
          <w:lang w:eastAsia="ru-RU"/>
        </w:rPr>
        <w:t>соревновательный;</w:t>
      </w:r>
    </w:p>
    <w:p w:rsidR="0027612F" w:rsidRPr="00521BA0" w:rsidRDefault="0027612F" w:rsidP="00256983">
      <w:pPr>
        <w:numPr>
          <w:ilvl w:val="0"/>
          <w:numId w:val="4"/>
        </w:numPr>
        <w:shd w:val="clear" w:color="auto" w:fill="FFFFFF"/>
        <w:spacing w:after="0" w:line="240" w:lineRule="auto"/>
        <w:ind w:left="0" w:firstLine="540"/>
        <w:rPr>
          <w:rFonts w:ascii="Times New Roman" w:hAnsi="Times New Roman"/>
          <w:sz w:val="24"/>
          <w:szCs w:val="24"/>
          <w:lang w:eastAsia="ru-RU"/>
        </w:rPr>
      </w:pPr>
      <w:r w:rsidRPr="00521BA0">
        <w:rPr>
          <w:rFonts w:ascii="Times New Roman" w:hAnsi="Times New Roman"/>
          <w:sz w:val="24"/>
          <w:szCs w:val="24"/>
          <w:lang w:eastAsia="ru-RU"/>
        </w:rPr>
        <w:t>круговой тренировки.</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Главным из них является метод упражнений, который предусматривает многократные повторения движений.</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Разучивание упражнений осуществляется двумя методами:</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 в целом;</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 по частям.</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Игровой и соревновательный методы применяются после того, как у учащихся обр</w:t>
      </w:r>
      <w:r w:rsidRPr="00521BA0">
        <w:rPr>
          <w:rFonts w:ascii="Times New Roman" w:hAnsi="Times New Roman"/>
          <w:sz w:val="24"/>
          <w:szCs w:val="24"/>
          <w:lang w:eastAsia="ru-RU"/>
        </w:rPr>
        <w:t>а</w:t>
      </w:r>
      <w:r w:rsidRPr="00521BA0">
        <w:rPr>
          <w:rFonts w:ascii="Times New Roman" w:hAnsi="Times New Roman"/>
          <w:sz w:val="24"/>
          <w:szCs w:val="24"/>
          <w:lang w:eastAsia="ru-RU"/>
        </w:rPr>
        <w:t>зовались некоторые навыки игры.</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w:t>
      </w:r>
      <w:r w:rsidRPr="00521BA0">
        <w:rPr>
          <w:rFonts w:ascii="Times New Roman" w:hAnsi="Times New Roman"/>
          <w:sz w:val="24"/>
          <w:szCs w:val="24"/>
          <w:lang w:eastAsia="ru-RU"/>
        </w:rPr>
        <w:t>и</w:t>
      </w:r>
      <w:r w:rsidRPr="00521BA0">
        <w:rPr>
          <w:rFonts w:ascii="Times New Roman" w:hAnsi="Times New Roman"/>
          <w:sz w:val="24"/>
          <w:szCs w:val="24"/>
          <w:lang w:eastAsia="ru-RU"/>
        </w:rPr>
        <w:t>зических способностей занимающихся.</w:t>
      </w:r>
    </w:p>
    <w:p w:rsidR="0027612F" w:rsidRPr="00521BA0" w:rsidRDefault="0027612F" w:rsidP="003320BC">
      <w:pPr>
        <w:pStyle w:val="3"/>
        <w:shd w:val="clear" w:color="auto" w:fill="auto"/>
        <w:spacing w:before="0" w:after="0" w:line="240" w:lineRule="auto"/>
        <w:ind w:firstLine="540"/>
        <w:rPr>
          <w:b/>
          <w:bCs/>
          <w:i/>
          <w:noProof w:val="0"/>
          <w:sz w:val="24"/>
          <w:szCs w:val="24"/>
        </w:rPr>
      </w:pPr>
      <w:r>
        <w:rPr>
          <w:b/>
          <w:bCs/>
          <w:i/>
          <w:noProof w:val="0"/>
          <w:sz w:val="24"/>
          <w:szCs w:val="24"/>
        </w:rPr>
        <w:t xml:space="preserve">1.7 </w:t>
      </w:r>
      <w:r w:rsidRPr="00521BA0">
        <w:rPr>
          <w:b/>
          <w:bCs/>
          <w:i/>
          <w:noProof w:val="0"/>
          <w:sz w:val="24"/>
          <w:szCs w:val="24"/>
        </w:rPr>
        <w:t>Форма организации образовательной деятельности учащихся</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u w:val="single"/>
          <w:lang w:eastAsia="ru-RU"/>
        </w:rPr>
        <w:t>Формы обучения:</w:t>
      </w:r>
      <w:r w:rsidRPr="00521BA0">
        <w:rPr>
          <w:rFonts w:ascii="Times New Roman" w:hAnsi="Times New Roman"/>
          <w:sz w:val="24"/>
          <w:szCs w:val="24"/>
          <w:lang w:eastAsia="ru-RU"/>
        </w:rPr>
        <w:t> индивидуально-групповая.</w:t>
      </w:r>
    </w:p>
    <w:p w:rsidR="0027612F" w:rsidRPr="00521BA0" w:rsidRDefault="0027612F" w:rsidP="00256983">
      <w:pPr>
        <w:pStyle w:val="3"/>
        <w:shd w:val="clear" w:color="auto" w:fill="auto"/>
        <w:spacing w:before="0" w:after="0" w:line="240" w:lineRule="auto"/>
        <w:ind w:firstLine="540"/>
        <w:jc w:val="both"/>
        <w:rPr>
          <w:sz w:val="24"/>
          <w:szCs w:val="24"/>
        </w:rPr>
      </w:pPr>
      <w:r w:rsidRPr="00521BA0">
        <w:rPr>
          <w:sz w:val="24"/>
          <w:szCs w:val="24"/>
        </w:rPr>
        <w:t>Основной формой организации образовательного процесса является занятие, а также тренировка и соревнование. Эти формы являются наиболее эффективны в плане подготовки и обучения.</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Большие возможности для учебно-воспитательной работы заложены в принципе с</w:t>
      </w:r>
      <w:r w:rsidRPr="00521BA0">
        <w:rPr>
          <w:rFonts w:ascii="Times New Roman" w:hAnsi="Times New Roman"/>
          <w:sz w:val="24"/>
          <w:szCs w:val="24"/>
          <w:lang w:eastAsia="ru-RU"/>
        </w:rPr>
        <w:t>о</w:t>
      </w:r>
      <w:r w:rsidRPr="00521BA0">
        <w:rPr>
          <w:rFonts w:ascii="Times New Roman" w:hAnsi="Times New Roman"/>
          <w:sz w:val="24"/>
          <w:szCs w:val="24"/>
          <w:lang w:eastAsia="ru-RU"/>
        </w:rPr>
        <w:t>вместной деятельности учителя и ученика. Занятия строятся так, что учащиеся сами нах</w:t>
      </w:r>
      <w:r w:rsidRPr="00521BA0">
        <w:rPr>
          <w:rFonts w:ascii="Times New Roman" w:hAnsi="Times New Roman"/>
          <w:sz w:val="24"/>
          <w:szCs w:val="24"/>
          <w:lang w:eastAsia="ru-RU"/>
        </w:rPr>
        <w:t>о</w:t>
      </w:r>
      <w:r w:rsidRPr="00521BA0">
        <w:rPr>
          <w:rFonts w:ascii="Times New Roman" w:hAnsi="Times New Roman"/>
          <w:sz w:val="24"/>
          <w:szCs w:val="24"/>
          <w:lang w:eastAsia="ru-RU"/>
        </w:rPr>
        <w:t>дят нужное решение, опираясь на свой опыт, полученные знания и умения. Занятия по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нической, тактической, общефизической подготовке проводятся в режиме учебно-тренировочных по 2 часа в неделю.</w:t>
      </w:r>
    </w:p>
    <w:p w:rsidR="0027612F" w:rsidRPr="00521BA0" w:rsidRDefault="0027612F" w:rsidP="003320BC">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Теорию проходят в процессе учебно-тренировочных занятий, также выделяют и о</w:t>
      </w:r>
      <w:r w:rsidRPr="00521BA0">
        <w:rPr>
          <w:rFonts w:ascii="Times New Roman" w:hAnsi="Times New Roman"/>
          <w:sz w:val="24"/>
          <w:szCs w:val="24"/>
          <w:lang w:eastAsia="ru-RU"/>
        </w:rPr>
        <w:t>т</w:t>
      </w:r>
      <w:r w:rsidRPr="00521BA0">
        <w:rPr>
          <w:rFonts w:ascii="Times New Roman" w:hAnsi="Times New Roman"/>
          <w:sz w:val="24"/>
          <w:szCs w:val="24"/>
          <w:lang w:eastAsia="ru-RU"/>
        </w:rPr>
        <w:t>дельные занятия-семинары по судейству, где подробно разбирается содержание правил и</w:t>
      </w:r>
      <w:r w:rsidRPr="00521BA0">
        <w:rPr>
          <w:rFonts w:ascii="Times New Roman" w:hAnsi="Times New Roman"/>
          <w:sz w:val="24"/>
          <w:szCs w:val="24"/>
          <w:lang w:eastAsia="ru-RU"/>
        </w:rPr>
        <w:t>г</w:t>
      </w:r>
      <w:r w:rsidRPr="00521BA0">
        <w:rPr>
          <w:rFonts w:ascii="Times New Roman" w:hAnsi="Times New Roman"/>
          <w:sz w:val="24"/>
          <w:szCs w:val="24"/>
          <w:lang w:eastAsia="ru-RU"/>
        </w:rPr>
        <w:t>ры, игровые ситуации, жесты судей.</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Вид учебной группы – постоянство учебной группы обязательно, т. к. новый материал базируется на предыдущем, и навыки накапливаются с каждым занятием. Форма занятий соответствует современным образовательным тренировкам, в которых отражён принцип индивидуального и группового обучения в пределах одной группы. Планируются следу</w:t>
      </w:r>
      <w:r w:rsidRPr="00521BA0">
        <w:rPr>
          <w:rFonts w:ascii="Times New Roman" w:hAnsi="Times New Roman"/>
          <w:sz w:val="24"/>
          <w:szCs w:val="24"/>
          <w:lang w:eastAsia="ru-RU"/>
        </w:rPr>
        <w:t>ю</w:t>
      </w:r>
      <w:r w:rsidRPr="00521BA0">
        <w:rPr>
          <w:rFonts w:ascii="Times New Roman" w:hAnsi="Times New Roman"/>
          <w:sz w:val="24"/>
          <w:szCs w:val="24"/>
          <w:lang w:eastAsia="ru-RU"/>
        </w:rPr>
        <w:t>щие формы занятий: беседа, рассказ, теоретические и практические занятия, соревнования</w:t>
      </w:r>
    </w:p>
    <w:p w:rsidR="0027612F" w:rsidRPr="00521BA0" w:rsidRDefault="0027612F" w:rsidP="003320BC">
      <w:pPr>
        <w:pStyle w:val="40"/>
        <w:numPr>
          <w:ilvl w:val="1"/>
          <w:numId w:val="11"/>
        </w:numPr>
        <w:shd w:val="clear" w:color="auto" w:fill="auto"/>
        <w:tabs>
          <w:tab w:val="left" w:pos="576"/>
        </w:tabs>
        <w:spacing w:before="0" w:line="240" w:lineRule="auto"/>
        <w:rPr>
          <w:sz w:val="24"/>
          <w:szCs w:val="24"/>
        </w:rPr>
      </w:pPr>
      <w:r w:rsidRPr="00521BA0">
        <w:rPr>
          <w:sz w:val="24"/>
          <w:szCs w:val="24"/>
        </w:rPr>
        <w:t>Срок освоения программы</w:t>
      </w:r>
    </w:p>
    <w:p w:rsidR="0027612F" w:rsidRPr="00521BA0" w:rsidRDefault="0027612F" w:rsidP="00256983">
      <w:pPr>
        <w:spacing w:after="0" w:line="240" w:lineRule="auto"/>
        <w:ind w:firstLine="540"/>
        <w:rPr>
          <w:rFonts w:ascii="Times New Roman" w:hAnsi="Times New Roman"/>
          <w:sz w:val="24"/>
          <w:szCs w:val="24"/>
        </w:rPr>
      </w:pPr>
      <w:r w:rsidRPr="00521BA0">
        <w:rPr>
          <w:rFonts w:ascii="Times New Roman" w:hAnsi="Times New Roman"/>
          <w:sz w:val="24"/>
          <w:szCs w:val="24"/>
        </w:rPr>
        <w:t xml:space="preserve">Программа базового уровня. </w:t>
      </w:r>
      <w:r w:rsidRPr="00521BA0">
        <w:rPr>
          <w:rFonts w:ascii="Times New Roman" w:hAnsi="Times New Roman"/>
          <w:sz w:val="24"/>
          <w:szCs w:val="24"/>
          <w:lang w:eastAsia="ru-RU"/>
        </w:rPr>
        <w:t>Год обучения: группа первого года обучения и второго года обучения. Количество обучающих: 12-15 человек первого и второго года обучения.</w:t>
      </w:r>
    </w:p>
    <w:p w:rsidR="0027612F" w:rsidRPr="00521BA0" w:rsidRDefault="0027612F" w:rsidP="00256983">
      <w:pPr>
        <w:shd w:val="clear" w:color="auto" w:fill="FFFFFF"/>
        <w:spacing w:after="0" w:line="240" w:lineRule="auto"/>
        <w:ind w:firstLine="540"/>
        <w:jc w:val="center"/>
        <w:rPr>
          <w:rFonts w:ascii="Times New Roman" w:hAnsi="Times New Roman"/>
          <w:b/>
          <w:bCs/>
          <w:i/>
          <w:sz w:val="24"/>
          <w:szCs w:val="24"/>
          <w:lang w:eastAsia="ru-RU"/>
        </w:rPr>
      </w:pPr>
      <w:r>
        <w:rPr>
          <w:rFonts w:ascii="Times New Roman" w:hAnsi="Times New Roman"/>
          <w:b/>
          <w:bCs/>
          <w:i/>
          <w:sz w:val="24"/>
          <w:szCs w:val="24"/>
          <w:lang w:eastAsia="ru-RU"/>
        </w:rPr>
        <w:t xml:space="preserve">1.9 </w:t>
      </w:r>
      <w:r w:rsidRPr="00521BA0">
        <w:rPr>
          <w:rFonts w:ascii="Times New Roman" w:hAnsi="Times New Roman"/>
          <w:b/>
          <w:bCs/>
          <w:i/>
          <w:sz w:val="24"/>
          <w:szCs w:val="24"/>
          <w:lang w:eastAsia="ru-RU"/>
        </w:rPr>
        <w:t>Особенности освоения программы:</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В процессе изучения у учащихся формируется потребность в систематических зан</w:t>
      </w:r>
      <w:r w:rsidRPr="00521BA0">
        <w:rPr>
          <w:rFonts w:ascii="Times New Roman" w:hAnsi="Times New Roman"/>
          <w:sz w:val="24"/>
          <w:szCs w:val="24"/>
          <w:lang w:eastAsia="ru-RU"/>
        </w:rPr>
        <w:t>я</w:t>
      </w:r>
      <w:r w:rsidRPr="00521BA0">
        <w:rPr>
          <w:rFonts w:ascii="Times New Roman" w:hAnsi="Times New Roman"/>
          <w:sz w:val="24"/>
          <w:szCs w:val="24"/>
          <w:lang w:eastAsia="ru-RU"/>
        </w:rPr>
        <w:t>тиях физическими упражнениями, учащиеся приобщаются к здоровому образу жизни, пр</w:t>
      </w:r>
      <w:r w:rsidRPr="00521BA0">
        <w:rPr>
          <w:rFonts w:ascii="Times New Roman" w:hAnsi="Times New Roman"/>
          <w:sz w:val="24"/>
          <w:szCs w:val="24"/>
          <w:lang w:eastAsia="ru-RU"/>
        </w:rPr>
        <w:t>и</w:t>
      </w:r>
      <w:r w:rsidRPr="00521BA0">
        <w:rPr>
          <w:rFonts w:ascii="Times New Roman" w:hAnsi="Times New Roman"/>
          <w:sz w:val="24"/>
          <w:szCs w:val="24"/>
          <w:lang w:eastAsia="ru-RU"/>
        </w:rPr>
        <w:t>обретают привычку заниматься физическим трудом, умственная нагрузка компенсируется у них физической. Занятия спортом дисциплинируют, воспитывают чувство коллективи</w:t>
      </w:r>
      <w:r w:rsidRPr="00521BA0">
        <w:rPr>
          <w:rFonts w:ascii="Times New Roman" w:hAnsi="Times New Roman"/>
          <w:sz w:val="24"/>
          <w:szCs w:val="24"/>
          <w:lang w:eastAsia="ru-RU"/>
        </w:rPr>
        <w:t>з</w:t>
      </w:r>
      <w:r w:rsidRPr="00521BA0">
        <w:rPr>
          <w:rFonts w:ascii="Times New Roman" w:hAnsi="Times New Roman"/>
          <w:sz w:val="24"/>
          <w:szCs w:val="24"/>
          <w:lang w:eastAsia="ru-RU"/>
        </w:rPr>
        <w:t>ма, волю, целеустремленность, способствуют поддержке при изучении общеобразовател</w:t>
      </w:r>
      <w:r w:rsidRPr="00521BA0">
        <w:rPr>
          <w:rFonts w:ascii="Times New Roman" w:hAnsi="Times New Roman"/>
          <w:sz w:val="24"/>
          <w:szCs w:val="24"/>
          <w:lang w:eastAsia="ru-RU"/>
        </w:rPr>
        <w:t>ь</w:t>
      </w:r>
      <w:r w:rsidRPr="00521BA0">
        <w:rPr>
          <w:rFonts w:ascii="Times New Roman" w:hAnsi="Times New Roman"/>
          <w:sz w:val="24"/>
          <w:szCs w:val="24"/>
          <w:lang w:eastAsia="ru-RU"/>
        </w:rPr>
        <w:t>ных предметов, так как укрепляют здоровье.</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Программа органично вписывается в сложившуюся систему физического воспитания в общеобразовательных учреждениях. Благодаря этому ученики смогут более плодотворно учиться, меньше болеть. Ученики, успешно освоившие программу, смогут участвовать в соревнованиях по волейболу различного масштаба.</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Кружковая работа по волейболу входит в образовательную область «Физическая культура».</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По своему воздействию спортивные игры, в том числе волейбол являются наиболее комплексным и универсальным средством развития психомоторики человека. Специально подобранные упражнения, выполняемые индивидуально, в двойках, тройках, командах, подвижные игры и задания с мячом создают неограниченные возможности для развития, прежде всего координационных способностей.</w:t>
      </w:r>
    </w:p>
    <w:p w:rsidR="0027612F" w:rsidRPr="003320BC" w:rsidRDefault="0027612F" w:rsidP="003320BC">
      <w:pPr>
        <w:shd w:val="clear" w:color="auto" w:fill="FFFFFF"/>
        <w:spacing w:after="0" w:line="240" w:lineRule="auto"/>
        <w:jc w:val="center"/>
        <w:rPr>
          <w:rFonts w:ascii="Times New Roman" w:hAnsi="Times New Roman"/>
          <w:b/>
          <w:i/>
          <w:sz w:val="24"/>
          <w:szCs w:val="24"/>
          <w:lang w:eastAsia="ru-RU"/>
        </w:rPr>
      </w:pPr>
      <w:r w:rsidRPr="003320BC">
        <w:rPr>
          <w:rFonts w:ascii="Times New Roman" w:hAnsi="Times New Roman"/>
          <w:b/>
          <w:i/>
          <w:sz w:val="24"/>
          <w:szCs w:val="24"/>
        </w:rPr>
        <w:t xml:space="preserve">1.10 </w:t>
      </w:r>
      <w:r w:rsidRPr="003320BC">
        <w:rPr>
          <w:rFonts w:ascii="Times New Roman" w:hAnsi="Times New Roman"/>
          <w:b/>
          <w:bCs/>
          <w:i/>
          <w:sz w:val="24"/>
          <w:szCs w:val="24"/>
          <w:lang w:eastAsia="ru-RU"/>
        </w:rPr>
        <w:t>Планируемые результаты</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Личностные, метапредметные и предметные результаты, получаемые учащимися в результате освоения программы.</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Личностные результаты – сформировавшиеся в образовательном процессе качества личности; мировоззрение, убеждения, нравственные принципы, система ценностных отн</w:t>
      </w:r>
      <w:r w:rsidRPr="00521BA0">
        <w:rPr>
          <w:rFonts w:ascii="Times New Roman" w:hAnsi="Times New Roman"/>
          <w:sz w:val="24"/>
          <w:szCs w:val="24"/>
          <w:lang w:eastAsia="ru-RU"/>
        </w:rPr>
        <w:t>о</w:t>
      </w:r>
      <w:r w:rsidRPr="00521BA0">
        <w:rPr>
          <w:rFonts w:ascii="Times New Roman" w:hAnsi="Times New Roman"/>
          <w:sz w:val="24"/>
          <w:szCs w:val="24"/>
          <w:lang w:eastAsia="ru-RU"/>
        </w:rPr>
        <w:t>шений личности к себе, другим людям, профессиональной деятельности, гражданским пр</w:t>
      </w:r>
      <w:r w:rsidRPr="00521BA0">
        <w:rPr>
          <w:rFonts w:ascii="Times New Roman" w:hAnsi="Times New Roman"/>
          <w:sz w:val="24"/>
          <w:szCs w:val="24"/>
          <w:lang w:eastAsia="ru-RU"/>
        </w:rPr>
        <w:t>а</w:t>
      </w:r>
      <w:r w:rsidRPr="00521BA0">
        <w:rPr>
          <w:rFonts w:ascii="Times New Roman" w:hAnsi="Times New Roman"/>
          <w:sz w:val="24"/>
          <w:szCs w:val="24"/>
          <w:lang w:eastAsia="ru-RU"/>
        </w:rPr>
        <w:t>вам и обязанностям, государственному строю, духовной сфере, общественной жизни; р</w:t>
      </w:r>
      <w:r w:rsidRPr="00521BA0">
        <w:rPr>
          <w:rFonts w:ascii="Times New Roman" w:hAnsi="Times New Roman"/>
          <w:sz w:val="24"/>
          <w:szCs w:val="24"/>
          <w:lang w:eastAsia="ru-RU"/>
        </w:rPr>
        <w:t>е</w:t>
      </w:r>
      <w:r w:rsidRPr="00521BA0">
        <w:rPr>
          <w:rFonts w:ascii="Times New Roman" w:hAnsi="Times New Roman"/>
          <w:sz w:val="24"/>
          <w:szCs w:val="24"/>
          <w:lang w:eastAsia="ru-RU"/>
        </w:rPr>
        <w:t>зультаты, отражающие социальную активность, общественную деятельность (сформир</w:t>
      </w:r>
      <w:r w:rsidRPr="00521BA0">
        <w:rPr>
          <w:rFonts w:ascii="Times New Roman" w:hAnsi="Times New Roman"/>
          <w:sz w:val="24"/>
          <w:szCs w:val="24"/>
          <w:lang w:eastAsia="ru-RU"/>
        </w:rPr>
        <w:t>о</w:t>
      </w:r>
      <w:r w:rsidRPr="00521BA0">
        <w:rPr>
          <w:rFonts w:ascii="Times New Roman" w:hAnsi="Times New Roman"/>
          <w:sz w:val="24"/>
          <w:szCs w:val="24"/>
          <w:lang w:eastAsia="ru-RU"/>
        </w:rPr>
        <w:t>ванность общественной активности личности, гражданской позиции, культуры общения и поведения в социуме, навыков здорового образа жизни, самоопределение, нравственно-этическая ориентация и др.)</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Метапредметные результаты – освоенные обучающимися ключевые компетенции (ценностно-смысловая, общекультурная, учебно-познавательная, информационная, комм</w:t>
      </w:r>
      <w:r w:rsidRPr="00521BA0">
        <w:rPr>
          <w:rFonts w:ascii="Times New Roman" w:hAnsi="Times New Roman"/>
          <w:sz w:val="24"/>
          <w:szCs w:val="24"/>
          <w:lang w:eastAsia="ru-RU"/>
        </w:rPr>
        <w:t>у</w:t>
      </w:r>
      <w:r w:rsidRPr="00521BA0">
        <w:rPr>
          <w:rFonts w:ascii="Times New Roman" w:hAnsi="Times New Roman"/>
          <w:sz w:val="24"/>
          <w:szCs w:val="24"/>
          <w:lang w:eastAsia="ru-RU"/>
        </w:rPr>
        <w:t>никативная, социально-трудовая, личностного самосовершенствования), применимые как в рамках образовательного процесса, так и при решении проблем в реальных жизненных с</w:t>
      </w:r>
      <w:r w:rsidRPr="00521BA0">
        <w:rPr>
          <w:rFonts w:ascii="Times New Roman" w:hAnsi="Times New Roman"/>
          <w:sz w:val="24"/>
          <w:szCs w:val="24"/>
          <w:lang w:eastAsia="ru-RU"/>
        </w:rPr>
        <w:t>и</w:t>
      </w:r>
      <w:r w:rsidRPr="00521BA0">
        <w:rPr>
          <w:rFonts w:ascii="Times New Roman" w:hAnsi="Times New Roman"/>
          <w:sz w:val="24"/>
          <w:szCs w:val="24"/>
          <w:lang w:eastAsia="ru-RU"/>
        </w:rPr>
        <w:t>туациях.</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Предметные результаты – освоенный обучающимися опыт специфической деятельн</w:t>
      </w:r>
      <w:r w:rsidRPr="00521BA0">
        <w:rPr>
          <w:rFonts w:ascii="Times New Roman" w:hAnsi="Times New Roman"/>
          <w:sz w:val="24"/>
          <w:szCs w:val="24"/>
          <w:lang w:eastAsia="ru-RU"/>
        </w:rPr>
        <w:t>о</w:t>
      </w:r>
      <w:r w:rsidRPr="00521BA0">
        <w:rPr>
          <w:rFonts w:ascii="Times New Roman" w:hAnsi="Times New Roman"/>
          <w:sz w:val="24"/>
          <w:szCs w:val="24"/>
          <w:lang w:eastAsia="ru-RU"/>
        </w:rPr>
        <w:t>сти по получению продукта/нового знания, его преобразованию и применению: знания и умения, конкретные элементы практического опыта - навыки или предпрофессионал</w:t>
      </w:r>
      <w:r w:rsidRPr="00521BA0">
        <w:rPr>
          <w:rFonts w:ascii="Times New Roman" w:hAnsi="Times New Roman"/>
          <w:sz w:val="24"/>
          <w:szCs w:val="24"/>
          <w:lang w:eastAsia="ru-RU"/>
        </w:rPr>
        <w:t>ь</w:t>
      </w:r>
      <w:r w:rsidRPr="00521BA0">
        <w:rPr>
          <w:rFonts w:ascii="Times New Roman" w:hAnsi="Times New Roman"/>
          <w:sz w:val="24"/>
          <w:szCs w:val="24"/>
          <w:lang w:eastAsia="ru-RU"/>
        </w:rPr>
        <w:t>ные/предметные компетенции – конструкторская, техническая, технологическая и т.п.</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Ожидаемый результат непосредственно проистекает из задач, поэтому должен отр</w:t>
      </w:r>
      <w:r w:rsidRPr="00521BA0">
        <w:rPr>
          <w:rFonts w:ascii="Times New Roman" w:hAnsi="Times New Roman"/>
          <w:sz w:val="24"/>
          <w:szCs w:val="24"/>
          <w:lang w:eastAsia="ru-RU"/>
        </w:rPr>
        <w:t>а</w:t>
      </w:r>
      <w:r w:rsidRPr="00521BA0">
        <w:rPr>
          <w:rFonts w:ascii="Times New Roman" w:hAnsi="Times New Roman"/>
          <w:sz w:val="24"/>
          <w:szCs w:val="24"/>
          <w:lang w:eastAsia="ru-RU"/>
        </w:rPr>
        <w:t>жать все три заявленные в задачах составляющие: обучение, развитие, воспитание личн</w:t>
      </w:r>
      <w:r w:rsidRPr="00521BA0">
        <w:rPr>
          <w:rFonts w:ascii="Times New Roman" w:hAnsi="Times New Roman"/>
          <w:sz w:val="24"/>
          <w:szCs w:val="24"/>
          <w:lang w:eastAsia="ru-RU"/>
        </w:rPr>
        <w:t>о</w:t>
      </w:r>
      <w:r w:rsidRPr="00521BA0">
        <w:rPr>
          <w:rFonts w:ascii="Times New Roman" w:hAnsi="Times New Roman"/>
          <w:sz w:val="24"/>
          <w:szCs w:val="24"/>
          <w:lang w:eastAsia="ru-RU"/>
        </w:rPr>
        <w:t>сти учащегося.</w:t>
      </w:r>
    </w:p>
    <w:p w:rsidR="0027612F" w:rsidRPr="00521BA0" w:rsidRDefault="0027612F" w:rsidP="00256983">
      <w:pPr>
        <w:shd w:val="clear" w:color="auto" w:fill="FFFFFF"/>
        <w:spacing w:after="0" w:line="240" w:lineRule="auto"/>
        <w:ind w:firstLine="540"/>
        <w:rPr>
          <w:rFonts w:ascii="Times New Roman" w:hAnsi="Times New Roman"/>
          <w:sz w:val="24"/>
          <w:szCs w:val="24"/>
          <w:lang w:eastAsia="ru-RU"/>
        </w:rPr>
      </w:pPr>
      <w:r w:rsidRPr="00521BA0">
        <w:rPr>
          <w:rFonts w:ascii="Times New Roman" w:hAnsi="Times New Roman"/>
          <w:sz w:val="24"/>
          <w:szCs w:val="24"/>
          <w:lang w:eastAsia="ru-RU"/>
        </w:rPr>
        <w:t>Ожидаемым результатам прохождения программы должен стать интерес детей к спорту, в частности, к волейболу.</w:t>
      </w:r>
    </w:p>
    <w:p w:rsidR="0027612F" w:rsidRPr="00521BA0" w:rsidRDefault="0027612F" w:rsidP="00256983">
      <w:pPr>
        <w:spacing w:after="0" w:line="240" w:lineRule="auto"/>
        <w:ind w:firstLine="540"/>
        <w:rPr>
          <w:rFonts w:ascii="Times New Roman" w:hAnsi="Times New Roman"/>
          <w:sz w:val="24"/>
          <w:szCs w:val="24"/>
        </w:rPr>
      </w:pPr>
    </w:p>
    <w:p w:rsidR="0027612F" w:rsidRPr="00521BA0" w:rsidRDefault="0027612F" w:rsidP="00172F22">
      <w:pPr>
        <w:shd w:val="clear" w:color="auto" w:fill="FFFFFF"/>
        <w:spacing w:after="150" w:line="240" w:lineRule="auto"/>
        <w:rPr>
          <w:rFonts w:ascii="Times New Roman" w:hAnsi="Times New Roman"/>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 Учебно-тематический план</w:t>
      </w: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 года обучения.</w:t>
      </w:r>
    </w:p>
    <w:tbl>
      <w:tblPr>
        <w:tblW w:w="5000" w:type="pct"/>
        <w:tblCellMar>
          <w:top w:w="105" w:type="dxa"/>
          <w:left w:w="105" w:type="dxa"/>
          <w:bottom w:w="105" w:type="dxa"/>
          <w:right w:w="105" w:type="dxa"/>
        </w:tblCellMar>
        <w:tblLook w:val="00A0"/>
      </w:tblPr>
      <w:tblGrid>
        <w:gridCol w:w="872"/>
        <w:gridCol w:w="2401"/>
        <w:gridCol w:w="1155"/>
        <w:gridCol w:w="1081"/>
        <w:gridCol w:w="1529"/>
        <w:gridCol w:w="2651"/>
      </w:tblGrid>
      <w:tr w:rsidR="0027612F" w:rsidRPr="00521BA0" w:rsidTr="002F31F8">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 </w:t>
            </w:r>
            <w:r w:rsidRPr="00521BA0">
              <w:rPr>
                <w:rFonts w:ascii="Times New Roman" w:hAnsi="Times New Roman"/>
                <w:b/>
                <w:bCs/>
                <w:sz w:val="24"/>
                <w:szCs w:val="24"/>
                <w:lang w:eastAsia="ru-RU"/>
              </w:rPr>
              <w:t>п/п</w:t>
            </w:r>
          </w:p>
        </w:tc>
        <w:tc>
          <w:tcPr>
            <w:tcW w:w="1239"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Название раздела</w:t>
            </w:r>
          </w:p>
        </w:tc>
        <w:tc>
          <w:tcPr>
            <w:tcW w:w="19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Количество часов</w:t>
            </w:r>
          </w:p>
        </w:tc>
        <w:tc>
          <w:tcPr>
            <w:tcW w:w="13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Формы контроля</w:t>
            </w:r>
          </w:p>
        </w:tc>
      </w:tr>
      <w:tr w:rsidR="0027612F" w:rsidRPr="00521BA0" w:rsidTr="002F31F8">
        <w:tc>
          <w:tcPr>
            <w:tcW w:w="450"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1239"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Всего</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Теория</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Практика</w:t>
            </w:r>
          </w:p>
        </w:tc>
        <w:tc>
          <w:tcPr>
            <w:tcW w:w="1368"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Основы знаний</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передвижений</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приемов и передач мяча</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20</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20</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подачи мяча и при</w:t>
            </w:r>
            <w:r w:rsidRPr="00521BA0">
              <w:rPr>
                <w:rFonts w:ascii="Times New Roman" w:hAnsi="Times New Roman"/>
                <w:sz w:val="24"/>
                <w:szCs w:val="24"/>
                <w:lang w:eastAsia="ru-RU"/>
              </w:rPr>
              <w:t>е</w:t>
            </w:r>
            <w:r w:rsidRPr="00521BA0">
              <w:rPr>
                <w:rFonts w:ascii="Times New Roman" w:hAnsi="Times New Roman"/>
                <w:sz w:val="24"/>
                <w:szCs w:val="24"/>
                <w:lang w:eastAsia="ru-RU"/>
              </w:rPr>
              <w:t>ма подач.</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26</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26</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прямого напада</w:t>
            </w:r>
            <w:r w:rsidRPr="00521BA0">
              <w:rPr>
                <w:rFonts w:ascii="Times New Roman" w:hAnsi="Times New Roman"/>
                <w:sz w:val="24"/>
                <w:szCs w:val="24"/>
                <w:lang w:eastAsia="ru-RU"/>
              </w:rPr>
              <w:t>ю</w:t>
            </w:r>
            <w:r w:rsidRPr="00521BA0">
              <w:rPr>
                <w:rFonts w:ascii="Times New Roman" w:hAnsi="Times New Roman"/>
                <w:sz w:val="24"/>
                <w:szCs w:val="24"/>
                <w:lang w:eastAsia="ru-RU"/>
              </w:rPr>
              <w:t>щего удара и овл</w:t>
            </w:r>
            <w:r w:rsidRPr="00521BA0">
              <w:rPr>
                <w:rFonts w:ascii="Times New Roman" w:hAnsi="Times New Roman"/>
                <w:sz w:val="24"/>
                <w:szCs w:val="24"/>
                <w:lang w:eastAsia="ru-RU"/>
              </w:rPr>
              <w:t>а</w:t>
            </w:r>
            <w:r w:rsidRPr="00521BA0">
              <w:rPr>
                <w:rFonts w:ascii="Times New Roman" w:hAnsi="Times New Roman"/>
                <w:sz w:val="24"/>
                <w:szCs w:val="24"/>
                <w:lang w:eastAsia="ru-RU"/>
              </w:rPr>
              <w:t>дение техникой з</w:t>
            </w:r>
            <w:r w:rsidRPr="00521BA0">
              <w:rPr>
                <w:rFonts w:ascii="Times New Roman" w:hAnsi="Times New Roman"/>
                <w:sz w:val="24"/>
                <w:szCs w:val="24"/>
                <w:lang w:eastAsia="ru-RU"/>
              </w:rPr>
              <w:t>а</w:t>
            </w:r>
            <w:r w:rsidRPr="00521BA0">
              <w:rPr>
                <w:rFonts w:ascii="Times New Roman" w:hAnsi="Times New Roman"/>
                <w:sz w:val="24"/>
                <w:szCs w:val="24"/>
                <w:lang w:eastAsia="ru-RU"/>
              </w:rPr>
              <w:t>щитных действий</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11</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11</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тактикой игры в нападении.</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тактикой игры в защите</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8.</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орган</w:t>
            </w:r>
            <w:r w:rsidRPr="00521BA0">
              <w:rPr>
                <w:rFonts w:ascii="Times New Roman" w:hAnsi="Times New Roman"/>
                <w:sz w:val="24"/>
                <w:szCs w:val="24"/>
                <w:lang w:eastAsia="ru-RU"/>
              </w:rPr>
              <w:t>и</w:t>
            </w:r>
            <w:r w:rsidRPr="00521BA0">
              <w:rPr>
                <w:rFonts w:ascii="Times New Roman" w:hAnsi="Times New Roman"/>
                <w:sz w:val="24"/>
                <w:szCs w:val="24"/>
                <w:lang w:eastAsia="ru-RU"/>
              </w:rPr>
              <w:t>заторскими спосо</w:t>
            </w:r>
            <w:r w:rsidRPr="00521BA0">
              <w:rPr>
                <w:rFonts w:ascii="Times New Roman" w:hAnsi="Times New Roman"/>
                <w:sz w:val="24"/>
                <w:szCs w:val="24"/>
                <w:lang w:eastAsia="ru-RU"/>
              </w:rPr>
              <w:t>б</w:t>
            </w:r>
            <w:r w:rsidRPr="00521BA0">
              <w:rPr>
                <w:rFonts w:ascii="Times New Roman" w:hAnsi="Times New Roman"/>
                <w:sz w:val="24"/>
                <w:szCs w:val="24"/>
                <w:lang w:eastAsia="ru-RU"/>
              </w:rPr>
              <w:t>ностями</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5</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4</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ИТОГО:</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72</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68</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r>
    </w:tbl>
    <w:p w:rsidR="0027612F"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Учебно-тематический план</w:t>
      </w:r>
    </w:p>
    <w:p w:rsidR="0027612F" w:rsidRPr="00521BA0" w:rsidRDefault="0027612F" w:rsidP="00A93A0F">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 года обучения.</w:t>
      </w:r>
    </w:p>
    <w:tbl>
      <w:tblPr>
        <w:tblW w:w="5000" w:type="pct"/>
        <w:tblCellMar>
          <w:top w:w="105" w:type="dxa"/>
          <w:left w:w="105" w:type="dxa"/>
          <w:bottom w:w="105" w:type="dxa"/>
          <w:right w:w="105" w:type="dxa"/>
        </w:tblCellMar>
        <w:tblLook w:val="00A0"/>
      </w:tblPr>
      <w:tblGrid>
        <w:gridCol w:w="872"/>
        <w:gridCol w:w="2401"/>
        <w:gridCol w:w="1155"/>
        <w:gridCol w:w="1081"/>
        <w:gridCol w:w="1529"/>
        <w:gridCol w:w="2651"/>
      </w:tblGrid>
      <w:tr w:rsidR="0027612F" w:rsidRPr="00521BA0" w:rsidTr="002F31F8">
        <w:tc>
          <w:tcPr>
            <w:tcW w:w="4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 </w:t>
            </w:r>
            <w:r w:rsidRPr="00521BA0">
              <w:rPr>
                <w:rFonts w:ascii="Times New Roman" w:hAnsi="Times New Roman"/>
                <w:b/>
                <w:bCs/>
                <w:sz w:val="24"/>
                <w:szCs w:val="24"/>
                <w:lang w:eastAsia="ru-RU"/>
              </w:rPr>
              <w:t>п/п</w:t>
            </w:r>
          </w:p>
        </w:tc>
        <w:tc>
          <w:tcPr>
            <w:tcW w:w="1239"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Название раздела</w:t>
            </w:r>
          </w:p>
        </w:tc>
        <w:tc>
          <w:tcPr>
            <w:tcW w:w="1943"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Количество часов</w:t>
            </w:r>
          </w:p>
        </w:tc>
        <w:tc>
          <w:tcPr>
            <w:tcW w:w="13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Формы контроля</w:t>
            </w:r>
          </w:p>
        </w:tc>
      </w:tr>
      <w:tr w:rsidR="0027612F" w:rsidRPr="00521BA0" w:rsidTr="002F31F8">
        <w:tc>
          <w:tcPr>
            <w:tcW w:w="450"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1239"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Всего</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Теория</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Практика</w:t>
            </w:r>
          </w:p>
        </w:tc>
        <w:tc>
          <w:tcPr>
            <w:tcW w:w="1368"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Основы знаний</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4</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4</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передвижений</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приемов и передач мяча</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20</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20</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подачи мяча и при</w:t>
            </w:r>
            <w:r w:rsidRPr="00521BA0">
              <w:rPr>
                <w:rFonts w:ascii="Times New Roman" w:hAnsi="Times New Roman"/>
                <w:sz w:val="24"/>
                <w:szCs w:val="24"/>
                <w:lang w:eastAsia="ru-RU"/>
              </w:rPr>
              <w:t>е</w:t>
            </w:r>
            <w:r w:rsidRPr="00521BA0">
              <w:rPr>
                <w:rFonts w:ascii="Times New Roman" w:hAnsi="Times New Roman"/>
                <w:sz w:val="24"/>
                <w:szCs w:val="24"/>
                <w:lang w:eastAsia="ru-RU"/>
              </w:rPr>
              <w:t>ма подач.</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26</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26</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прямого напада</w:t>
            </w:r>
            <w:r w:rsidRPr="00521BA0">
              <w:rPr>
                <w:rFonts w:ascii="Times New Roman" w:hAnsi="Times New Roman"/>
                <w:sz w:val="24"/>
                <w:szCs w:val="24"/>
                <w:lang w:eastAsia="ru-RU"/>
              </w:rPr>
              <w:t>ю</w:t>
            </w:r>
            <w:r w:rsidRPr="00521BA0">
              <w:rPr>
                <w:rFonts w:ascii="Times New Roman" w:hAnsi="Times New Roman"/>
                <w:sz w:val="24"/>
                <w:szCs w:val="24"/>
                <w:lang w:eastAsia="ru-RU"/>
              </w:rPr>
              <w:t>щего удара и овл</w:t>
            </w:r>
            <w:r w:rsidRPr="00521BA0">
              <w:rPr>
                <w:rFonts w:ascii="Times New Roman" w:hAnsi="Times New Roman"/>
                <w:sz w:val="24"/>
                <w:szCs w:val="24"/>
                <w:lang w:eastAsia="ru-RU"/>
              </w:rPr>
              <w:t>а</w:t>
            </w:r>
            <w:r w:rsidRPr="00521BA0">
              <w:rPr>
                <w:rFonts w:ascii="Times New Roman" w:hAnsi="Times New Roman"/>
                <w:sz w:val="24"/>
                <w:szCs w:val="24"/>
                <w:lang w:eastAsia="ru-RU"/>
              </w:rPr>
              <w:t>дение техникой з</w:t>
            </w:r>
            <w:r w:rsidRPr="00521BA0">
              <w:rPr>
                <w:rFonts w:ascii="Times New Roman" w:hAnsi="Times New Roman"/>
                <w:sz w:val="24"/>
                <w:szCs w:val="24"/>
                <w:lang w:eastAsia="ru-RU"/>
              </w:rPr>
              <w:t>а</w:t>
            </w:r>
            <w:r w:rsidRPr="00521BA0">
              <w:rPr>
                <w:rFonts w:ascii="Times New Roman" w:hAnsi="Times New Roman"/>
                <w:sz w:val="24"/>
                <w:szCs w:val="24"/>
                <w:lang w:eastAsia="ru-RU"/>
              </w:rPr>
              <w:t>щитных действий.</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11</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11</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тактикой игры в нападении.</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3</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тактикой игры в защите</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упражнения. Работа в группах. Учебная игра</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8.</w:t>
            </w: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орган</w:t>
            </w:r>
            <w:r w:rsidRPr="00521BA0">
              <w:rPr>
                <w:rFonts w:ascii="Times New Roman" w:hAnsi="Times New Roman"/>
                <w:sz w:val="24"/>
                <w:szCs w:val="24"/>
                <w:lang w:eastAsia="ru-RU"/>
              </w:rPr>
              <w:t>и</w:t>
            </w:r>
            <w:r w:rsidRPr="00521BA0">
              <w:rPr>
                <w:rFonts w:ascii="Times New Roman" w:hAnsi="Times New Roman"/>
                <w:sz w:val="24"/>
                <w:szCs w:val="24"/>
                <w:lang w:eastAsia="ru-RU"/>
              </w:rPr>
              <w:t>заторскими спосо</w:t>
            </w:r>
            <w:r w:rsidRPr="00521BA0">
              <w:rPr>
                <w:rFonts w:ascii="Times New Roman" w:hAnsi="Times New Roman"/>
                <w:sz w:val="24"/>
                <w:szCs w:val="24"/>
                <w:lang w:eastAsia="ru-RU"/>
              </w:rPr>
              <w:t>б</w:t>
            </w:r>
            <w:r w:rsidRPr="00521BA0">
              <w:rPr>
                <w:rFonts w:ascii="Times New Roman" w:hAnsi="Times New Roman"/>
                <w:sz w:val="24"/>
                <w:szCs w:val="24"/>
                <w:lang w:eastAsia="ru-RU"/>
              </w:rPr>
              <w:t>ностями</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5</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5</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2F31F8">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2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ИТОГО:</w:t>
            </w:r>
          </w:p>
        </w:tc>
        <w:tc>
          <w:tcPr>
            <w:tcW w:w="59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72</w:t>
            </w:r>
          </w:p>
        </w:tc>
        <w:tc>
          <w:tcPr>
            <w:tcW w:w="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4</w:t>
            </w:r>
          </w:p>
        </w:tc>
        <w:tc>
          <w:tcPr>
            <w:tcW w:w="78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68</w:t>
            </w:r>
          </w:p>
        </w:tc>
        <w:tc>
          <w:tcPr>
            <w:tcW w:w="13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r>
    </w:tbl>
    <w:p w:rsidR="0027612F" w:rsidRPr="00521BA0" w:rsidRDefault="0027612F" w:rsidP="00172F22">
      <w:pPr>
        <w:shd w:val="clear" w:color="auto" w:fill="FFFFFF"/>
        <w:spacing w:after="150" w:line="240" w:lineRule="auto"/>
        <w:rPr>
          <w:rFonts w:ascii="Times New Roman" w:hAnsi="Times New Roman"/>
          <w:sz w:val="24"/>
          <w:szCs w:val="24"/>
          <w:lang w:eastAsia="ru-RU"/>
        </w:rPr>
      </w:pPr>
    </w:p>
    <w:p w:rsidR="0027612F" w:rsidRPr="00521BA0" w:rsidRDefault="0027612F" w:rsidP="00172F22">
      <w:pPr>
        <w:shd w:val="clear" w:color="auto" w:fill="FFFFFF"/>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Учебно-тематический план составлен с учетом проведения во время каникулярного врем</w:t>
      </w:r>
      <w:r w:rsidRPr="00521BA0">
        <w:rPr>
          <w:rFonts w:ascii="Times New Roman" w:hAnsi="Times New Roman"/>
          <w:sz w:val="24"/>
          <w:szCs w:val="24"/>
          <w:lang w:eastAsia="ru-RU"/>
        </w:rPr>
        <w:t>е</w:t>
      </w:r>
      <w:r w:rsidRPr="00521BA0">
        <w:rPr>
          <w:rFonts w:ascii="Times New Roman" w:hAnsi="Times New Roman"/>
          <w:sz w:val="24"/>
          <w:szCs w:val="24"/>
          <w:lang w:eastAsia="ru-RU"/>
        </w:rPr>
        <w:t>ни экспедиций, поездок, походов, учебно-тренировочных сборов, профильных лагерей, летних школ др.</w:t>
      </w:r>
    </w:p>
    <w:p w:rsidR="0027612F" w:rsidRPr="00521BA0" w:rsidRDefault="0027612F" w:rsidP="00172F22">
      <w:pPr>
        <w:shd w:val="clear" w:color="auto" w:fill="FFFFFF"/>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 период школьных каникул могут быть реализованы краткосрочные программы (модули) с переменным составом учащихся.</w:t>
      </w:r>
    </w:p>
    <w:p w:rsidR="0027612F" w:rsidRPr="00521BA0" w:rsidRDefault="0027612F" w:rsidP="00172F22">
      <w:pPr>
        <w:shd w:val="clear" w:color="auto" w:fill="FFFFFF"/>
        <w:spacing w:after="150" w:line="240" w:lineRule="auto"/>
        <w:rPr>
          <w:rFonts w:ascii="Times New Roman" w:hAnsi="Times New Roman"/>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3. Содержание дополнительной программы первого и второго года обучения.</w:t>
      </w:r>
    </w:p>
    <w:p w:rsidR="0027612F" w:rsidRPr="00521BA0" w:rsidRDefault="0027612F" w:rsidP="005F3573">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Программный материал</w:t>
      </w:r>
    </w:p>
    <w:tbl>
      <w:tblPr>
        <w:tblW w:w="5201" w:type="pct"/>
        <w:tblInd w:w="-245" w:type="dxa"/>
        <w:tblCellMar>
          <w:top w:w="105" w:type="dxa"/>
          <w:left w:w="105" w:type="dxa"/>
          <w:bottom w:w="105" w:type="dxa"/>
          <w:right w:w="105" w:type="dxa"/>
        </w:tblCellMar>
        <w:tblLook w:val="00A0"/>
      </w:tblPr>
      <w:tblGrid>
        <w:gridCol w:w="2379"/>
        <w:gridCol w:w="3545"/>
        <w:gridCol w:w="4154"/>
      </w:tblGrid>
      <w:tr w:rsidR="0027612F" w:rsidRPr="00D13650" w:rsidTr="000535C9">
        <w:trPr>
          <w:trHeight w:val="345"/>
        </w:trPr>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D13650" w:rsidRDefault="0027612F" w:rsidP="00D13650">
            <w:pPr>
              <w:spacing w:after="0" w:line="240" w:lineRule="auto"/>
              <w:jc w:val="center"/>
              <w:rPr>
                <w:rFonts w:ascii="Times New Roman" w:hAnsi="Times New Roman"/>
                <w:lang w:eastAsia="ru-RU"/>
              </w:rPr>
            </w:pPr>
            <w:r w:rsidRPr="00D13650">
              <w:rPr>
                <w:rFonts w:ascii="Times New Roman" w:hAnsi="Times New Roman"/>
                <w:b/>
                <w:bCs/>
                <w:lang w:eastAsia="ru-RU"/>
              </w:rPr>
              <w:t>Основная</w:t>
            </w:r>
          </w:p>
          <w:p w:rsidR="0027612F" w:rsidRPr="00D13650" w:rsidRDefault="0027612F" w:rsidP="00D13650">
            <w:pPr>
              <w:spacing w:after="0" w:line="240" w:lineRule="auto"/>
              <w:jc w:val="center"/>
              <w:rPr>
                <w:rFonts w:ascii="Times New Roman" w:hAnsi="Times New Roman"/>
                <w:lang w:eastAsia="ru-RU"/>
              </w:rPr>
            </w:pPr>
            <w:r w:rsidRPr="00D13650">
              <w:rPr>
                <w:rFonts w:ascii="Times New Roman" w:hAnsi="Times New Roman"/>
                <w:b/>
                <w:bCs/>
                <w:lang w:eastAsia="ru-RU"/>
              </w:rPr>
              <w:t>направленность</w:t>
            </w:r>
          </w:p>
        </w:tc>
        <w:tc>
          <w:tcPr>
            <w:tcW w:w="175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D13650" w:rsidRDefault="0027612F" w:rsidP="00D13650">
            <w:pPr>
              <w:spacing w:after="0" w:line="240" w:lineRule="auto"/>
              <w:jc w:val="center"/>
              <w:rPr>
                <w:rFonts w:ascii="Times New Roman" w:hAnsi="Times New Roman"/>
                <w:lang w:eastAsia="ru-RU"/>
              </w:rPr>
            </w:pPr>
            <w:r w:rsidRPr="00D13650">
              <w:rPr>
                <w:rFonts w:ascii="Times New Roman" w:hAnsi="Times New Roman"/>
                <w:b/>
                <w:bCs/>
                <w:lang w:eastAsia="ru-RU"/>
              </w:rPr>
              <w:t>1-ый год обучения</w:t>
            </w:r>
          </w:p>
        </w:tc>
        <w:tc>
          <w:tcPr>
            <w:tcW w:w="20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D13650" w:rsidRDefault="0027612F" w:rsidP="00D13650">
            <w:pPr>
              <w:spacing w:after="0" w:line="240" w:lineRule="auto"/>
              <w:jc w:val="center"/>
              <w:rPr>
                <w:rFonts w:ascii="Times New Roman" w:hAnsi="Times New Roman"/>
                <w:lang w:eastAsia="ru-RU"/>
              </w:rPr>
            </w:pPr>
            <w:r w:rsidRPr="00D13650">
              <w:rPr>
                <w:rFonts w:ascii="Times New Roman" w:hAnsi="Times New Roman"/>
                <w:b/>
                <w:bCs/>
                <w:lang w:eastAsia="ru-RU"/>
              </w:rPr>
              <w:t>2-ой год обучения</w:t>
            </w:r>
          </w:p>
        </w:tc>
      </w:tr>
      <w:tr w:rsidR="0027612F" w:rsidRPr="00521BA0" w:rsidTr="000535C9">
        <w:trPr>
          <w:trHeight w:val="1087"/>
        </w:trPr>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 Основы знаний</w:t>
            </w:r>
          </w:p>
        </w:tc>
        <w:tc>
          <w:tcPr>
            <w:tcW w:w="382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Правила игры в волейбол. Организация и судейство соревнований по волейболу. Жестикуляция судей. Правила техники безопасности при занятиях волейболом. Технико-тактические действия в защите и в нап</w:t>
            </w:r>
            <w:r w:rsidRPr="00521BA0">
              <w:rPr>
                <w:rFonts w:ascii="Times New Roman" w:hAnsi="Times New Roman"/>
                <w:sz w:val="24"/>
                <w:szCs w:val="24"/>
                <w:lang w:eastAsia="ru-RU"/>
              </w:rPr>
              <w:t>а</w:t>
            </w:r>
            <w:r w:rsidRPr="00521BA0">
              <w:rPr>
                <w:rFonts w:ascii="Times New Roman" w:hAnsi="Times New Roman"/>
                <w:sz w:val="24"/>
                <w:szCs w:val="24"/>
                <w:lang w:eastAsia="ru-RU"/>
              </w:rPr>
              <w:t>дении.</w:t>
            </w:r>
          </w:p>
        </w:tc>
      </w:tr>
      <w:tr w:rsidR="0027612F" w:rsidRPr="00521BA0" w:rsidTr="000535C9">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 Освоение техн</w:t>
            </w:r>
            <w:r w:rsidRPr="00521BA0">
              <w:rPr>
                <w:rFonts w:ascii="Times New Roman" w:hAnsi="Times New Roman"/>
                <w:sz w:val="24"/>
                <w:szCs w:val="24"/>
                <w:lang w:eastAsia="ru-RU"/>
              </w:rPr>
              <w:t>и</w:t>
            </w:r>
            <w:r w:rsidRPr="00521BA0">
              <w:rPr>
                <w:rFonts w:ascii="Times New Roman" w:hAnsi="Times New Roman"/>
                <w:sz w:val="24"/>
                <w:szCs w:val="24"/>
                <w:lang w:eastAsia="ru-RU"/>
              </w:rPr>
              <w:t>кой передвижений</w:t>
            </w:r>
          </w:p>
        </w:tc>
        <w:tc>
          <w:tcPr>
            <w:tcW w:w="382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Стойка игрока. Перемещения в стойке приставными шагами боком, л</w:t>
            </w:r>
            <w:r w:rsidRPr="00521BA0">
              <w:rPr>
                <w:rFonts w:ascii="Times New Roman" w:hAnsi="Times New Roman"/>
                <w:sz w:val="24"/>
                <w:szCs w:val="24"/>
                <w:lang w:eastAsia="ru-RU"/>
              </w:rPr>
              <w:t>и</w:t>
            </w:r>
            <w:r w:rsidRPr="00521BA0">
              <w:rPr>
                <w:rFonts w:ascii="Times New Roman" w:hAnsi="Times New Roman"/>
                <w:sz w:val="24"/>
                <w:szCs w:val="24"/>
                <w:lang w:eastAsia="ru-RU"/>
              </w:rPr>
              <w:t>цом и спиной вперед. Ходьба, бег и выполнение заданий (сесть на пол, встать, подпрыгнуть и т. д.)</w:t>
            </w:r>
          </w:p>
        </w:tc>
      </w:tr>
      <w:tr w:rsidR="0027612F" w:rsidRPr="00521BA0" w:rsidTr="000535C9">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 Освоение техники приемов и передач мяча</w:t>
            </w:r>
          </w:p>
        </w:tc>
        <w:tc>
          <w:tcPr>
            <w:tcW w:w="175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Передачи мяча сверху и снизу двумя руками на месте и после перемещений. Передачи над собой, перед собой. Во встре</w:t>
            </w:r>
            <w:r w:rsidRPr="00521BA0">
              <w:rPr>
                <w:rFonts w:ascii="Times New Roman" w:hAnsi="Times New Roman"/>
                <w:sz w:val="24"/>
                <w:szCs w:val="24"/>
                <w:lang w:eastAsia="ru-RU"/>
              </w:rPr>
              <w:t>ч</w:t>
            </w:r>
            <w:r w:rsidRPr="00521BA0">
              <w:rPr>
                <w:rFonts w:ascii="Times New Roman" w:hAnsi="Times New Roman"/>
                <w:sz w:val="24"/>
                <w:szCs w:val="24"/>
                <w:lang w:eastAsia="ru-RU"/>
              </w:rPr>
              <w:t>ных колоннах через сетку с п</w:t>
            </w:r>
            <w:r w:rsidRPr="00521BA0">
              <w:rPr>
                <w:rFonts w:ascii="Times New Roman" w:hAnsi="Times New Roman"/>
                <w:sz w:val="24"/>
                <w:szCs w:val="24"/>
                <w:lang w:eastAsia="ru-RU"/>
              </w:rPr>
              <w:t>е</w:t>
            </w:r>
            <w:r w:rsidRPr="00521BA0">
              <w:rPr>
                <w:rFonts w:ascii="Times New Roman" w:hAnsi="Times New Roman"/>
                <w:sz w:val="24"/>
                <w:szCs w:val="24"/>
                <w:lang w:eastAsia="ru-RU"/>
              </w:rPr>
              <w:t>реходом в конец противоп</w:t>
            </w:r>
            <w:r w:rsidRPr="00521BA0">
              <w:rPr>
                <w:rFonts w:ascii="Times New Roman" w:hAnsi="Times New Roman"/>
                <w:sz w:val="24"/>
                <w:szCs w:val="24"/>
                <w:lang w:eastAsia="ru-RU"/>
              </w:rPr>
              <w:t>о</w:t>
            </w:r>
            <w:r w:rsidRPr="00521BA0">
              <w:rPr>
                <w:rFonts w:ascii="Times New Roman" w:hAnsi="Times New Roman"/>
                <w:sz w:val="24"/>
                <w:szCs w:val="24"/>
                <w:lang w:eastAsia="ru-RU"/>
              </w:rPr>
              <w:t>ложной колонны.</w:t>
            </w:r>
          </w:p>
        </w:tc>
        <w:tc>
          <w:tcPr>
            <w:tcW w:w="20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Передачи мяча в прыжке через сетку. Передачи мяча сверху и снизу стоя боком, спиной к цели. Передачи мяча в парах в движении. Передачи в че</w:t>
            </w:r>
            <w:r w:rsidRPr="00521BA0">
              <w:rPr>
                <w:rFonts w:ascii="Times New Roman" w:hAnsi="Times New Roman"/>
                <w:sz w:val="24"/>
                <w:szCs w:val="24"/>
                <w:lang w:eastAsia="ru-RU"/>
              </w:rPr>
              <w:t>т</w:t>
            </w:r>
            <w:r w:rsidRPr="00521BA0">
              <w:rPr>
                <w:rFonts w:ascii="Times New Roman" w:hAnsi="Times New Roman"/>
                <w:sz w:val="24"/>
                <w:szCs w:val="24"/>
                <w:lang w:eastAsia="ru-RU"/>
              </w:rPr>
              <w:t>верках с перемещением из зоны 6 в зоны 3, 2 и из зоны 6 в зоны 3,4.</w:t>
            </w:r>
          </w:p>
        </w:tc>
      </w:tr>
      <w:tr w:rsidR="0027612F" w:rsidRPr="00521BA0" w:rsidTr="000535C9">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 Освоение техники подачи мяча и приема подач.</w:t>
            </w:r>
          </w:p>
        </w:tc>
        <w:tc>
          <w:tcPr>
            <w:tcW w:w="175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через сетку из-за лицевой линии. Верхняя прямая подача на к</w:t>
            </w:r>
            <w:r w:rsidRPr="00521BA0">
              <w:rPr>
                <w:rFonts w:ascii="Times New Roman" w:hAnsi="Times New Roman"/>
                <w:sz w:val="24"/>
                <w:szCs w:val="24"/>
                <w:lang w:eastAsia="ru-RU"/>
              </w:rPr>
              <w:t>о</w:t>
            </w:r>
            <w:r w:rsidRPr="00521BA0">
              <w:rPr>
                <w:rFonts w:ascii="Times New Roman" w:hAnsi="Times New Roman"/>
                <w:sz w:val="24"/>
                <w:szCs w:val="24"/>
                <w:lang w:eastAsia="ru-RU"/>
              </w:rPr>
              <w:t>личество попаданий на прот</w:t>
            </w:r>
            <w:r w:rsidRPr="00521BA0">
              <w:rPr>
                <w:rFonts w:ascii="Times New Roman" w:hAnsi="Times New Roman"/>
                <w:sz w:val="24"/>
                <w:szCs w:val="24"/>
                <w:lang w:eastAsia="ru-RU"/>
              </w:rPr>
              <w:t>и</w:t>
            </w:r>
            <w:r w:rsidRPr="00521BA0">
              <w:rPr>
                <w:rFonts w:ascii="Times New Roman" w:hAnsi="Times New Roman"/>
                <w:sz w:val="24"/>
                <w:szCs w:val="24"/>
                <w:lang w:eastAsia="ru-RU"/>
              </w:rPr>
              <w:t>воположную площадку. Прием подачи через сетку.</w:t>
            </w:r>
          </w:p>
        </w:tc>
        <w:tc>
          <w:tcPr>
            <w:tcW w:w="20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на количество попаданий, указанным зонам.</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прыжке.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Прием подачи в зону 3.</w:t>
            </w:r>
          </w:p>
        </w:tc>
      </w:tr>
      <w:tr w:rsidR="0027612F" w:rsidRPr="00521BA0" w:rsidTr="000535C9">
        <w:trPr>
          <w:trHeight w:val="495"/>
        </w:trPr>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 Освоение техники прямого напада</w:t>
            </w:r>
            <w:r w:rsidRPr="00521BA0">
              <w:rPr>
                <w:rFonts w:ascii="Times New Roman" w:hAnsi="Times New Roman"/>
                <w:sz w:val="24"/>
                <w:szCs w:val="24"/>
                <w:lang w:eastAsia="ru-RU"/>
              </w:rPr>
              <w:t>ю</w:t>
            </w:r>
            <w:r w:rsidRPr="00521BA0">
              <w:rPr>
                <w:rFonts w:ascii="Times New Roman" w:hAnsi="Times New Roman"/>
                <w:sz w:val="24"/>
                <w:szCs w:val="24"/>
                <w:lang w:eastAsia="ru-RU"/>
              </w:rPr>
              <w:t>щего удара и овл</w:t>
            </w:r>
            <w:r w:rsidRPr="00521BA0">
              <w:rPr>
                <w:rFonts w:ascii="Times New Roman" w:hAnsi="Times New Roman"/>
                <w:sz w:val="24"/>
                <w:szCs w:val="24"/>
                <w:lang w:eastAsia="ru-RU"/>
              </w:rPr>
              <w:t>а</w:t>
            </w:r>
            <w:r w:rsidRPr="00521BA0">
              <w:rPr>
                <w:rFonts w:ascii="Times New Roman" w:hAnsi="Times New Roman"/>
                <w:sz w:val="24"/>
                <w:szCs w:val="24"/>
                <w:lang w:eastAsia="ru-RU"/>
              </w:rPr>
              <w:t>дение техникой з</w:t>
            </w:r>
            <w:r w:rsidRPr="00521BA0">
              <w:rPr>
                <w:rFonts w:ascii="Times New Roman" w:hAnsi="Times New Roman"/>
                <w:sz w:val="24"/>
                <w:szCs w:val="24"/>
                <w:lang w:eastAsia="ru-RU"/>
              </w:rPr>
              <w:t>а</w:t>
            </w:r>
            <w:r w:rsidRPr="00521BA0">
              <w:rPr>
                <w:rFonts w:ascii="Times New Roman" w:hAnsi="Times New Roman"/>
                <w:sz w:val="24"/>
                <w:szCs w:val="24"/>
                <w:lang w:eastAsia="ru-RU"/>
              </w:rPr>
              <w:t>щитных действий</w:t>
            </w:r>
          </w:p>
        </w:tc>
        <w:tc>
          <w:tcPr>
            <w:tcW w:w="175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п</w:t>
            </w:r>
            <w:r w:rsidRPr="00521BA0">
              <w:rPr>
                <w:rFonts w:ascii="Times New Roman" w:hAnsi="Times New Roman"/>
                <w:sz w:val="24"/>
                <w:szCs w:val="24"/>
                <w:lang w:eastAsia="ru-RU"/>
              </w:rPr>
              <w:t>о</w:t>
            </w:r>
            <w:r w:rsidRPr="00521BA0">
              <w:rPr>
                <w:rFonts w:ascii="Times New Roman" w:hAnsi="Times New Roman"/>
                <w:sz w:val="24"/>
                <w:szCs w:val="24"/>
                <w:lang w:eastAsia="ru-RU"/>
              </w:rPr>
              <w:t>сле подбрасывания мяча пар</w:t>
            </w:r>
            <w:r w:rsidRPr="00521BA0">
              <w:rPr>
                <w:rFonts w:ascii="Times New Roman" w:hAnsi="Times New Roman"/>
                <w:sz w:val="24"/>
                <w:szCs w:val="24"/>
                <w:lang w:eastAsia="ru-RU"/>
              </w:rPr>
              <w:t>т</w:t>
            </w:r>
            <w:r w:rsidRPr="00521BA0">
              <w:rPr>
                <w:rFonts w:ascii="Times New Roman" w:hAnsi="Times New Roman"/>
                <w:sz w:val="24"/>
                <w:szCs w:val="24"/>
                <w:lang w:eastAsia="ru-RU"/>
              </w:rPr>
              <w:t>нером. Нападающий удар с ра</w:t>
            </w:r>
            <w:r w:rsidRPr="00521BA0">
              <w:rPr>
                <w:rFonts w:ascii="Times New Roman" w:hAnsi="Times New Roman"/>
                <w:sz w:val="24"/>
                <w:szCs w:val="24"/>
                <w:lang w:eastAsia="ru-RU"/>
              </w:rPr>
              <w:t>з</w:t>
            </w:r>
            <w:r w:rsidRPr="00521BA0">
              <w:rPr>
                <w:rFonts w:ascii="Times New Roman" w:hAnsi="Times New Roman"/>
                <w:sz w:val="24"/>
                <w:szCs w:val="24"/>
                <w:lang w:eastAsia="ru-RU"/>
              </w:rPr>
              <w:t>бега из зоны 2, 4 с передачи м</w:t>
            </w:r>
            <w:r w:rsidRPr="00521BA0">
              <w:rPr>
                <w:rFonts w:ascii="Times New Roman" w:hAnsi="Times New Roman"/>
                <w:sz w:val="24"/>
                <w:szCs w:val="24"/>
                <w:lang w:eastAsia="ru-RU"/>
              </w:rPr>
              <w:t>я</w:t>
            </w:r>
            <w:r w:rsidRPr="00521BA0">
              <w:rPr>
                <w:rFonts w:ascii="Times New Roman" w:hAnsi="Times New Roman"/>
                <w:sz w:val="24"/>
                <w:szCs w:val="24"/>
                <w:lang w:eastAsia="ru-RU"/>
              </w:rPr>
              <w:t>ча игроком из зоны 3. Блокир</w:t>
            </w:r>
            <w:r w:rsidRPr="00521BA0">
              <w:rPr>
                <w:rFonts w:ascii="Times New Roman" w:hAnsi="Times New Roman"/>
                <w:sz w:val="24"/>
                <w:szCs w:val="24"/>
                <w:lang w:eastAsia="ru-RU"/>
              </w:rPr>
              <w:t>о</w:t>
            </w:r>
            <w:r w:rsidRPr="00521BA0">
              <w:rPr>
                <w:rFonts w:ascii="Times New Roman" w:hAnsi="Times New Roman"/>
                <w:sz w:val="24"/>
                <w:szCs w:val="24"/>
                <w:lang w:eastAsia="ru-RU"/>
              </w:rPr>
              <w:t>вание нападающего удара (и</w:t>
            </w:r>
            <w:r w:rsidRPr="00521BA0">
              <w:rPr>
                <w:rFonts w:ascii="Times New Roman" w:hAnsi="Times New Roman"/>
                <w:sz w:val="24"/>
                <w:szCs w:val="24"/>
                <w:lang w:eastAsia="ru-RU"/>
              </w:rPr>
              <w:t>н</w:t>
            </w:r>
            <w:r w:rsidRPr="00521BA0">
              <w:rPr>
                <w:rFonts w:ascii="Times New Roman" w:hAnsi="Times New Roman"/>
                <w:sz w:val="24"/>
                <w:szCs w:val="24"/>
                <w:lang w:eastAsia="ru-RU"/>
              </w:rPr>
              <w:t>дивидуальное и групповое). Страховка.</w:t>
            </w:r>
          </w:p>
        </w:tc>
        <w:tc>
          <w:tcPr>
            <w:tcW w:w="20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Нападающий удар с разбега из зоны 6 с передачи мяча из зоны 2, 4.</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при встречных передачах. Блокирование нападающего удара (индивидуальное и групповое). Страховка.</w:t>
            </w:r>
          </w:p>
        </w:tc>
      </w:tr>
      <w:tr w:rsidR="0027612F" w:rsidRPr="00521BA0" w:rsidTr="000535C9">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 Овладение такт</w:t>
            </w:r>
            <w:r w:rsidRPr="00521BA0">
              <w:rPr>
                <w:rFonts w:ascii="Times New Roman" w:hAnsi="Times New Roman"/>
                <w:sz w:val="24"/>
                <w:szCs w:val="24"/>
                <w:lang w:eastAsia="ru-RU"/>
              </w:rPr>
              <w:t>и</w:t>
            </w:r>
            <w:r w:rsidRPr="00521BA0">
              <w:rPr>
                <w:rFonts w:ascii="Times New Roman" w:hAnsi="Times New Roman"/>
                <w:sz w:val="24"/>
                <w:szCs w:val="24"/>
                <w:lang w:eastAsia="ru-RU"/>
              </w:rPr>
              <w:t>кой игры в напад</w:t>
            </w:r>
            <w:r w:rsidRPr="00521BA0">
              <w:rPr>
                <w:rFonts w:ascii="Times New Roman" w:hAnsi="Times New Roman"/>
                <w:sz w:val="24"/>
                <w:szCs w:val="24"/>
                <w:lang w:eastAsia="ru-RU"/>
              </w:rPr>
              <w:t>е</w:t>
            </w:r>
            <w:r w:rsidRPr="00521BA0">
              <w:rPr>
                <w:rFonts w:ascii="Times New Roman" w:hAnsi="Times New Roman"/>
                <w:sz w:val="24"/>
                <w:szCs w:val="24"/>
                <w:lang w:eastAsia="ru-RU"/>
              </w:rPr>
              <w:t>нии.</w:t>
            </w:r>
          </w:p>
        </w:tc>
        <w:tc>
          <w:tcPr>
            <w:tcW w:w="175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Выполнение подач в опред</w:t>
            </w:r>
            <w:r w:rsidRPr="00521BA0">
              <w:rPr>
                <w:rFonts w:ascii="Times New Roman" w:hAnsi="Times New Roman"/>
                <w:sz w:val="24"/>
                <w:szCs w:val="24"/>
                <w:lang w:eastAsia="ru-RU"/>
              </w:rPr>
              <w:t>е</w:t>
            </w:r>
            <w:r w:rsidRPr="00521BA0">
              <w:rPr>
                <w:rFonts w:ascii="Times New Roman" w:hAnsi="Times New Roman"/>
                <w:sz w:val="24"/>
                <w:szCs w:val="24"/>
                <w:lang w:eastAsia="ru-RU"/>
              </w:rPr>
              <w:t>ленные зоны. Групповые дейс</w:t>
            </w:r>
            <w:r w:rsidRPr="00521BA0">
              <w:rPr>
                <w:rFonts w:ascii="Times New Roman" w:hAnsi="Times New Roman"/>
                <w:sz w:val="24"/>
                <w:szCs w:val="24"/>
                <w:lang w:eastAsia="ru-RU"/>
              </w:rPr>
              <w:t>т</w:t>
            </w:r>
            <w:r w:rsidRPr="00521BA0">
              <w:rPr>
                <w:rFonts w:ascii="Times New Roman" w:hAnsi="Times New Roman"/>
                <w:sz w:val="24"/>
                <w:szCs w:val="24"/>
                <w:lang w:eastAsia="ru-RU"/>
              </w:rPr>
              <w:t>вия – взаимодействие игроков зоны 6 с игроком зоны 3, а и</w:t>
            </w:r>
            <w:r w:rsidRPr="00521BA0">
              <w:rPr>
                <w:rFonts w:ascii="Times New Roman" w:hAnsi="Times New Roman"/>
                <w:sz w:val="24"/>
                <w:szCs w:val="24"/>
                <w:lang w:eastAsia="ru-RU"/>
              </w:rPr>
              <w:t>г</w:t>
            </w:r>
            <w:r w:rsidRPr="00521BA0">
              <w:rPr>
                <w:rFonts w:ascii="Times New Roman" w:hAnsi="Times New Roman"/>
                <w:sz w:val="24"/>
                <w:szCs w:val="24"/>
                <w:lang w:eastAsia="ru-RU"/>
              </w:rPr>
              <w:t>рока зоны 3 с игроком зоны 2 и 4. Командные тактические де</w:t>
            </w:r>
            <w:r w:rsidRPr="00521BA0">
              <w:rPr>
                <w:rFonts w:ascii="Times New Roman" w:hAnsi="Times New Roman"/>
                <w:sz w:val="24"/>
                <w:szCs w:val="24"/>
                <w:lang w:eastAsia="ru-RU"/>
              </w:rPr>
              <w:t>й</w:t>
            </w:r>
            <w:r w:rsidRPr="00521BA0">
              <w:rPr>
                <w:rFonts w:ascii="Times New Roman" w:hAnsi="Times New Roman"/>
                <w:sz w:val="24"/>
                <w:szCs w:val="24"/>
                <w:lang w:eastAsia="ru-RU"/>
              </w:rPr>
              <w:t>ствия через игрока передней линии без изменения позиций игроков.</w:t>
            </w:r>
          </w:p>
        </w:tc>
        <w:tc>
          <w:tcPr>
            <w:tcW w:w="206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Командные тактические действия ч</w:t>
            </w:r>
            <w:r w:rsidRPr="00521BA0">
              <w:rPr>
                <w:rFonts w:ascii="Times New Roman" w:hAnsi="Times New Roman"/>
                <w:sz w:val="24"/>
                <w:szCs w:val="24"/>
                <w:lang w:eastAsia="ru-RU"/>
              </w:rPr>
              <w:t>е</w:t>
            </w:r>
            <w:r w:rsidRPr="00521BA0">
              <w:rPr>
                <w:rFonts w:ascii="Times New Roman" w:hAnsi="Times New Roman"/>
                <w:sz w:val="24"/>
                <w:szCs w:val="24"/>
                <w:lang w:eastAsia="ru-RU"/>
              </w:rPr>
              <w:t>рез игрока передней линии с измен</w:t>
            </w:r>
            <w:r w:rsidRPr="00521BA0">
              <w:rPr>
                <w:rFonts w:ascii="Times New Roman" w:hAnsi="Times New Roman"/>
                <w:sz w:val="24"/>
                <w:szCs w:val="24"/>
                <w:lang w:eastAsia="ru-RU"/>
              </w:rPr>
              <w:t>е</w:t>
            </w:r>
            <w:r w:rsidRPr="00521BA0">
              <w:rPr>
                <w:rFonts w:ascii="Times New Roman" w:hAnsi="Times New Roman"/>
                <w:sz w:val="24"/>
                <w:szCs w:val="24"/>
                <w:lang w:eastAsia="ru-RU"/>
              </w:rPr>
              <w:t>нием позиций игроков.</w:t>
            </w:r>
          </w:p>
        </w:tc>
      </w:tr>
      <w:tr w:rsidR="0027612F" w:rsidRPr="00521BA0" w:rsidTr="000535C9">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 Овладение такт</w:t>
            </w:r>
            <w:r w:rsidRPr="00521BA0">
              <w:rPr>
                <w:rFonts w:ascii="Times New Roman" w:hAnsi="Times New Roman"/>
                <w:sz w:val="24"/>
                <w:szCs w:val="24"/>
                <w:lang w:eastAsia="ru-RU"/>
              </w:rPr>
              <w:t>и</w:t>
            </w:r>
            <w:r w:rsidRPr="00521BA0">
              <w:rPr>
                <w:rFonts w:ascii="Times New Roman" w:hAnsi="Times New Roman"/>
                <w:sz w:val="24"/>
                <w:szCs w:val="24"/>
                <w:lang w:eastAsia="ru-RU"/>
              </w:rPr>
              <w:t>кой игры в защите</w:t>
            </w:r>
          </w:p>
        </w:tc>
        <w:tc>
          <w:tcPr>
            <w:tcW w:w="382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Выбор способа приема мяча. Взаимодействие игроков задней линии с игроками передней линии. Система игры в защите «углом вперед».</w:t>
            </w:r>
          </w:p>
        </w:tc>
      </w:tr>
      <w:tr w:rsidR="0027612F" w:rsidRPr="00521BA0" w:rsidTr="000535C9">
        <w:tc>
          <w:tcPr>
            <w:tcW w:w="11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8 Овладение орган</w:t>
            </w:r>
            <w:r w:rsidRPr="00521BA0">
              <w:rPr>
                <w:rFonts w:ascii="Times New Roman" w:hAnsi="Times New Roman"/>
                <w:sz w:val="24"/>
                <w:szCs w:val="24"/>
                <w:lang w:eastAsia="ru-RU"/>
              </w:rPr>
              <w:t>и</w:t>
            </w:r>
            <w:r w:rsidRPr="00521BA0">
              <w:rPr>
                <w:rFonts w:ascii="Times New Roman" w:hAnsi="Times New Roman"/>
                <w:sz w:val="24"/>
                <w:szCs w:val="24"/>
                <w:lang w:eastAsia="ru-RU"/>
              </w:rPr>
              <w:t>заторскими спосо</w:t>
            </w:r>
            <w:r w:rsidRPr="00521BA0">
              <w:rPr>
                <w:rFonts w:ascii="Times New Roman" w:hAnsi="Times New Roman"/>
                <w:sz w:val="24"/>
                <w:szCs w:val="24"/>
                <w:lang w:eastAsia="ru-RU"/>
              </w:rPr>
              <w:t>б</w:t>
            </w:r>
            <w:r w:rsidRPr="00521BA0">
              <w:rPr>
                <w:rFonts w:ascii="Times New Roman" w:hAnsi="Times New Roman"/>
                <w:sz w:val="24"/>
                <w:szCs w:val="24"/>
                <w:lang w:eastAsia="ru-RU"/>
              </w:rPr>
              <w:t>ностями</w:t>
            </w:r>
          </w:p>
        </w:tc>
        <w:tc>
          <w:tcPr>
            <w:tcW w:w="382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судейство учебно-тренировочных игр, соревнований между классами. Проведение разминки тренировочных занятий. Тов</w:t>
            </w:r>
            <w:r w:rsidRPr="00521BA0">
              <w:rPr>
                <w:rFonts w:ascii="Times New Roman" w:hAnsi="Times New Roman"/>
                <w:sz w:val="24"/>
                <w:szCs w:val="24"/>
                <w:lang w:eastAsia="ru-RU"/>
              </w:rPr>
              <w:t>а</w:t>
            </w:r>
            <w:r w:rsidRPr="00521BA0">
              <w:rPr>
                <w:rFonts w:ascii="Times New Roman" w:hAnsi="Times New Roman"/>
                <w:sz w:val="24"/>
                <w:szCs w:val="24"/>
                <w:lang w:eastAsia="ru-RU"/>
              </w:rPr>
              <w:t>рищеские встречи со сборными командами близлежащих школ</w:t>
            </w:r>
          </w:p>
        </w:tc>
      </w:tr>
    </w:tbl>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sectPr w:rsidR="0027612F" w:rsidRPr="00521BA0" w:rsidSect="00256983">
          <w:footerReference w:type="even" r:id="rId8"/>
          <w:footerReference w:type="default" r:id="rId9"/>
          <w:pgSz w:w="11906" w:h="16838"/>
          <w:pgMar w:top="1134" w:right="746" w:bottom="899" w:left="1701" w:header="708" w:footer="708" w:gutter="0"/>
          <w:cols w:space="708"/>
          <w:titlePg/>
          <w:docGrid w:linePitch="360"/>
        </w:sectPr>
      </w:pPr>
    </w:p>
    <w:p w:rsidR="0027612F" w:rsidRPr="00521BA0" w:rsidRDefault="0027612F" w:rsidP="000535C9">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4. Календарно-тематическое планирование</w:t>
      </w: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 года обучения</w:t>
      </w:r>
    </w:p>
    <w:tbl>
      <w:tblPr>
        <w:tblW w:w="5000" w:type="pct"/>
        <w:tblCellMar>
          <w:top w:w="105" w:type="dxa"/>
          <w:left w:w="105" w:type="dxa"/>
          <w:bottom w:w="105" w:type="dxa"/>
          <w:right w:w="105" w:type="dxa"/>
        </w:tblCellMar>
        <w:tblLook w:val="00A0"/>
      </w:tblPr>
      <w:tblGrid>
        <w:gridCol w:w="837"/>
        <w:gridCol w:w="4754"/>
        <w:gridCol w:w="1385"/>
        <w:gridCol w:w="1797"/>
        <w:gridCol w:w="1258"/>
        <w:gridCol w:w="1273"/>
        <w:gridCol w:w="3496"/>
      </w:tblGrid>
      <w:tr w:rsidR="0027612F" w:rsidRPr="00521BA0" w:rsidTr="004A02F1">
        <w:tc>
          <w:tcPr>
            <w:tcW w:w="28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п/п</w:t>
            </w:r>
          </w:p>
        </w:tc>
        <w:tc>
          <w:tcPr>
            <w:tcW w:w="160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Раздел</w:t>
            </w:r>
          </w:p>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Тема занятий</w:t>
            </w:r>
          </w:p>
        </w:tc>
        <w:tc>
          <w:tcPr>
            <w:tcW w:w="107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Кол-во часов</w:t>
            </w:r>
          </w:p>
        </w:tc>
        <w:tc>
          <w:tcPr>
            <w:tcW w:w="855"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Дата</w:t>
            </w: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0535C9">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Форма контроля</w:t>
            </w:r>
          </w:p>
        </w:tc>
      </w:tr>
      <w:tr w:rsidR="0027612F" w:rsidRPr="00521BA0" w:rsidTr="004A02F1">
        <w:tc>
          <w:tcPr>
            <w:tcW w:w="283"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1606"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4A02F1">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теория</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4A02F1">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практика</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4A02F1">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по плану</w:t>
            </w: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4A02F1">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по факту</w:t>
            </w: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0535C9">
        <w:tc>
          <w:tcPr>
            <w:tcW w:w="188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1 Основы знаний</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3</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615"/>
        </w:trPr>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Комплектование группы (только 1 год)</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Вводный инструктаж по ТБ Правила игры в волейбол Основные понятия об игре в в</w:t>
            </w:r>
            <w:r w:rsidRPr="00521BA0">
              <w:rPr>
                <w:rFonts w:ascii="Times New Roman" w:hAnsi="Times New Roman"/>
                <w:sz w:val="24"/>
                <w:szCs w:val="24"/>
                <w:lang w:eastAsia="ru-RU"/>
              </w:rPr>
              <w:t>о</w:t>
            </w:r>
            <w:r w:rsidRPr="00521BA0">
              <w:rPr>
                <w:rFonts w:ascii="Times New Roman" w:hAnsi="Times New Roman"/>
                <w:sz w:val="24"/>
                <w:szCs w:val="24"/>
                <w:lang w:eastAsia="ru-RU"/>
              </w:rPr>
              <w:t>лейбол.</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судейство соревнований по волейболу. Жестикуляция судей.</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4A02F1">
        <w:trPr>
          <w:trHeight w:val="495"/>
        </w:trPr>
        <w:tc>
          <w:tcPr>
            <w:tcW w:w="283" w:type="pct"/>
            <w:tcBorders>
              <w:top w:val="single" w:sz="6" w:space="0" w:color="00000A"/>
              <w:left w:val="single" w:sz="6" w:space="0" w:color="00000A"/>
              <w:bottom w:val="nil"/>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w:t>
            </w:r>
          </w:p>
        </w:tc>
        <w:tc>
          <w:tcPr>
            <w:tcW w:w="1606" w:type="pct"/>
            <w:tcBorders>
              <w:top w:val="single" w:sz="6" w:space="0" w:color="00000A"/>
              <w:left w:val="single" w:sz="6" w:space="0" w:color="00000A"/>
              <w:bottom w:val="nil"/>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Технико-тактические действия в защите и в нападении.</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0535C9">
        <w:trPr>
          <w:trHeight w:val="495"/>
        </w:trPr>
        <w:tc>
          <w:tcPr>
            <w:tcW w:w="1889" w:type="pct"/>
            <w:gridSpan w:val="2"/>
            <w:tcBorders>
              <w:top w:val="single" w:sz="6" w:space="0" w:color="00000A"/>
              <w:left w:val="single" w:sz="6" w:space="0" w:color="00000A"/>
              <w:bottom w:val="nil"/>
              <w:right w:val="nil"/>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 Освоение техники передвижений</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3</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33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Стойка игрока. Перемещения в стойке пр</w:t>
            </w:r>
            <w:r w:rsidRPr="00521BA0">
              <w:rPr>
                <w:rFonts w:ascii="Times New Roman" w:hAnsi="Times New Roman"/>
                <w:sz w:val="24"/>
                <w:szCs w:val="24"/>
                <w:lang w:eastAsia="ru-RU"/>
              </w:rPr>
              <w:t>и</w:t>
            </w:r>
            <w:r w:rsidRPr="00521BA0">
              <w:rPr>
                <w:rFonts w:ascii="Times New Roman" w:hAnsi="Times New Roman"/>
                <w:sz w:val="24"/>
                <w:szCs w:val="24"/>
                <w:lang w:eastAsia="ru-RU"/>
              </w:rPr>
              <w:t>ставными шагами боком, лицом и спиной вперед. Ходьба, бег и выполнение заданий (сесть на пол, встать, подпрыгнуть и т. д.)</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4A02F1">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подаче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ходьба, бег, п</w:t>
            </w:r>
            <w:r w:rsidRPr="00521BA0">
              <w:rPr>
                <w:rFonts w:ascii="Times New Roman" w:hAnsi="Times New Roman"/>
                <w:sz w:val="24"/>
                <w:szCs w:val="24"/>
                <w:lang w:eastAsia="ru-RU"/>
              </w:rPr>
              <w:t>е</w:t>
            </w:r>
            <w:r w:rsidRPr="00521BA0">
              <w:rPr>
                <w:rFonts w:ascii="Times New Roman" w:hAnsi="Times New Roman"/>
                <w:sz w:val="24"/>
                <w:szCs w:val="24"/>
                <w:lang w:eastAsia="ru-RU"/>
              </w:rPr>
              <w:t>ремещение приставными шагами лицом, боком (правым, левым), спиной вперед; двойной шаг, скачок вперед; остановка ш</w:t>
            </w:r>
            <w:r w:rsidRPr="00521BA0">
              <w:rPr>
                <w:rFonts w:ascii="Times New Roman" w:hAnsi="Times New Roman"/>
                <w:sz w:val="24"/>
                <w:szCs w:val="24"/>
                <w:lang w:eastAsia="ru-RU"/>
              </w:rPr>
              <w:t>а</w:t>
            </w:r>
            <w:r w:rsidRPr="00521BA0">
              <w:rPr>
                <w:rFonts w:ascii="Times New Roman" w:hAnsi="Times New Roman"/>
                <w:sz w:val="24"/>
                <w:szCs w:val="24"/>
                <w:lang w:eastAsia="ru-RU"/>
              </w:rPr>
              <w:t>гом; сочетание стоек и перемещений, сп</w:t>
            </w:r>
            <w:r w:rsidRPr="00521BA0">
              <w:rPr>
                <w:rFonts w:ascii="Times New Roman" w:hAnsi="Times New Roman"/>
                <w:sz w:val="24"/>
                <w:szCs w:val="24"/>
                <w:lang w:eastAsia="ru-RU"/>
              </w:rPr>
              <w:t>о</w:t>
            </w:r>
            <w:r w:rsidRPr="00521BA0">
              <w:rPr>
                <w:rFonts w:ascii="Times New Roman" w:hAnsi="Times New Roman"/>
                <w:sz w:val="24"/>
                <w:szCs w:val="24"/>
                <w:lang w:eastAsia="ru-RU"/>
              </w:rPr>
              <w:t>собов перемещений.</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8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Перемещения. Прыжки на месте, у сетки, после перемещений и остановки; сочетание способов перемещений с остановками, прыжками, техническими приёмами.</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135"/>
        </w:trPr>
        <w:tc>
          <w:tcPr>
            <w:tcW w:w="1889" w:type="pct"/>
            <w:gridSpan w:val="2"/>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3 Освоение техники приемов и передач мяча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20</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7-8</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 Передача мяча сверху двумя р</w:t>
            </w:r>
            <w:r w:rsidRPr="00521BA0">
              <w:rPr>
                <w:rFonts w:ascii="Times New Roman" w:hAnsi="Times New Roman"/>
                <w:sz w:val="24"/>
                <w:szCs w:val="24"/>
                <w:lang w:eastAsia="ru-RU"/>
              </w:rPr>
              <w:t>у</w:t>
            </w:r>
            <w:r w:rsidRPr="00521BA0">
              <w:rPr>
                <w:rFonts w:ascii="Times New Roman" w:hAnsi="Times New Roman"/>
                <w:sz w:val="24"/>
                <w:szCs w:val="24"/>
                <w:lang w:eastAsia="ru-RU"/>
              </w:rPr>
              <w:t>ками; над собой и после перемещения ра</w:t>
            </w:r>
            <w:r w:rsidRPr="00521BA0">
              <w:rPr>
                <w:rFonts w:ascii="Times New Roman" w:hAnsi="Times New Roman"/>
                <w:sz w:val="24"/>
                <w:szCs w:val="24"/>
                <w:lang w:eastAsia="ru-RU"/>
              </w:rPr>
              <w:t>з</w:t>
            </w:r>
            <w:r w:rsidRPr="00521BA0">
              <w:rPr>
                <w:rFonts w:ascii="Times New Roman" w:hAnsi="Times New Roman"/>
                <w:sz w:val="24"/>
                <w:szCs w:val="24"/>
                <w:lang w:eastAsia="ru-RU"/>
              </w:rPr>
              <w:t>личными способами; в парах; в треугольн</w:t>
            </w:r>
            <w:r w:rsidRPr="00521BA0">
              <w:rPr>
                <w:rFonts w:ascii="Times New Roman" w:hAnsi="Times New Roman"/>
                <w:sz w:val="24"/>
                <w:szCs w:val="24"/>
                <w:lang w:eastAsia="ru-RU"/>
              </w:rPr>
              <w:t>и</w:t>
            </w:r>
            <w:r w:rsidRPr="00521BA0">
              <w:rPr>
                <w:rFonts w:ascii="Times New Roman" w:hAnsi="Times New Roman"/>
                <w:sz w:val="24"/>
                <w:szCs w:val="24"/>
                <w:lang w:eastAsia="ru-RU"/>
              </w:rPr>
              <w:t>ке;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9-10</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 передачи в стену; на точность с собственного подбрасывания и партнёра.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6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11-12</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w:t>
            </w:r>
            <w:r w:rsidRPr="00521BA0">
              <w:rPr>
                <w:rFonts w:ascii="Times New Roman" w:hAnsi="Times New Roman"/>
                <w:b/>
                <w:bCs/>
                <w:sz w:val="24"/>
                <w:szCs w:val="24"/>
                <w:lang w:eastAsia="ru-RU"/>
              </w:rPr>
              <w:t> </w:t>
            </w:r>
            <w:r w:rsidRPr="00521BA0">
              <w:rPr>
                <w:rFonts w:ascii="Times New Roman" w:hAnsi="Times New Roman"/>
                <w:sz w:val="24"/>
                <w:szCs w:val="24"/>
                <w:lang w:eastAsia="ru-RU"/>
              </w:rPr>
              <w:t>Командные действия.</w:t>
            </w:r>
            <w:r w:rsidRPr="00521BA0">
              <w:rPr>
                <w:rFonts w:ascii="Times New Roman" w:hAnsi="Times New Roman"/>
                <w:b/>
                <w:bCs/>
                <w:sz w:val="24"/>
                <w:szCs w:val="24"/>
                <w:lang w:eastAsia="ru-RU"/>
              </w:rPr>
              <w:t> </w:t>
            </w:r>
            <w:r w:rsidRPr="00521BA0">
              <w:rPr>
                <w:rFonts w:ascii="Times New Roman" w:hAnsi="Times New Roman"/>
                <w:sz w:val="24"/>
                <w:szCs w:val="24"/>
                <w:lang w:eastAsia="ru-RU"/>
              </w:rPr>
              <w:t>Система игры со второй передачи игроком передней линии: приём подачи и первая передача в зону 3 (2)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2103"/>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13-14</w:t>
            </w:r>
          </w:p>
        </w:tc>
        <w:tc>
          <w:tcPr>
            <w:tcW w:w="16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4A02F1">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w:t>
            </w:r>
            <w:r w:rsidRPr="00521BA0">
              <w:rPr>
                <w:rFonts w:ascii="Times New Roman" w:hAnsi="Times New Roman"/>
                <w:b/>
                <w:bCs/>
                <w:sz w:val="24"/>
                <w:szCs w:val="24"/>
                <w:lang w:eastAsia="ru-RU"/>
              </w:rPr>
              <w:t> </w:t>
            </w:r>
            <w:r w:rsidRPr="00521BA0">
              <w:rPr>
                <w:rFonts w:ascii="Times New Roman" w:hAnsi="Times New Roman"/>
                <w:sz w:val="24"/>
                <w:szCs w:val="24"/>
                <w:lang w:eastAsia="ru-RU"/>
              </w:rPr>
              <w:t>Командные действия.</w:t>
            </w:r>
            <w:r w:rsidRPr="00521BA0">
              <w:rPr>
                <w:rFonts w:ascii="Times New Roman" w:hAnsi="Times New Roman"/>
                <w:b/>
                <w:bCs/>
                <w:sz w:val="24"/>
                <w:szCs w:val="24"/>
                <w:lang w:eastAsia="ru-RU"/>
              </w:rPr>
              <w:t> </w:t>
            </w:r>
            <w:r w:rsidRPr="00521BA0">
              <w:rPr>
                <w:rFonts w:ascii="Times New Roman" w:hAnsi="Times New Roman"/>
                <w:sz w:val="24"/>
                <w:szCs w:val="24"/>
                <w:lang w:eastAsia="ru-RU"/>
              </w:rPr>
              <w:t>Система игры со второй передачи игроком передней линии: приём подачи и первая передача в зону 3 (2), вторая передача игроку зоны 4 (2).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15-16</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w:t>
            </w:r>
            <w:r w:rsidRPr="00521BA0">
              <w:rPr>
                <w:rFonts w:ascii="Times New Roman" w:hAnsi="Times New Roman"/>
                <w:b/>
                <w:bCs/>
                <w:sz w:val="24"/>
                <w:szCs w:val="24"/>
                <w:lang w:eastAsia="ru-RU"/>
              </w:rPr>
              <w:t> </w:t>
            </w:r>
            <w:r w:rsidRPr="00521BA0">
              <w:rPr>
                <w:rFonts w:ascii="Times New Roman" w:hAnsi="Times New Roman"/>
                <w:sz w:val="24"/>
                <w:szCs w:val="24"/>
                <w:lang w:eastAsia="ru-RU"/>
              </w:rPr>
              <w:t>Групповые действия волейбол</w:t>
            </w:r>
            <w:r w:rsidRPr="00521BA0">
              <w:rPr>
                <w:rFonts w:ascii="Times New Roman" w:hAnsi="Times New Roman"/>
                <w:sz w:val="24"/>
                <w:szCs w:val="24"/>
                <w:lang w:eastAsia="ru-RU"/>
              </w:rPr>
              <w:t>и</w:t>
            </w:r>
            <w:r w:rsidRPr="00521BA0">
              <w:rPr>
                <w:rFonts w:ascii="Times New Roman" w:hAnsi="Times New Roman"/>
                <w:sz w:val="24"/>
                <w:szCs w:val="24"/>
                <w:lang w:eastAsia="ru-RU"/>
              </w:rPr>
              <w:t>стов.</w:t>
            </w:r>
            <w:r w:rsidRPr="00521BA0">
              <w:rPr>
                <w:rFonts w:ascii="Times New Roman" w:hAnsi="Times New Roman"/>
                <w:b/>
                <w:bCs/>
                <w:sz w:val="24"/>
                <w:szCs w:val="24"/>
                <w:lang w:eastAsia="ru-RU"/>
              </w:rPr>
              <w:t> </w:t>
            </w:r>
            <w:r w:rsidRPr="00521BA0">
              <w:rPr>
                <w:rFonts w:ascii="Times New Roman" w:hAnsi="Times New Roman"/>
                <w:sz w:val="24"/>
                <w:szCs w:val="24"/>
                <w:lang w:eastAsia="ru-RU"/>
              </w:rPr>
              <w:t>Взаимодействие при первой передаче игроков зон 3, 4 и 2;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17-18</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w:t>
            </w:r>
            <w:r w:rsidRPr="00521BA0">
              <w:rPr>
                <w:rFonts w:ascii="Times New Roman" w:hAnsi="Times New Roman"/>
                <w:b/>
                <w:bCs/>
                <w:sz w:val="24"/>
                <w:szCs w:val="24"/>
                <w:lang w:eastAsia="ru-RU"/>
              </w:rPr>
              <w:t> </w:t>
            </w:r>
            <w:r w:rsidRPr="00521BA0">
              <w:rPr>
                <w:rFonts w:ascii="Times New Roman" w:hAnsi="Times New Roman"/>
                <w:sz w:val="24"/>
                <w:szCs w:val="24"/>
                <w:lang w:eastAsia="ru-RU"/>
              </w:rPr>
              <w:t>Групповые действия волейбол</w:t>
            </w:r>
            <w:r w:rsidRPr="00521BA0">
              <w:rPr>
                <w:rFonts w:ascii="Times New Roman" w:hAnsi="Times New Roman"/>
                <w:sz w:val="24"/>
                <w:szCs w:val="24"/>
                <w:lang w:eastAsia="ru-RU"/>
              </w:rPr>
              <w:t>и</w:t>
            </w:r>
            <w:r w:rsidRPr="00521BA0">
              <w:rPr>
                <w:rFonts w:ascii="Times New Roman" w:hAnsi="Times New Roman"/>
                <w:sz w:val="24"/>
                <w:szCs w:val="24"/>
                <w:lang w:eastAsia="ru-RU"/>
              </w:rPr>
              <w:t>стов.</w:t>
            </w:r>
            <w:r w:rsidRPr="00521BA0">
              <w:rPr>
                <w:rFonts w:ascii="Times New Roman" w:hAnsi="Times New Roman"/>
                <w:b/>
                <w:bCs/>
                <w:sz w:val="24"/>
                <w:szCs w:val="24"/>
                <w:lang w:eastAsia="ru-RU"/>
              </w:rPr>
              <w:t> </w:t>
            </w:r>
            <w:r w:rsidRPr="00521BA0">
              <w:rPr>
                <w:rFonts w:ascii="Times New Roman" w:hAnsi="Times New Roman"/>
                <w:sz w:val="24"/>
                <w:szCs w:val="24"/>
                <w:lang w:eastAsia="ru-RU"/>
              </w:rPr>
              <w:t>Взаимодействие при второй передаче игроков зон 3, 4, 2;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19-20</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w:t>
            </w:r>
            <w:r w:rsidRPr="00521BA0">
              <w:rPr>
                <w:rFonts w:ascii="Times New Roman" w:hAnsi="Times New Roman"/>
                <w:b/>
                <w:bCs/>
                <w:sz w:val="24"/>
                <w:szCs w:val="24"/>
                <w:lang w:eastAsia="ru-RU"/>
              </w:rPr>
              <w:t> </w:t>
            </w:r>
            <w:r w:rsidRPr="00521BA0">
              <w:rPr>
                <w:rFonts w:ascii="Times New Roman" w:hAnsi="Times New Roman"/>
                <w:sz w:val="24"/>
                <w:szCs w:val="24"/>
                <w:lang w:eastAsia="ru-RU"/>
              </w:rPr>
              <w:t>Групповые действия волейбол</w:t>
            </w:r>
            <w:r w:rsidRPr="00521BA0">
              <w:rPr>
                <w:rFonts w:ascii="Times New Roman" w:hAnsi="Times New Roman"/>
                <w:sz w:val="24"/>
                <w:szCs w:val="24"/>
                <w:lang w:eastAsia="ru-RU"/>
              </w:rPr>
              <w:t>и</w:t>
            </w:r>
            <w:r w:rsidRPr="00521BA0">
              <w:rPr>
                <w:rFonts w:ascii="Times New Roman" w:hAnsi="Times New Roman"/>
                <w:sz w:val="24"/>
                <w:szCs w:val="24"/>
                <w:lang w:eastAsia="ru-RU"/>
              </w:rPr>
              <w:t>стов.</w:t>
            </w:r>
            <w:r w:rsidRPr="00521BA0">
              <w:rPr>
                <w:rFonts w:ascii="Times New Roman" w:hAnsi="Times New Roman"/>
                <w:b/>
                <w:bCs/>
                <w:sz w:val="24"/>
                <w:szCs w:val="24"/>
                <w:lang w:eastAsia="ru-RU"/>
              </w:rPr>
              <w:t> </w:t>
            </w:r>
            <w:r w:rsidRPr="00521BA0">
              <w:rPr>
                <w:rFonts w:ascii="Times New Roman" w:hAnsi="Times New Roman"/>
                <w:sz w:val="24"/>
                <w:szCs w:val="24"/>
                <w:lang w:eastAsia="ru-RU"/>
              </w:rPr>
              <w:t>Взаимодействие при первой передаче игроков зон 6, 5, 1 и 3, 4, 2 при приёме п</w:t>
            </w:r>
            <w:r w:rsidRPr="00521BA0">
              <w:rPr>
                <w:rFonts w:ascii="Times New Roman" w:hAnsi="Times New Roman"/>
                <w:sz w:val="24"/>
                <w:szCs w:val="24"/>
                <w:lang w:eastAsia="ru-RU"/>
              </w:rPr>
              <w:t>о</w:t>
            </w:r>
            <w:r w:rsidRPr="00521BA0">
              <w:rPr>
                <w:rFonts w:ascii="Times New Roman" w:hAnsi="Times New Roman"/>
                <w:sz w:val="24"/>
                <w:szCs w:val="24"/>
                <w:lang w:eastAsia="ru-RU"/>
              </w:rPr>
              <w:t>дачи.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21-22</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w:t>
            </w:r>
            <w:r w:rsidRPr="00521BA0">
              <w:rPr>
                <w:rFonts w:ascii="Times New Roman" w:hAnsi="Times New Roman"/>
                <w:b/>
                <w:bCs/>
                <w:sz w:val="24"/>
                <w:szCs w:val="24"/>
                <w:lang w:eastAsia="ru-RU"/>
              </w:rPr>
              <w:t> </w:t>
            </w:r>
            <w:r w:rsidRPr="00521BA0">
              <w:rPr>
                <w:rFonts w:ascii="Times New Roman" w:hAnsi="Times New Roman"/>
                <w:sz w:val="24"/>
                <w:szCs w:val="24"/>
                <w:lang w:eastAsia="ru-RU"/>
              </w:rPr>
              <w:t>Перемещение игроков при при</w:t>
            </w:r>
            <w:r w:rsidRPr="00521BA0">
              <w:rPr>
                <w:rFonts w:ascii="Times New Roman" w:hAnsi="Times New Roman"/>
                <w:sz w:val="24"/>
                <w:szCs w:val="24"/>
                <w:lang w:eastAsia="ru-RU"/>
              </w:rPr>
              <w:t>ё</w:t>
            </w:r>
            <w:r w:rsidRPr="00521BA0">
              <w:rPr>
                <w:rFonts w:ascii="Times New Roman" w:hAnsi="Times New Roman"/>
                <w:sz w:val="24"/>
                <w:szCs w:val="24"/>
                <w:lang w:eastAsia="ru-RU"/>
              </w:rPr>
              <w:t>ме мяча.</w:t>
            </w:r>
            <w:r w:rsidRPr="00521BA0">
              <w:rPr>
                <w:rFonts w:ascii="Times New Roman" w:hAnsi="Times New Roman"/>
                <w:b/>
                <w:bCs/>
                <w:sz w:val="24"/>
                <w:szCs w:val="24"/>
                <w:lang w:eastAsia="ru-RU"/>
              </w:rPr>
              <w:t> </w:t>
            </w:r>
            <w:r w:rsidRPr="00521BA0">
              <w:rPr>
                <w:rFonts w:ascii="Times New Roman" w:hAnsi="Times New Roman"/>
                <w:sz w:val="24"/>
                <w:szCs w:val="24"/>
                <w:lang w:eastAsia="ru-RU"/>
              </w:rPr>
              <w:t>Стойки основная, низкая; ходьба, бег, перемещение приставными шагами л</w:t>
            </w:r>
            <w:r w:rsidRPr="00521BA0">
              <w:rPr>
                <w:rFonts w:ascii="Times New Roman" w:hAnsi="Times New Roman"/>
                <w:sz w:val="24"/>
                <w:szCs w:val="24"/>
                <w:lang w:eastAsia="ru-RU"/>
              </w:rPr>
              <w:t>и</w:t>
            </w:r>
            <w:r w:rsidRPr="00521BA0">
              <w:rPr>
                <w:rFonts w:ascii="Times New Roman" w:hAnsi="Times New Roman"/>
                <w:sz w:val="24"/>
                <w:szCs w:val="24"/>
                <w:lang w:eastAsia="ru-RU"/>
              </w:rPr>
              <w:t>цом, боком (правым, левым), спиной вп</w:t>
            </w:r>
            <w:r w:rsidRPr="00521BA0">
              <w:rPr>
                <w:rFonts w:ascii="Times New Roman" w:hAnsi="Times New Roman"/>
                <w:sz w:val="24"/>
                <w:szCs w:val="24"/>
                <w:lang w:eastAsia="ru-RU"/>
              </w:rPr>
              <w:t>е</w:t>
            </w:r>
            <w:r w:rsidRPr="00521BA0">
              <w:rPr>
                <w:rFonts w:ascii="Times New Roman" w:hAnsi="Times New Roman"/>
                <w:sz w:val="24"/>
                <w:szCs w:val="24"/>
                <w:lang w:eastAsia="ru-RU"/>
              </w:rPr>
              <w:t>ред;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23-24</w:t>
            </w:r>
          </w:p>
        </w:tc>
        <w:tc>
          <w:tcPr>
            <w:tcW w:w="16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 Перемещение игроков при при</w:t>
            </w:r>
            <w:r w:rsidRPr="00521BA0">
              <w:rPr>
                <w:rFonts w:ascii="Times New Roman" w:hAnsi="Times New Roman"/>
                <w:sz w:val="24"/>
                <w:szCs w:val="24"/>
                <w:lang w:eastAsia="ru-RU"/>
              </w:rPr>
              <w:t>ё</w:t>
            </w:r>
            <w:r w:rsidRPr="00521BA0">
              <w:rPr>
                <w:rFonts w:ascii="Times New Roman" w:hAnsi="Times New Roman"/>
                <w:sz w:val="24"/>
                <w:szCs w:val="24"/>
                <w:lang w:eastAsia="ru-RU"/>
              </w:rPr>
              <w:t>ме мяча: двойной шаг, скачок вперед; ост</w:t>
            </w:r>
            <w:r w:rsidRPr="00521BA0">
              <w:rPr>
                <w:rFonts w:ascii="Times New Roman" w:hAnsi="Times New Roman"/>
                <w:sz w:val="24"/>
                <w:szCs w:val="24"/>
                <w:lang w:eastAsia="ru-RU"/>
              </w:rPr>
              <w:t>а</w:t>
            </w:r>
            <w:r w:rsidRPr="00521BA0">
              <w:rPr>
                <w:rFonts w:ascii="Times New Roman" w:hAnsi="Times New Roman"/>
                <w:sz w:val="24"/>
                <w:szCs w:val="24"/>
                <w:lang w:eastAsia="ru-RU"/>
              </w:rPr>
              <w:t>новка шагом;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3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25-26</w:t>
            </w:r>
          </w:p>
        </w:tc>
        <w:tc>
          <w:tcPr>
            <w:tcW w:w="1606"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w:t>
            </w:r>
            <w:r w:rsidRPr="00521BA0">
              <w:rPr>
                <w:rFonts w:ascii="Times New Roman" w:hAnsi="Times New Roman"/>
                <w:sz w:val="24"/>
                <w:szCs w:val="24"/>
                <w:lang w:eastAsia="ru-RU"/>
              </w:rPr>
              <w:t>т</w:t>
            </w:r>
            <w:r w:rsidRPr="00521BA0">
              <w:rPr>
                <w:rFonts w:ascii="Times New Roman" w:hAnsi="Times New Roman"/>
                <w:sz w:val="24"/>
                <w:szCs w:val="24"/>
                <w:lang w:eastAsia="ru-RU"/>
              </w:rPr>
              <w:t>роты, прыгучести, выносливости, ловкости, гибкости. Перемещение игроков при при</w:t>
            </w:r>
            <w:r w:rsidRPr="00521BA0">
              <w:rPr>
                <w:rFonts w:ascii="Times New Roman" w:hAnsi="Times New Roman"/>
                <w:sz w:val="24"/>
                <w:szCs w:val="24"/>
                <w:lang w:eastAsia="ru-RU"/>
              </w:rPr>
              <w:t>ё</w:t>
            </w:r>
            <w:r w:rsidRPr="00521BA0">
              <w:rPr>
                <w:rFonts w:ascii="Times New Roman" w:hAnsi="Times New Roman"/>
                <w:sz w:val="24"/>
                <w:szCs w:val="24"/>
                <w:lang w:eastAsia="ru-RU"/>
              </w:rPr>
              <w:t>ме мяча: сочетание стоек и перемещений, способов перемещений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120"/>
        </w:trPr>
        <w:tc>
          <w:tcPr>
            <w:tcW w:w="1889"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4 Освоение техники подачи мяча и приема п</w:t>
            </w:r>
            <w:r w:rsidRPr="00521BA0">
              <w:rPr>
                <w:rFonts w:ascii="Times New Roman" w:hAnsi="Times New Roman"/>
                <w:b/>
                <w:bCs/>
                <w:sz w:val="24"/>
                <w:szCs w:val="24"/>
                <w:lang w:eastAsia="ru-RU"/>
              </w:rPr>
              <w:t>о</w:t>
            </w:r>
            <w:r w:rsidRPr="00521BA0">
              <w:rPr>
                <w:rFonts w:ascii="Times New Roman" w:hAnsi="Times New Roman"/>
                <w:b/>
                <w:bCs/>
                <w:sz w:val="24"/>
                <w:szCs w:val="24"/>
                <w:lang w:eastAsia="ru-RU"/>
              </w:rPr>
              <w:t>дач</w:t>
            </w:r>
            <w:r w:rsidRPr="00521BA0">
              <w:rPr>
                <w:rFonts w:ascii="Times New Roman" w:hAnsi="Times New Roman"/>
                <w:sz w:val="24"/>
                <w:szCs w:val="24"/>
                <w:lang w:eastAsia="ru-RU"/>
              </w:rPr>
              <w:t>.</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26</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27-28</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Подающие поочерёдно подают мяч. На противоположной стороне площадки игр</w:t>
            </w:r>
            <w:r w:rsidRPr="00521BA0">
              <w:rPr>
                <w:rFonts w:ascii="Times New Roman" w:hAnsi="Times New Roman"/>
                <w:sz w:val="24"/>
                <w:szCs w:val="24"/>
                <w:lang w:eastAsia="ru-RU"/>
              </w:rPr>
              <w:t>о</w:t>
            </w:r>
            <w:r w:rsidRPr="00521BA0">
              <w:rPr>
                <w:rFonts w:ascii="Times New Roman" w:hAnsi="Times New Roman"/>
                <w:sz w:val="24"/>
                <w:szCs w:val="24"/>
                <w:lang w:eastAsia="ru-RU"/>
              </w:rPr>
              <w:t>ки принимают мяч к сетке в зону 3. В зоне 3 игрок отбивает мяч через сетку. Выпо</w:t>
            </w:r>
            <w:r w:rsidRPr="00521BA0">
              <w:rPr>
                <w:rFonts w:ascii="Times New Roman" w:hAnsi="Times New Roman"/>
                <w:sz w:val="24"/>
                <w:szCs w:val="24"/>
                <w:lang w:eastAsia="ru-RU"/>
              </w:rPr>
              <w:t>л</w:t>
            </w:r>
            <w:r w:rsidRPr="00521BA0">
              <w:rPr>
                <w:rFonts w:ascii="Times New Roman" w:hAnsi="Times New Roman"/>
                <w:sz w:val="24"/>
                <w:szCs w:val="24"/>
                <w:lang w:eastAsia="ru-RU"/>
              </w:rPr>
              <w:t>нив предварительно передачу над собой. После 3-4 подач принимающие смещаются по кругу.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29-30</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подаче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ходьба, бег, п</w:t>
            </w:r>
            <w:r w:rsidRPr="00521BA0">
              <w:rPr>
                <w:rFonts w:ascii="Times New Roman" w:hAnsi="Times New Roman"/>
                <w:sz w:val="24"/>
                <w:szCs w:val="24"/>
                <w:lang w:eastAsia="ru-RU"/>
              </w:rPr>
              <w:t>е</w:t>
            </w:r>
            <w:r w:rsidRPr="00521BA0">
              <w:rPr>
                <w:rFonts w:ascii="Times New Roman" w:hAnsi="Times New Roman"/>
                <w:sz w:val="24"/>
                <w:szCs w:val="24"/>
                <w:lang w:eastAsia="ru-RU"/>
              </w:rPr>
              <w:t>ремещение приставными шагами лицом, боком (правым, левым), спиной вперед; Нижняя прямая (боковая); в стену - ра</w:t>
            </w:r>
            <w:r w:rsidRPr="00521BA0">
              <w:rPr>
                <w:rFonts w:ascii="Times New Roman" w:hAnsi="Times New Roman"/>
                <w:sz w:val="24"/>
                <w:szCs w:val="24"/>
                <w:lang w:eastAsia="ru-RU"/>
              </w:rPr>
              <w:t>с</w:t>
            </w:r>
            <w:r w:rsidRPr="00521BA0">
              <w:rPr>
                <w:rFonts w:ascii="Times New Roman" w:hAnsi="Times New Roman"/>
                <w:sz w:val="24"/>
                <w:szCs w:val="24"/>
                <w:lang w:eastAsia="ru-RU"/>
              </w:rPr>
              <w:t>стояние 6-9м, отметка на высоте 2м.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31-32</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подаче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двойной шаг, скачок вперед; остановка шагом. Нижняя прямая (боковая); через сетку — рассто</w:t>
            </w:r>
            <w:r w:rsidRPr="00521BA0">
              <w:rPr>
                <w:rFonts w:ascii="Times New Roman" w:hAnsi="Times New Roman"/>
                <w:sz w:val="24"/>
                <w:szCs w:val="24"/>
                <w:lang w:eastAsia="ru-RU"/>
              </w:rPr>
              <w:t>я</w:t>
            </w:r>
            <w:r w:rsidRPr="00521BA0">
              <w:rPr>
                <w:rFonts w:ascii="Times New Roman" w:hAnsi="Times New Roman"/>
                <w:sz w:val="24"/>
                <w:szCs w:val="24"/>
                <w:lang w:eastAsia="ru-RU"/>
              </w:rPr>
              <w:t>ние 6м, 9м;</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33-34</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подаче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сочетание стоек и перемещений, способов перемещений. Нижняя прямая (боковая); из-за лицевой линии в пределы площадки, правую, левую половины площадки.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35-36</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Передача мяча двумя руками сверху на месте. Передача мяча над собой. Прием м</w:t>
            </w:r>
            <w:r w:rsidRPr="00521BA0">
              <w:rPr>
                <w:rFonts w:ascii="Times New Roman" w:hAnsi="Times New Roman"/>
                <w:sz w:val="24"/>
                <w:szCs w:val="24"/>
                <w:lang w:eastAsia="ru-RU"/>
              </w:rPr>
              <w:t>я</w:t>
            </w:r>
            <w:r w:rsidRPr="00521BA0">
              <w:rPr>
                <w:rFonts w:ascii="Times New Roman" w:hAnsi="Times New Roman"/>
                <w:sz w:val="24"/>
                <w:szCs w:val="24"/>
                <w:lang w:eastAsia="ru-RU"/>
              </w:rPr>
              <w:t>ча двумя снизу. Нижняя прямая подача.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37-38</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Передачи мяча в парах в движении. Передачи в четверках с перемещением из зоны 6 в зоны 3, 2 и из зоны 6 в зоны 3, 4.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39-40</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Передачи мяча сверху двумя руками и снизу двумя руками в различных сочетаниях.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41-42</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Прием мяча с п</w:t>
            </w:r>
            <w:r w:rsidRPr="00521BA0">
              <w:rPr>
                <w:rFonts w:ascii="Times New Roman" w:hAnsi="Times New Roman"/>
                <w:sz w:val="24"/>
                <w:szCs w:val="24"/>
                <w:lang w:eastAsia="ru-RU"/>
              </w:rPr>
              <w:t>о</w:t>
            </w:r>
            <w:r w:rsidRPr="00521BA0">
              <w:rPr>
                <w:rFonts w:ascii="Times New Roman" w:hAnsi="Times New Roman"/>
                <w:sz w:val="24"/>
                <w:szCs w:val="24"/>
                <w:lang w:eastAsia="ru-RU"/>
              </w:rPr>
              <w:t>дачи. Передачи мяча сверху двумя руками и снизу двумя руками в различных сочет</w:t>
            </w:r>
            <w:r w:rsidRPr="00521BA0">
              <w:rPr>
                <w:rFonts w:ascii="Times New Roman" w:hAnsi="Times New Roman"/>
                <w:sz w:val="24"/>
                <w:szCs w:val="24"/>
                <w:lang w:eastAsia="ru-RU"/>
              </w:rPr>
              <w:t>а</w:t>
            </w:r>
            <w:r w:rsidRPr="00521BA0">
              <w:rPr>
                <w:rFonts w:ascii="Times New Roman" w:hAnsi="Times New Roman"/>
                <w:sz w:val="24"/>
                <w:szCs w:val="24"/>
                <w:lang w:eastAsia="ru-RU"/>
              </w:rPr>
              <w:t>ниях.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2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43-44</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с вращением. Пер</w:t>
            </w:r>
            <w:r w:rsidRPr="00521BA0">
              <w:rPr>
                <w:rFonts w:ascii="Times New Roman" w:hAnsi="Times New Roman"/>
                <w:sz w:val="24"/>
                <w:szCs w:val="24"/>
                <w:lang w:eastAsia="ru-RU"/>
              </w:rPr>
              <w:t>е</w:t>
            </w:r>
            <w:r w:rsidRPr="00521BA0">
              <w:rPr>
                <w:rFonts w:ascii="Times New Roman" w:hAnsi="Times New Roman"/>
                <w:sz w:val="24"/>
                <w:szCs w:val="24"/>
                <w:lang w:eastAsia="ru-RU"/>
              </w:rPr>
              <w:t>дача из зон 1,6,5 в зону 3. . Прием мяча с подачи.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4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45-46</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с вращением. Пр</w:t>
            </w:r>
            <w:r w:rsidRPr="00521BA0">
              <w:rPr>
                <w:rFonts w:ascii="Times New Roman" w:hAnsi="Times New Roman"/>
                <w:sz w:val="24"/>
                <w:szCs w:val="24"/>
                <w:lang w:eastAsia="ru-RU"/>
              </w:rPr>
              <w:t>и</w:t>
            </w:r>
            <w:r w:rsidRPr="00521BA0">
              <w:rPr>
                <w:rFonts w:ascii="Times New Roman" w:hAnsi="Times New Roman"/>
                <w:sz w:val="24"/>
                <w:szCs w:val="24"/>
                <w:lang w:eastAsia="ru-RU"/>
              </w:rPr>
              <w:t>ем мяча с подачи в зону 3. Передача из зон 1, 6, 5 в зону 3 с приема подачи. Вторая п</w:t>
            </w:r>
            <w:r w:rsidRPr="00521BA0">
              <w:rPr>
                <w:rFonts w:ascii="Times New Roman" w:hAnsi="Times New Roman"/>
                <w:sz w:val="24"/>
                <w:szCs w:val="24"/>
                <w:lang w:eastAsia="ru-RU"/>
              </w:rPr>
              <w:t>е</w:t>
            </w:r>
            <w:r w:rsidRPr="00521BA0">
              <w:rPr>
                <w:rFonts w:ascii="Times New Roman" w:hAnsi="Times New Roman"/>
                <w:sz w:val="24"/>
                <w:szCs w:val="24"/>
                <w:lang w:eastAsia="ru-RU"/>
              </w:rPr>
              <w:t>редача из зоны 3 в зоны 2, 4. Учебно – тр</w:t>
            </w:r>
            <w:r w:rsidRPr="00521BA0">
              <w:rPr>
                <w:rFonts w:ascii="Times New Roman" w:hAnsi="Times New Roman"/>
                <w:sz w:val="24"/>
                <w:szCs w:val="24"/>
                <w:lang w:eastAsia="ru-RU"/>
              </w:rPr>
              <w:t>е</w:t>
            </w:r>
            <w:r w:rsidRPr="00521BA0">
              <w:rPr>
                <w:rFonts w:ascii="Times New Roman" w:hAnsi="Times New Roman"/>
                <w:sz w:val="24"/>
                <w:szCs w:val="24"/>
                <w:lang w:eastAsia="ru-RU"/>
              </w:rPr>
              <w:t>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4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47-48</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прыжке.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4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49-50</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прыжке. Прием мяча с подачи в зону 3. Учебно – тренир</w:t>
            </w:r>
            <w:r w:rsidRPr="00521BA0">
              <w:rPr>
                <w:rFonts w:ascii="Times New Roman" w:hAnsi="Times New Roman"/>
                <w:sz w:val="24"/>
                <w:szCs w:val="24"/>
                <w:lang w:eastAsia="ru-RU"/>
              </w:rPr>
              <w:t>о</w:t>
            </w:r>
            <w:r w:rsidRPr="00521BA0">
              <w:rPr>
                <w:rFonts w:ascii="Times New Roman" w:hAnsi="Times New Roman"/>
                <w:sz w:val="24"/>
                <w:szCs w:val="24"/>
                <w:lang w:eastAsia="ru-RU"/>
              </w:rPr>
              <w:t>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4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51-52</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прыжке. Прием мяча с подачи в зону 3. Вторая передача из зоны 3 в зоны 2, 4.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45"/>
        </w:trPr>
        <w:tc>
          <w:tcPr>
            <w:tcW w:w="1889"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5 Освоение техники прямого нападающего удара и овладение техникой защитных действий</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53-54</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Атакующие удары.</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ритм разбега в три шага; ударное движение кистью по м</w:t>
            </w:r>
            <w:r w:rsidRPr="00521BA0">
              <w:rPr>
                <w:rFonts w:ascii="Times New Roman" w:hAnsi="Times New Roman"/>
                <w:sz w:val="24"/>
                <w:szCs w:val="24"/>
                <w:lang w:eastAsia="ru-RU"/>
              </w:rPr>
              <w:t>я</w:t>
            </w:r>
            <w:r w:rsidRPr="00521BA0">
              <w:rPr>
                <w:rFonts w:ascii="Times New Roman" w:hAnsi="Times New Roman"/>
                <w:sz w:val="24"/>
                <w:szCs w:val="24"/>
                <w:lang w:eastAsia="ru-RU"/>
              </w:rPr>
              <w:t>чу: стоя у стены; удар через сетку, подбр</w:t>
            </w:r>
            <w:r w:rsidRPr="00521BA0">
              <w:rPr>
                <w:rFonts w:ascii="Times New Roman" w:hAnsi="Times New Roman"/>
                <w:sz w:val="24"/>
                <w:szCs w:val="24"/>
                <w:lang w:eastAsia="ru-RU"/>
              </w:rPr>
              <w:t>о</w:t>
            </w:r>
            <w:r w:rsidRPr="00521BA0">
              <w:rPr>
                <w:rFonts w:ascii="Times New Roman" w:hAnsi="Times New Roman"/>
                <w:sz w:val="24"/>
                <w:szCs w:val="24"/>
                <w:lang w:eastAsia="ru-RU"/>
              </w:rPr>
              <w:t>шенному партнером; удар с передачи.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55-56</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Верхняя прямая подача в прыжке. Прием мяча с подачи в зону 3. Вторая передача из зоны 3 в зоны 2, 4.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57</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Нападающий удар с поворотом туловища Индивидуаль</w:t>
            </w:r>
            <w:r>
              <w:rPr>
                <w:rFonts w:ascii="Times New Roman" w:hAnsi="Times New Roman"/>
                <w:sz w:val="24"/>
                <w:szCs w:val="24"/>
                <w:lang w:eastAsia="ru-RU"/>
              </w:rPr>
              <w:t>ное блокирование. Учебно-</w:t>
            </w:r>
            <w:r w:rsidRPr="00521BA0">
              <w:rPr>
                <w:rFonts w:ascii="Times New Roman" w:hAnsi="Times New Roman"/>
                <w:sz w:val="24"/>
                <w:szCs w:val="24"/>
                <w:lang w:eastAsia="ru-RU"/>
              </w:rPr>
              <w:t>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58</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Нападающий удар без поворота туловища (с переводом рукой). Г</w:t>
            </w:r>
            <w:r>
              <w:rPr>
                <w:rFonts w:ascii="Times New Roman" w:hAnsi="Times New Roman"/>
                <w:sz w:val="24"/>
                <w:szCs w:val="24"/>
                <w:lang w:eastAsia="ru-RU"/>
              </w:rPr>
              <w:t>рупповое блокир</w:t>
            </w:r>
            <w:r>
              <w:rPr>
                <w:rFonts w:ascii="Times New Roman" w:hAnsi="Times New Roman"/>
                <w:sz w:val="24"/>
                <w:szCs w:val="24"/>
                <w:lang w:eastAsia="ru-RU"/>
              </w:rPr>
              <w:t>о</w:t>
            </w:r>
            <w:r>
              <w:rPr>
                <w:rFonts w:ascii="Times New Roman" w:hAnsi="Times New Roman"/>
                <w:sz w:val="24"/>
                <w:szCs w:val="24"/>
                <w:lang w:eastAsia="ru-RU"/>
              </w:rPr>
              <w:t>вание. Учебно-</w:t>
            </w:r>
            <w:r w:rsidRPr="00521BA0">
              <w:rPr>
                <w:rFonts w:ascii="Times New Roman" w:hAnsi="Times New Roman"/>
                <w:sz w:val="24"/>
                <w:szCs w:val="24"/>
                <w:lang w:eastAsia="ru-RU"/>
              </w:rPr>
              <w:t>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59-60</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Упражнения на развитие прыгучести.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Прыжковые упражнения с отягощениями и без них.</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Прыжки с места, с разбега, доставая ба</w:t>
            </w:r>
            <w:r w:rsidRPr="00521BA0">
              <w:rPr>
                <w:rFonts w:ascii="Times New Roman" w:hAnsi="Times New Roman"/>
                <w:sz w:val="24"/>
                <w:szCs w:val="24"/>
                <w:lang w:eastAsia="ru-RU"/>
              </w:rPr>
              <w:t>с</w:t>
            </w:r>
            <w:r w:rsidRPr="00521BA0">
              <w:rPr>
                <w:rFonts w:ascii="Times New Roman" w:hAnsi="Times New Roman"/>
                <w:sz w:val="24"/>
                <w:szCs w:val="24"/>
                <w:lang w:eastAsia="ru-RU"/>
              </w:rPr>
              <w:t>кетбольный щит, кольцо. Прямой нап</w:t>
            </w:r>
            <w:r w:rsidRPr="00521BA0">
              <w:rPr>
                <w:rFonts w:ascii="Times New Roman" w:hAnsi="Times New Roman"/>
                <w:sz w:val="24"/>
                <w:szCs w:val="24"/>
                <w:lang w:eastAsia="ru-RU"/>
              </w:rPr>
              <w:t>а</w:t>
            </w:r>
            <w:r w:rsidRPr="00521BA0">
              <w:rPr>
                <w:rFonts w:ascii="Times New Roman" w:hAnsi="Times New Roman"/>
                <w:sz w:val="24"/>
                <w:szCs w:val="24"/>
                <w:lang w:eastAsia="ru-RU"/>
              </w:rPr>
              <w:t xml:space="preserve">дающий удар. Верхняя прямая подача в прыжке. Прием мяча с подачи в зону 3. Вторая передача </w:t>
            </w:r>
            <w:r>
              <w:rPr>
                <w:rFonts w:ascii="Times New Roman" w:hAnsi="Times New Roman"/>
                <w:sz w:val="24"/>
                <w:szCs w:val="24"/>
                <w:lang w:eastAsia="ru-RU"/>
              </w:rPr>
              <w:t>из зоны 3 в зоны 2, 4. Учебно-</w:t>
            </w:r>
            <w:r w:rsidRPr="00521BA0">
              <w:rPr>
                <w:rFonts w:ascii="Times New Roman" w:hAnsi="Times New Roman"/>
                <w:sz w:val="24"/>
                <w:szCs w:val="24"/>
                <w:lang w:eastAsia="ru-RU"/>
              </w:rPr>
              <w:t>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61</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Упражнения на развитие прыгучести. Прыжки из глубокого приседа.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Прыжки со скакалкой на двух ногах (вар</w:t>
            </w:r>
            <w:r w:rsidRPr="00521BA0">
              <w:rPr>
                <w:rFonts w:ascii="Times New Roman" w:hAnsi="Times New Roman"/>
                <w:sz w:val="24"/>
                <w:szCs w:val="24"/>
                <w:lang w:eastAsia="ru-RU"/>
              </w:rPr>
              <w:t>и</w:t>
            </w:r>
            <w:r w:rsidRPr="00521BA0">
              <w:rPr>
                <w:rFonts w:ascii="Times New Roman" w:hAnsi="Times New Roman"/>
                <w:sz w:val="24"/>
                <w:szCs w:val="24"/>
                <w:lang w:eastAsia="ru-RU"/>
              </w:rPr>
              <w:t>анты: с ноги на ногу; с продвижением вп</w:t>
            </w:r>
            <w:r w:rsidRPr="00521BA0">
              <w:rPr>
                <w:rFonts w:ascii="Times New Roman" w:hAnsi="Times New Roman"/>
                <w:sz w:val="24"/>
                <w:szCs w:val="24"/>
                <w:lang w:eastAsia="ru-RU"/>
              </w:rPr>
              <w:t>е</w:t>
            </w:r>
            <w:r w:rsidRPr="00521BA0">
              <w:rPr>
                <w:rFonts w:ascii="Times New Roman" w:hAnsi="Times New Roman"/>
                <w:sz w:val="24"/>
                <w:szCs w:val="24"/>
                <w:lang w:eastAsia="ru-RU"/>
              </w:rPr>
              <w:t>ред; на одной ноге; в приседе; высоко по</w:t>
            </w:r>
            <w:r w:rsidRPr="00521BA0">
              <w:rPr>
                <w:rFonts w:ascii="Times New Roman" w:hAnsi="Times New Roman"/>
                <w:sz w:val="24"/>
                <w:szCs w:val="24"/>
                <w:lang w:eastAsia="ru-RU"/>
              </w:rPr>
              <w:t>д</w:t>
            </w:r>
            <w:r w:rsidRPr="00521BA0">
              <w:rPr>
                <w:rFonts w:ascii="Times New Roman" w:hAnsi="Times New Roman"/>
                <w:sz w:val="24"/>
                <w:szCs w:val="24"/>
                <w:lang w:eastAsia="ru-RU"/>
              </w:rPr>
              <w:t>нимая бёдра). Нападающий удар с повор</w:t>
            </w:r>
            <w:r w:rsidRPr="00521BA0">
              <w:rPr>
                <w:rFonts w:ascii="Times New Roman" w:hAnsi="Times New Roman"/>
                <w:sz w:val="24"/>
                <w:szCs w:val="24"/>
                <w:lang w:eastAsia="ru-RU"/>
              </w:rPr>
              <w:t>о</w:t>
            </w:r>
            <w:r w:rsidRPr="00521BA0">
              <w:rPr>
                <w:rFonts w:ascii="Times New Roman" w:hAnsi="Times New Roman"/>
                <w:sz w:val="24"/>
                <w:szCs w:val="24"/>
                <w:lang w:eastAsia="ru-RU"/>
              </w:rPr>
              <w:t>том туловища Индивидуальное блокиров</w:t>
            </w:r>
            <w:r w:rsidRPr="00521BA0">
              <w:rPr>
                <w:rFonts w:ascii="Times New Roman" w:hAnsi="Times New Roman"/>
                <w:sz w:val="24"/>
                <w:szCs w:val="24"/>
                <w:lang w:eastAsia="ru-RU"/>
              </w:rPr>
              <w:t>а</w:t>
            </w:r>
            <w:r w:rsidRPr="00521BA0">
              <w:rPr>
                <w:rFonts w:ascii="Times New Roman" w:hAnsi="Times New Roman"/>
                <w:sz w:val="24"/>
                <w:szCs w:val="24"/>
                <w:lang w:eastAsia="ru-RU"/>
              </w:rPr>
              <w:t>ние.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62</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Верхняя прямая подача в прыжке. Прием мяча с подачи в зону 3. Вторая передача из зоны 3 в зоны 2, 4. Нападающий удар с поворотом туловища Индивидуальное блокирование.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05"/>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63</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Верхняя прямая подача в прыжке. Прием мяча с подачи в зону 3. Вторая передача из зоны 3 в зоны 2, 4. Нападающий удар без поворота тулов</w:t>
            </w:r>
            <w:r w:rsidRPr="00521BA0">
              <w:rPr>
                <w:rFonts w:ascii="Times New Roman" w:hAnsi="Times New Roman"/>
                <w:sz w:val="24"/>
                <w:szCs w:val="24"/>
                <w:lang w:eastAsia="ru-RU"/>
              </w:rPr>
              <w:t>и</w:t>
            </w:r>
            <w:r w:rsidRPr="00521BA0">
              <w:rPr>
                <w:rFonts w:ascii="Times New Roman" w:hAnsi="Times New Roman"/>
                <w:sz w:val="24"/>
                <w:szCs w:val="24"/>
                <w:lang w:eastAsia="ru-RU"/>
              </w:rPr>
              <w:t>ща (с переводом рукой). Групповое блок</w:t>
            </w:r>
            <w:r w:rsidRPr="00521BA0">
              <w:rPr>
                <w:rFonts w:ascii="Times New Roman" w:hAnsi="Times New Roman"/>
                <w:sz w:val="24"/>
                <w:szCs w:val="24"/>
                <w:lang w:eastAsia="ru-RU"/>
              </w:rPr>
              <w:t>и</w:t>
            </w:r>
            <w:r w:rsidRPr="00521BA0">
              <w:rPr>
                <w:rFonts w:ascii="Times New Roman" w:hAnsi="Times New Roman"/>
                <w:sz w:val="24"/>
                <w:szCs w:val="24"/>
                <w:lang w:eastAsia="ru-RU"/>
              </w:rPr>
              <w:t>рование.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90"/>
        </w:trPr>
        <w:tc>
          <w:tcPr>
            <w:tcW w:w="1889"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6 Овладение тактикой игры в нападении.</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3</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15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64</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Нижняя прямая, верхняя прямая подачи по определенным зонам. Неожиданные пер</w:t>
            </w:r>
            <w:r w:rsidRPr="00521BA0">
              <w:rPr>
                <w:rFonts w:ascii="Times New Roman" w:hAnsi="Times New Roman"/>
                <w:sz w:val="24"/>
                <w:szCs w:val="24"/>
                <w:lang w:eastAsia="ru-RU"/>
              </w:rPr>
              <w:t>е</w:t>
            </w:r>
            <w:r w:rsidRPr="00521BA0">
              <w:rPr>
                <w:rFonts w:ascii="Times New Roman" w:hAnsi="Times New Roman"/>
                <w:sz w:val="24"/>
                <w:szCs w:val="24"/>
                <w:lang w:eastAsia="ru-RU"/>
              </w:rPr>
              <w:t>дачи мяча через сетку на площадку сопе</w:t>
            </w:r>
            <w:r w:rsidRPr="00521BA0">
              <w:rPr>
                <w:rFonts w:ascii="Times New Roman" w:hAnsi="Times New Roman"/>
                <w:sz w:val="24"/>
                <w:szCs w:val="24"/>
                <w:lang w:eastAsia="ru-RU"/>
              </w:rPr>
              <w:t>р</w:t>
            </w:r>
            <w:r w:rsidRPr="00521BA0">
              <w:rPr>
                <w:rFonts w:ascii="Times New Roman" w:hAnsi="Times New Roman"/>
                <w:sz w:val="24"/>
                <w:szCs w:val="24"/>
                <w:lang w:eastAsia="ru-RU"/>
              </w:rPr>
              <w:t>ника.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5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65</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Групповые тактические действия в напад</w:t>
            </w:r>
            <w:r w:rsidRPr="00521BA0">
              <w:rPr>
                <w:rFonts w:ascii="Times New Roman" w:hAnsi="Times New Roman"/>
                <w:sz w:val="24"/>
                <w:szCs w:val="24"/>
                <w:lang w:eastAsia="ru-RU"/>
              </w:rPr>
              <w:t>е</w:t>
            </w:r>
            <w:r w:rsidRPr="00521BA0">
              <w:rPr>
                <w:rFonts w:ascii="Times New Roman" w:hAnsi="Times New Roman"/>
                <w:sz w:val="24"/>
                <w:szCs w:val="24"/>
                <w:lang w:eastAsia="ru-RU"/>
              </w:rPr>
              <w:t>нии: взаимодействие игрока зоны 6 с игр</w:t>
            </w:r>
            <w:r w:rsidRPr="00521BA0">
              <w:rPr>
                <w:rFonts w:ascii="Times New Roman" w:hAnsi="Times New Roman"/>
                <w:sz w:val="24"/>
                <w:szCs w:val="24"/>
                <w:lang w:eastAsia="ru-RU"/>
              </w:rPr>
              <w:t>о</w:t>
            </w:r>
            <w:r w:rsidRPr="00521BA0">
              <w:rPr>
                <w:rFonts w:ascii="Times New Roman" w:hAnsi="Times New Roman"/>
                <w:sz w:val="24"/>
                <w:szCs w:val="24"/>
                <w:lang w:eastAsia="ru-RU"/>
              </w:rPr>
              <w:t>ком зоны 3. Учебно – тренировочная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4A02F1">
        <w:trPr>
          <w:trHeight w:val="15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66</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Групповые тактические действия в напад</w:t>
            </w:r>
            <w:r w:rsidRPr="00521BA0">
              <w:rPr>
                <w:rFonts w:ascii="Times New Roman" w:hAnsi="Times New Roman"/>
                <w:sz w:val="24"/>
                <w:szCs w:val="24"/>
                <w:lang w:eastAsia="ru-RU"/>
              </w:rPr>
              <w:t>е</w:t>
            </w:r>
            <w:r w:rsidRPr="00521BA0">
              <w:rPr>
                <w:rFonts w:ascii="Times New Roman" w:hAnsi="Times New Roman"/>
                <w:sz w:val="24"/>
                <w:szCs w:val="24"/>
                <w:lang w:eastAsia="ru-RU"/>
              </w:rPr>
              <w:t>нии: взаимодействие игрока зоны 3 с игр</w:t>
            </w:r>
            <w:r w:rsidRPr="00521BA0">
              <w:rPr>
                <w:rFonts w:ascii="Times New Roman" w:hAnsi="Times New Roman"/>
                <w:sz w:val="24"/>
                <w:szCs w:val="24"/>
                <w:lang w:eastAsia="ru-RU"/>
              </w:rPr>
              <w:t>о</w:t>
            </w:r>
            <w:r w:rsidRPr="00521BA0">
              <w:rPr>
                <w:rFonts w:ascii="Times New Roman" w:hAnsi="Times New Roman"/>
                <w:sz w:val="24"/>
                <w:szCs w:val="24"/>
                <w:lang w:eastAsia="ru-RU"/>
              </w:rPr>
              <w:t>ком зоны 2. Учебно – тренировочная игра в волейбол с заданиями.</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150"/>
        </w:trPr>
        <w:tc>
          <w:tcPr>
            <w:tcW w:w="1889"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7 Овладение тактикой игры в защите</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rPr>
          <w:trHeight w:val="270"/>
        </w:trPr>
        <w:tc>
          <w:tcPr>
            <w:tcW w:w="283"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67</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Система игры в защите «углом вперед». Учебно – тренировочная игра в волейбол с заданиями. Учебная игра</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 Тренировочные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нения. Работа в группах.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ная игра</w:t>
            </w:r>
          </w:p>
        </w:tc>
      </w:tr>
      <w:tr w:rsidR="0027612F" w:rsidRPr="00521BA0" w:rsidTr="000535C9">
        <w:trPr>
          <w:trHeight w:val="255"/>
        </w:trPr>
        <w:tc>
          <w:tcPr>
            <w:tcW w:w="1889" w:type="pct"/>
            <w:gridSpan w:val="2"/>
            <w:tcBorders>
              <w:top w:val="single" w:sz="6" w:space="0" w:color="00000A"/>
              <w:left w:val="single" w:sz="6" w:space="0" w:color="00000A"/>
              <w:bottom w:val="nil"/>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8 Овладение организаторскими способностями</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4</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68</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судейство учебно-тренировочных игр, соревнований между классами. Проведение разминки тренир</w:t>
            </w:r>
            <w:r w:rsidRPr="00521BA0">
              <w:rPr>
                <w:rFonts w:ascii="Times New Roman" w:hAnsi="Times New Roman"/>
                <w:sz w:val="24"/>
                <w:szCs w:val="24"/>
                <w:lang w:eastAsia="ru-RU"/>
              </w:rPr>
              <w:t>о</w:t>
            </w:r>
            <w:r w:rsidRPr="00521BA0">
              <w:rPr>
                <w:rFonts w:ascii="Times New Roman" w:hAnsi="Times New Roman"/>
                <w:sz w:val="24"/>
                <w:szCs w:val="24"/>
                <w:lang w:eastAsia="ru-RU"/>
              </w:rPr>
              <w:t>вочных занятий.</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69</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проведение соревнований на первенство школы по волейболу среди команд юношей и девушек 9 классов.</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70</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проведение соревнований на первенство школы по волейболу среди команд юношей и девушек 10 классов.</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71</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проведение соревнований на первенство школы по волейболу среди команд юношей и девушек 11 классов.</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72</w:t>
            </w: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Товарищеские встречи между командами близлежащих школ</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Соревнования</w:t>
            </w:r>
          </w:p>
        </w:tc>
      </w:tr>
      <w:tr w:rsidR="0027612F" w:rsidRPr="00521BA0" w:rsidTr="004A02F1">
        <w:tc>
          <w:tcPr>
            <w:tcW w:w="2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6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right"/>
              <w:rPr>
                <w:rFonts w:ascii="Times New Roman" w:hAnsi="Times New Roman"/>
                <w:sz w:val="24"/>
                <w:szCs w:val="24"/>
                <w:lang w:eastAsia="ru-RU"/>
              </w:rPr>
            </w:pPr>
            <w:r w:rsidRPr="00521BA0">
              <w:rPr>
                <w:rFonts w:ascii="Times New Roman" w:hAnsi="Times New Roman"/>
                <w:b/>
                <w:bCs/>
                <w:sz w:val="24"/>
                <w:szCs w:val="24"/>
                <w:lang w:eastAsia="ru-RU"/>
              </w:rPr>
              <w:t>Всего</w:t>
            </w:r>
          </w:p>
        </w:tc>
        <w:tc>
          <w:tcPr>
            <w:tcW w:w="4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4</w:t>
            </w:r>
          </w:p>
        </w:tc>
        <w:tc>
          <w:tcPr>
            <w:tcW w:w="60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68</w:t>
            </w:r>
          </w:p>
        </w:tc>
        <w:tc>
          <w:tcPr>
            <w:tcW w:w="42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3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1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Примечание</w:t>
            </w:r>
            <w:r w:rsidRPr="00521BA0">
              <w:rPr>
                <w:rFonts w:ascii="Times New Roman" w:hAnsi="Times New Roman"/>
                <w:sz w:val="24"/>
                <w:szCs w:val="24"/>
                <w:lang w:eastAsia="ru-RU"/>
              </w:rPr>
              <w:t>: 4 часа теоретических занятий проводятся в течение всего курса практических занятий</w:t>
            </w:r>
          </w:p>
        </w:tc>
      </w:tr>
    </w:tbl>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Календарно-тематическое планирование.</w:t>
      </w: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 года обучения</w:t>
      </w:r>
    </w:p>
    <w:tbl>
      <w:tblPr>
        <w:tblW w:w="5000" w:type="pct"/>
        <w:tblCellMar>
          <w:top w:w="105" w:type="dxa"/>
          <w:left w:w="105" w:type="dxa"/>
          <w:bottom w:w="105" w:type="dxa"/>
          <w:right w:w="105" w:type="dxa"/>
        </w:tblCellMar>
        <w:tblLook w:val="00A0"/>
      </w:tblPr>
      <w:tblGrid>
        <w:gridCol w:w="906"/>
        <w:gridCol w:w="3567"/>
        <w:gridCol w:w="1542"/>
        <w:gridCol w:w="2010"/>
        <w:gridCol w:w="1391"/>
        <w:gridCol w:w="1409"/>
        <w:gridCol w:w="3975"/>
      </w:tblGrid>
      <w:tr w:rsidR="0027612F" w:rsidRPr="00521BA0" w:rsidTr="005F3573">
        <w:tc>
          <w:tcPr>
            <w:tcW w:w="30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sz w:val="24"/>
                <w:szCs w:val="24"/>
                <w:lang w:eastAsia="ru-RU"/>
              </w:rPr>
              <w:t>№</w:t>
            </w:r>
          </w:p>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п/п</w:t>
            </w:r>
          </w:p>
        </w:tc>
        <w:tc>
          <w:tcPr>
            <w:tcW w:w="1205"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Раздел</w:t>
            </w:r>
          </w:p>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Тема занятий</w:t>
            </w:r>
          </w:p>
        </w:tc>
        <w:tc>
          <w:tcPr>
            <w:tcW w:w="12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Кол-во часов</w:t>
            </w:r>
          </w:p>
        </w:tc>
        <w:tc>
          <w:tcPr>
            <w:tcW w:w="94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Дата</w:t>
            </w: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Форма контроля</w:t>
            </w:r>
          </w:p>
        </w:tc>
      </w:tr>
      <w:tr w:rsidR="0027612F" w:rsidRPr="00521BA0" w:rsidTr="005F3573">
        <w:tc>
          <w:tcPr>
            <w:tcW w:w="306"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1205" w:type="pct"/>
            <w:vMerge/>
            <w:tcBorders>
              <w:top w:val="single" w:sz="6" w:space="0" w:color="00000A"/>
              <w:left w:val="single" w:sz="6" w:space="0" w:color="00000A"/>
              <w:bottom w:val="single" w:sz="6" w:space="0" w:color="00000A"/>
              <w:right w:val="single" w:sz="6" w:space="0" w:color="00000A"/>
            </w:tcBorders>
            <w:shd w:val="clear" w:color="auto" w:fill="FFFFFF"/>
            <w:vAlign w:val="center"/>
          </w:tcPr>
          <w:p w:rsidR="0027612F" w:rsidRPr="00521BA0" w:rsidRDefault="0027612F" w:rsidP="00172F22">
            <w:pPr>
              <w:spacing w:after="0" w:line="240" w:lineRule="auto"/>
              <w:rPr>
                <w:rFonts w:ascii="Times New Roman" w:hAnsi="Times New Roman"/>
                <w:sz w:val="24"/>
                <w:szCs w:val="24"/>
                <w:lang w:eastAsia="ru-RU"/>
              </w:rPr>
            </w:pP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теория</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практика</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по плану</w:t>
            </w: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256983">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по факту</w:t>
            </w: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0535C9">
        <w:tc>
          <w:tcPr>
            <w:tcW w:w="151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0535C9">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1 Основы знаний</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4</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615"/>
        </w:trPr>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Понятие о спортивной трен</w:t>
            </w:r>
            <w:r w:rsidRPr="00521BA0">
              <w:rPr>
                <w:rFonts w:ascii="Times New Roman" w:hAnsi="Times New Roman"/>
                <w:sz w:val="24"/>
                <w:szCs w:val="24"/>
                <w:lang w:eastAsia="ru-RU"/>
              </w:rPr>
              <w:t>и</w:t>
            </w:r>
            <w:r w:rsidRPr="00521BA0">
              <w:rPr>
                <w:rFonts w:ascii="Times New Roman" w:hAnsi="Times New Roman"/>
                <w:sz w:val="24"/>
                <w:szCs w:val="24"/>
                <w:lang w:eastAsia="ru-RU"/>
              </w:rPr>
              <w:t>ровке, её цель, задачи и осно</w:t>
            </w:r>
            <w:r w:rsidRPr="00521BA0">
              <w:rPr>
                <w:rFonts w:ascii="Times New Roman" w:hAnsi="Times New Roman"/>
                <w:sz w:val="24"/>
                <w:szCs w:val="24"/>
                <w:lang w:eastAsia="ru-RU"/>
              </w:rPr>
              <w:t>в</w:t>
            </w:r>
            <w:r w:rsidRPr="00521BA0">
              <w:rPr>
                <w:rFonts w:ascii="Times New Roman" w:hAnsi="Times New Roman"/>
                <w:sz w:val="24"/>
                <w:szCs w:val="24"/>
                <w:lang w:eastAsia="ru-RU"/>
              </w:rPr>
              <w:t>ное содержание. Понятие физ</w:t>
            </w:r>
            <w:r w:rsidRPr="00521BA0">
              <w:rPr>
                <w:rFonts w:ascii="Times New Roman" w:hAnsi="Times New Roman"/>
                <w:sz w:val="24"/>
                <w:szCs w:val="24"/>
                <w:lang w:eastAsia="ru-RU"/>
              </w:rPr>
              <w:t>и</w:t>
            </w:r>
            <w:r w:rsidRPr="00521BA0">
              <w:rPr>
                <w:rFonts w:ascii="Times New Roman" w:hAnsi="Times New Roman"/>
                <w:sz w:val="24"/>
                <w:szCs w:val="24"/>
                <w:lang w:eastAsia="ru-RU"/>
              </w:rPr>
              <w:t>ческой культуры. Физическая культура как средство воспит</w:t>
            </w:r>
            <w:r w:rsidRPr="00521BA0">
              <w:rPr>
                <w:rFonts w:ascii="Times New Roman" w:hAnsi="Times New Roman"/>
                <w:sz w:val="24"/>
                <w:szCs w:val="24"/>
                <w:lang w:eastAsia="ru-RU"/>
              </w:rPr>
              <w:t>а</w:t>
            </w:r>
            <w:r w:rsidRPr="00521BA0">
              <w:rPr>
                <w:rFonts w:ascii="Times New Roman" w:hAnsi="Times New Roman"/>
                <w:sz w:val="24"/>
                <w:szCs w:val="24"/>
                <w:lang w:eastAsia="ru-RU"/>
              </w:rPr>
              <w:t>ния организованности, труд</w:t>
            </w:r>
            <w:r w:rsidRPr="00521BA0">
              <w:rPr>
                <w:rFonts w:ascii="Times New Roman" w:hAnsi="Times New Roman"/>
                <w:sz w:val="24"/>
                <w:szCs w:val="24"/>
                <w:lang w:eastAsia="ru-RU"/>
              </w:rPr>
              <w:t>о</w:t>
            </w:r>
            <w:r w:rsidRPr="00521BA0">
              <w:rPr>
                <w:rFonts w:ascii="Times New Roman" w:hAnsi="Times New Roman"/>
                <w:sz w:val="24"/>
                <w:szCs w:val="24"/>
                <w:lang w:eastAsia="ru-RU"/>
              </w:rPr>
              <w:t>любия, воли и других нравс</w:t>
            </w:r>
            <w:r w:rsidRPr="00521BA0">
              <w:rPr>
                <w:rFonts w:ascii="Times New Roman" w:hAnsi="Times New Roman"/>
                <w:sz w:val="24"/>
                <w:szCs w:val="24"/>
                <w:lang w:eastAsia="ru-RU"/>
              </w:rPr>
              <w:t>т</w:t>
            </w:r>
            <w:r w:rsidRPr="00521BA0">
              <w:rPr>
                <w:rFonts w:ascii="Times New Roman" w:hAnsi="Times New Roman"/>
                <w:sz w:val="24"/>
                <w:szCs w:val="24"/>
                <w:lang w:eastAsia="ru-RU"/>
              </w:rPr>
              <w:t>венных качеств и жизненно важных умений и навыков. И</w:t>
            </w:r>
            <w:r w:rsidRPr="00521BA0">
              <w:rPr>
                <w:rFonts w:ascii="Times New Roman" w:hAnsi="Times New Roman"/>
                <w:sz w:val="24"/>
                <w:szCs w:val="24"/>
                <w:lang w:eastAsia="ru-RU"/>
              </w:rPr>
              <w:t>н</w:t>
            </w:r>
            <w:r w:rsidRPr="00521BA0">
              <w:rPr>
                <w:rFonts w:ascii="Times New Roman" w:hAnsi="Times New Roman"/>
                <w:sz w:val="24"/>
                <w:szCs w:val="24"/>
                <w:lang w:eastAsia="ru-RU"/>
              </w:rPr>
              <w:t>структаж по ТБ</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Основные правила соревнов</w:t>
            </w:r>
            <w:r w:rsidRPr="00521BA0">
              <w:rPr>
                <w:rFonts w:ascii="Times New Roman" w:hAnsi="Times New Roman"/>
                <w:sz w:val="24"/>
                <w:szCs w:val="24"/>
                <w:lang w:eastAsia="ru-RU"/>
              </w:rPr>
              <w:t>а</w:t>
            </w:r>
            <w:r w:rsidRPr="00521BA0">
              <w:rPr>
                <w:rFonts w:ascii="Times New Roman" w:hAnsi="Times New Roman"/>
                <w:sz w:val="24"/>
                <w:szCs w:val="24"/>
                <w:lang w:eastAsia="ru-RU"/>
              </w:rPr>
              <w:t>ний</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5F3573">
        <w:trPr>
          <w:trHeight w:val="495"/>
        </w:trPr>
        <w:tc>
          <w:tcPr>
            <w:tcW w:w="306" w:type="pct"/>
            <w:tcBorders>
              <w:top w:val="single" w:sz="6" w:space="0" w:color="00000A"/>
              <w:left w:val="single" w:sz="6" w:space="0" w:color="00000A"/>
              <w:bottom w:val="nil"/>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w:t>
            </w:r>
          </w:p>
        </w:tc>
        <w:tc>
          <w:tcPr>
            <w:tcW w:w="1205" w:type="pct"/>
            <w:tcBorders>
              <w:top w:val="single" w:sz="6" w:space="0" w:color="00000A"/>
              <w:left w:val="single" w:sz="6" w:space="0" w:color="00000A"/>
              <w:bottom w:val="nil"/>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Основное содержание тактики и тактической подготовки. К</w:t>
            </w:r>
            <w:r w:rsidRPr="00521BA0">
              <w:rPr>
                <w:rFonts w:ascii="Times New Roman" w:hAnsi="Times New Roman"/>
                <w:sz w:val="24"/>
                <w:szCs w:val="24"/>
                <w:lang w:eastAsia="ru-RU"/>
              </w:rPr>
              <w:t>о</w:t>
            </w:r>
            <w:r w:rsidRPr="00521BA0">
              <w:rPr>
                <w:rFonts w:ascii="Times New Roman" w:hAnsi="Times New Roman"/>
                <w:sz w:val="24"/>
                <w:szCs w:val="24"/>
                <w:lang w:eastAsia="ru-RU"/>
              </w:rPr>
              <w:t>мандная и индивидуальная та</w:t>
            </w:r>
            <w:r w:rsidRPr="00521BA0">
              <w:rPr>
                <w:rFonts w:ascii="Times New Roman" w:hAnsi="Times New Roman"/>
                <w:sz w:val="24"/>
                <w:szCs w:val="24"/>
                <w:lang w:eastAsia="ru-RU"/>
              </w:rPr>
              <w:t>к</w:t>
            </w:r>
            <w:r w:rsidRPr="00521BA0">
              <w:rPr>
                <w:rFonts w:ascii="Times New Roman" w:hAnsi="Times New Roman"/>
                <w:sz w:val="24"/>
                <w:szCs w:val="24"/>
                <w:lang w:eastAsia="ru-RU"/>
              </w:rPr>
              <w:t>тика. Тактика защиты и напад</w:t>
            </w:r>
            <w:r w:rsidRPr="00521BA0">
              <w:rPr>
                <w:rFonts w:ascii="Times New Roman" w:hAnsi="Times New Roman"/>
                <w:sz w:val="24"/>
                <w:szCs w:val="24"/>
                <w:lang w:eastAsia="ru-RU"/>
              </w:rPr>
              <w:t>е</w:t>
            </w:r>
            <w:r w:rsidRPr="00521BA0">
              <w:rPr>
                <w:rFonts w:ascii="Times New Roman" w:hAnsi="Times New Roman"/>
                <w:sz w:val="24"/>
                <w:szCs w:val="24"/>
                <w:lang w:eastAsia="ru-RU"/>
              </w:rPr>
              <w:t>ния.</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5F3573">
        <w:trPr>
          <w:trHeight w:val="495"/>
        </w:trPr>
        <w:tc>
          <w:tcPr>
            <w:tcW w:w="306" w:type="pct"/>
            <w:tcBorders>
              <w:top w:val="single" w:sz="6" w:space="0" w:color="00000A"/>
              <w:left w:val="single" w:sz="6" w:space="0" w:color="00000A"/>
              <w:bottom w:val="nil"/>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1205" w:type="pct"/>
            <w:tcBorders>
              <w:top w:val="single" w:sz="6" w:space="0" w:color="00000A"/>
              <w:left w:val="single" w:sz="6" w:space="0" w:color="00000A"/>
              <w:bottom w:val="nil"/>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Понятие о физической подг</w:t>
            </w:r>
            <w:r w:rsidRPr="00521BA0">
              <w:rPr>
                <w:rFonts w:ascii="Times New Roman" w:hAnsi="Times New Roman"/>
                <w:sz w:val="24"/>
                <w:szCs w:val="24"/>
                <w:lang w:eastAsia="ru-RU"/>
              </w:rPr>
              <w:t>о</w:t>
            </w:r>
            <w:r w:rsidRPr="00521BA0">
              <w:rPr>
                <w:rFonts w:ascii="Times New Roman" w:hAnsi="Times New Roman"/>
                <w:sz w:val="24"/>
                <w:szCs w:val="24"/>
                <w:lang w:eastAsia="ru-RU"/>
              </w:rPr>
              <w:t>товке юного спортсмена. О</w:t>
            </w:r>
            <w:r w:rsidRPr="00521BA0">
              <w:rPr>
                <w:rFonts w:ascii="Times New Roman" w:hAnsi="Times New Roman"/>
                <w:sz w:val="24"/>
                <w:szCs w:val="24"/>
                <w:lang w:eastAsia="ru-RU"/>
              </w:rPr>
              <w:t>с</w:t>
            </w:r>
            <w:r w:rsidRPr="00521BA0">
              <w:rPr>
                <w:rFonts w:ascii="Times New Roman" w:hAnsi="Times New Roman"/>
                <w:sz w:val="24"/>
                <w:szCs w:val="24"/>
                <w:lang w:eastAsia="ru-RU"/>
              </w:rPr>
              <w:t>новные сведения о её содерж</w:t>
            </w:r>
            <w:r w:rsidRPr="00521BA0">
              <w:rPr>
                <w:rFonts w:ascii="Times New Roman" w:hAnsi="Times New Roman"/>
                <w:sz w:val="24"/>
                <w:szCs w:val="24"/>
                <w:lang w:eastAsia="ru-RU"/>
              </w:rPr>
              <w:t>а</w:t>
            </w:r>
            <w:r w:rsidRPr="00521BA0">
              <w:rPr>
                <w:rFonts w:ascii="Times New Roman" w:hAnsi="Times New Roman"/>
                <w:sz w:val="24"/>
                <w:szCs w:val="24"/>
                <w:lang w:eastAsia="ru-RU"/>
              </w:rPr>
              <w:t>нии и видах Развитие физич</w:t>
            </w:r>
            <w:r w:rsidRPr="00521BA0">
              <w:rPr>
                <w:rFonts w:ascii="Times New Roman" w:hAnsi="Times New Roman"/>
                <w:sz w:val="24"/>
                <w:szCs w:val="24"/>
                <w:lang w:eastAsia="ru-RU"/>
              </w:rPr>
              <w:t>е</w:t>
            </w:r>
            <w:r w:rsidRPr="00521BA0">
              <w:rPr>
                <w:rFonts w:ascii="Times New Roman" w:hAnsi="Times New Roman"/>
                <w:sz w:val="24"/>
                <w:szCs w:val="24"/>
                <w:lang w:eastAsia="ru-RU"/>
              </w:rPr>
              <w:t>ских качеств: силы, быстроты, прыгучести, выносливости, ло</w:t>
            </w:r>
            <w:r w:rsidRPr="00521BA0">
              <w:rPr>
                <w:rFonts w:ascii="Times New Roman" w:hAnsi="Times New Roman"/>
                <w:sz w:val="24"/>
                <w:szCs w:val="24"/>
                <w:lang w:eastAsia="ru-RU"/>
              </w:rPr>
              <w:t>в</w:t>
            </w:r>
            <w:r w:rsidRPr="00521BA0">
              <w:rPr>
                <w:rFonts w:ascii="Times New Roman" w:hAnsi="Times New Roman"/>
                <w:sz w:val="24"/>
                <w:szCs w:val="24"/>
                <w:lang w:eastAsia="ru-RU"/>
              </w:rPr>
              <w:t>кости, гибкости.</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tc>
      </w:tr>
      <w:tr w:rsidR="0027612F" w:rsidRPr="00521BA0" w:rsidTr="000535C9">
        <w:trPr>
          <w:trHeight w:val="495"/>
        </w:trPr>
        <w:tc>
          <w:tcPr>
            <w:tcW w:w="1511" w:type="pct"/>
            <w:gridSpan w:val="2"/>
            <w:tcBorders>
              <w:top w:val="single" w:sz="6" w:space="0" w:color="00000A"/>
              <w:left w:val="single" w:sz="6" w:space="0" w:color="00000A"/>
              <w:bottom w:val="nil"/>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2 Освоение техники передвижений</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w:t>
            </w:r>
            <w:r w:rsidRPr="00521BA0">
              <w:rPr>
                <w:rFonts w:ascii="Times New Roman" w:hAnsi="Times New Roman"/>
                <w:sz w:val="24"/>
                <w:szCs w:val="24"/>
                <w:lang w:eastAsia="ru-RU"/>
              </w:rPr>
              <w:t>о</w:t>
            </w:r>
            <w:r w:rsidRPr="00521BA0">
              <w:rPr>
                <w:rFonts w:ascii="Times New Roman" w:hAnsi="Times New Roman"/>
                <w:sz w:val="24"/>
                <w:szCs w:val="24"/>
                <w:lang w:eastAsia="ru-RU"/>
              </w:rPr>
              <w:t>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ход</w:t>
            </w:r>
            <w:r w:rsidRPr="00521BA0">
              <w:rPr>
                <w:rFonts w:ascii="Times New Roman" w:hAnsi="Times New Roman"/>
                <w:sz w:val="24"/>
                <w:szCs w:val="24"/>
                <w:lang w:eastAsia="ru-RU"/>
              </w:rPr>
              <w:t>ь</w:t>
            </w:r>
            <w:r w:rsidRPr="00521BA0">
              <w:rPr>
                <w:rFonts w:ascii="Times New Roman" w:hAnsi="Times New Roman"/>
                <w:sz w:val="24"/>
                <w:szCs w:val="24"/>
                <w:lang w:eastAsia="ru-RU"/>
              </w:rPr>
              <w:t>ба, бег, перемещение приста</w:t>
            </w:r>
            <w:r w:rsidRPr="00521BA0">
              <w:rPr>
                <w:rFonts w:ascii="Times New Roman" w:hAnsi="Times New Roman"/>
                <w:sz w:val="24"/>
                <w:szCs w:val="24"/>
                <w:lang w:eastAsia="ru-RU"/>
              </w:rPr>
              <w:t>в</w:t>
            </w:r>
            <w:r w:rsidRPr="00521BA0">
              <w:rPr>
                <w:rFonts w:ascii="Times New Roman" w:hAnsi="Times New Roman"/>
                <w:sz w:val="24"/>
                <w:szCs w:val="24"/>
                <w:lang w:eastAsia="ru-RU"/>
              </w:rPr>
              <w:t>ными шагами лицом, боком (правым, левым), спиной вп</w:t>
            </w:r>
            <w:r w:rsidRPr="00521BA0">
              <w:rPr>
                <w:rFonts w:ascii="Times New Roman" w:hAnsi="Times New Roman"/>
                <w:sz w:val="24"/>
                <w:szCs w:val="24"/>
                <w:lang w:eastAsia="ru-RU"/>
              </w:rPr>
              <w:t>е</w:t>
            </w:r>
            <w:r w:rsidRPr="00521BA0">
              <w:rPr>
                <w:rFonts w:ascii="Times New Roman" w:hAnsi="Times New Roman"/>
                <w:sz w:val="24"/>
                <w:szCs w:val="24"/>
                <w:lang w:eastAsia="ru-RU"/>
              </w:rPr>
              <w:t>ред; двойной шаг, скачок вп</w:t>
            </w:r>
            <w:r w:rsidRPr="00521BA0">
              <w:rPr>
                <w:rFonts w:ascii="Times New Roman" w:hAnsi="Times New Roman"/>
                <w:sz w:val="24"/>
                <w:szCs w:val="24"/>
                <w:lang w:eastAsia="ru-RU"/>
              </w:rPr>
              <w:t>е</w:t>
            </w:r>
            <w:r w:rsidRPr="00521BA0">
              <w:rPr>
                <w:rFonts w:ascii="Times New Roman" w:hAnsi="Times New Roman"/>
                <w:sz w:val="24"/>
                <w:szCs w:val="24"/>
                <w:lang w:eastAsia="ru-RU"/>
              </w:rPr>
              <w:t>ред; остановка шагом; сочет</w:t>
            </w:r>
            <w:r w:rsidRPr="00521BA0">
              <w:rPr>
                <w:rFonts w:ascii="Times New Roman" w:hAnsi="Times New Roman"/>
                <w:sz w:val="24"/>
                <w:szCs w:val="24"/>
                <w:lang w:eastAsia="ru-RU"/>
              </w:rPr>
              <w:t>а</w:t>
            </w:r>
            <w:r w:rsidRPr="00521BA0">
              <w:rPr>
                <w:rFonts w:ascii="Times New Roman" w:hAnsi="Times New Roman"/>
                <w:sz w:val="24"/>
                <w:szCs w:val="24"/>
                <w:lang w:eastAsia="ru-RU"/>
              </w:rPr>
              <w:t>ние стоек и перемещений, сп</w:t>
            </w:r>
            <w:r w:rsidRPr="00521BA0">
              <w:rPr>
                <w:rFonts w:ascii="Times New Roman" w:hAnsi="Times New Roman"/>
                <w:sz w:val="24"/>
                <w:szCs w:val="24"/>
                <w:lang w:eastAsia="ru-RU"/>
              </w:rPr>
              <w:t>о</w:t>
            </w:r>
            <w:r w:rsidRPr="00521BA0">
              <w:rPr>
                <w:rFonts w:ascii="Times New Roman" w:hAnsi="Times New Roman"/>
                <w:sz w:val="24"/>
                <w:szCs w:val="24"/>
                <w:lang w:eastAsia="ru-RU"/>
              </w:rPr>
              <w:t>собов перемещений.</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8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Перемещения. Прыжки на ме</w:t>
            </w:r>
            <w:r w:rsidRPr="00521BA0">
              <w:rPr>
                <w:rFonts w:ascii="Times New Roman" w:hAnsi="Times New Roman"/>
                <w:sz w:val="24"/>
                <w:szCs w:val="24"/>
                <w:lang w:eastAsia="ru-RU"/>
              </w:rPr>
              <w:t>с</w:t>
            </w:r>
            <w:r w:rsidRPr="00521BA0">
              <w:rPr>
                <w:rFonts w:ascii="Times New Roman" w:hAnsi="Times New Roman"/>
                <w:sz w:val="24"/>
                <w:szCs w:val="24"/>
                <w:lang w:eastAsia="ru-RU"/>
              </w:rPr>
              <w:t>те, у сетки, после перемещений и остановки; сочетание спос</w:t>
            </w:r>
            <w:r w:rsidRPr="00521BA0">
              <w:rPr>
                <w:rFonts w:ascii="Times New Roman" w:hAnsi="Times New Roman"/>
                <w:sz w:val="24"/>
                <w:szCs w:val="24"/>
                <w:lang w:eastAsia="ru-RU"/>
              </w:rPr>
              <w:t>о</w:t>
            </w:r>
            <w:r w:rsidRPr="00521BA0">
              <w:rPr>
                <w:rFonts w:ascii="Times New Roman" w:hAnsi="Times New Roman"/>
                <w:sz w:val="24"/>
                <w:szCs w:val="24"/>
                <w:lang w:eastAsia="ru-RU"/>
              </w:rPr>
              <w:t>бов перемещений с остановк</w:t>
            </w:r>
            <w:r w:rsidRPr="00521BA0">
              <w:rPr>
                <w:rFonts w:ascii="Times New Roman" w:hAnsi="Times New Roman"/>
                <w:sz w:val="24"/>
                <w:szCs w:val="24"/>
                <w:lang w:eastAsia="ru-RU"/>
              </w:rPr>
              <w:t>а</w:t>
            </w:r>
            <w:r w:rsidRPr="00521BA0">
              <w:rPr>
                <w:rFonts w:ascii="Times New Roman" w:hAnsi="Times New Roman"/>
                <w:sz w:val="24"/>
                <w:szCs w:val="24"/>
                <w:lang w:eastAsia="ru-RU"/>
              </w:rPr>
              <w:t>ми, прыжками, техническими приёмами.</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0535C9">
        <w:trPr>
          <w:trHeight w:val="135"/>
        </w:trPr>
        <w:tc>
          <w:tcPr>
            <w:tcW w:w="1511" w:type="pct"/>
            <w:gridSpan w:val="2"/>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3 Освоение техники приемов и пер</w:t>
            </w:r>
            <w:r w:rsidRPr="00521BA0">
              <w:rPr>
                <w:rFonts w:ascii="Times New Roman" w:hAnsi="Times New Roman"/>
                <w:b/>
                <w:bCs/>
                <w:sz w:val="24"/>
                <w:szCs w:val="24"/>
                <w:lang w:eastAsia="ru-RU"/>
              </w:rPr>
              <w:t>е</w:t>
            </w:r>
            <w:r w:rsidRPr="00521BA0">
              <w:rPr>
                <w:rFonts w:ascii="Times New Roman" w:hAnsi="Times New Roman"/>
                <w:b/>
                <w:bCs/>
                <w:sz w:val="24"/>
                <w:szCs w:val="24"/>
                <w:lang w:eastAsia="ru-RU"/>
              </w:rPr>
              <w:t>дач мяча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20</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7-8</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Передача мяча сверху дв</w:t>
            </w:r>
            <w:r w:rsidRPr="00521BA0">
              <w:rPr>
                <w:rFonts w:ascii="Times New Roman" w:hAnsi="Times New Roman"/>
                <w:sz w:val="24"/>
                <w:szCs w:val="24"/>
                <w:lang w:eastAsia="ru-RU"/>
              </w:rPr>
              <w:t>у</w:t>
            </w:r>
            <w:r w:rsidRPr="00521BA0">
              <w:rPr>
                <w:rFonts w:ascii="Times New Roman" w:hAnsi="Times New Roman"/>
                <w:sz w:val="24"/>
                <w:szCs w:val="24"/>
                <w:lang w:eastAsia="ru-RU"/>
              </w:rPr>
              <w:t>мя руками; над собой и после перемещения различными сп</w:t>
            </w:r>
            <w:r w:rsidRPr="00521BA0">
              <w:rPr>
                <w:rFonts w:ascii="Times New Roman" w:hAnsi="Times New Roman"/>
                <w:sz w:val="24"/>
                <w:szCs w:val="24"/>
                <w:lang w:eastAsia="ru-RU"/>
              </w:rPr>
              <w:t>о</w:t>
            </w:r>
            <w:r w:rsidRPr="00521BA0">
              <w:rPr>
                <w:rFonts w:ascii="Times New Roman" w:hAnsi="Times New Roman"/>
                <w:sz w:val="24"/>
                <w:szCs w:val="24"/>
                <w:lang w:eastAsia="ru-RU"/>
              </w:rPr>
              <w:t>собами; в парах; в треугольн</w:t>
            </w:r>
            <w:r w:rsidRPr="00521BA0">
              <w:rPr>
                <w:rFonts w:ascii="Times New Roman" w:hAnsi="Times New Roman"/>
                <w:sz w:val="24"/>
                <w:szCs w:val="24"/>
                <w:lang w:eastAsia="ru-RU"/>
              </w:rPr>
              <w:t>и</w:t>
            </w:r>
            <w:r w:rsidRPr="00521BA0">
              <w:rPr>
                <w:rFonts w:ascii="Times New Roman" w:hAnsi="Times New Roman"/>
                <w:sz w:val="24"/>
                <w:szCs w:val="24"/>
                <w:lang w:eastAsia="ru-RU"/>
              </w:rPr>
              <w:t>ке;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9-10</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передачи в стену; на то</w:t>
            </w:r>
            <w:r w:rsidRPr="00521BA0">
              <w:rPr>
                <w:rFonts w:ascii="Times New Roman" w:hAnsi="Times New Roman"/>
                <w:sz w:val="24"/>
                <w:szCs w:val="24"/>
                <w:lang w:eastAsia="ru-RU"/>
              </w:rPr>
              <w:t>ч</w:t>
            </w:r>
            <w:r w:rsidRPr="00521BA0">
              <w:rPr>
                <w:rFonts w:ascii="Times New Roman" w:hAnsi="Times New Roman"/>
                <w:sz w:val="24"/>
                <w:szCs w:val="24"/>
                <w:lang w:eastAsia="ru-RU"/>
              </w:rPr>
              <w:t>ность с собственного подбрас</w:t>
            </w:r>
            <w:r w:rsidRPr="00521BA0">
              <w:rPr>
                <w:rFonts w:ascii="Times New Roman" w:hAnsi="Times New Roman"/>
                <w:sz w:val="24"/>
                <w:szCs w:val="24"/>
                <w:lang w:eastAsia="ru-RU"/>
              </w:rPr>
              <w:t>ы</w:t>
            </w:r>
            <w:r w:rsidRPr="00521BA0">
              <w:rPr>
                <w:rFonts w:ascii="Times New Roman" w:hAnsi="Times New Roman"/>
                <w:sz w:val="24"/>
                <w:szCs w:val="24"/>
                <w:lang w:eastAsia="ru-RU"/>
              </w:rPr>
              <w:t>вания и партнёра.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49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11-12</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Командные действия. Си</w:t>
            </w:r>
            <w:r w:rsidRPr="00521BA0">
              <w:rPr>
                <w:rFonts w:ascii="Times New Roman" w:hAnsi="Times New Roman"/>
                <w:sz w:val="24"/>
                <w:szCs w:val="24"/>
                <w:lang w:eastAsia="ru-RU"/>
              </w:rPr>
              <w:t>с</w:t>
            </w:r>
            <w:r w:rsidRPr="00521BA0">
              <w:rPr>
                <w:rFonts w:ascii="Times New Roman" w:hAnsi="Times New Roman"/>
                <w:sz w:val="24"/>
                <w:szCs w:val="24"/>
                <w:lang w:eastAsia="ru-RU"/>
              </w:rPr>
              <w:t>тема игры со второй передачи игроком передней линии: приём подачи и первая передача в зону 3 (2)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13-14</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Командные действия. Си</w:t>
            </w:r>
            <w:r w:rsidRPr="00521BA0">
              <w:rPr>
                <w:rFonts w:ascii="Times New Roman" w:hAnsi="Times New Roman"/>
                <w:sz w:val="24"/>
                <w:szCs w:val="24"/>
                <w:lang w:eastAsia="ru-RU"/>
              </w:rPr>
              <w:t>с</w:t>
            </w:r>
            <w:r w:rsidRPr="00521BA0">
              <w:rPr>
                <w:rFonts w:ascii="Times New Roman" w:hAnsi="Times New Roman"/>
                <w:sz w:val="24"/>
                <w:szCs w:val="24"/>
                <w:lang w:eastAsia="ru-RU"/>
              </w:rPr>
              <w:t>тема игры со второй передачи игроком передней линии: приём подачи и первая передача в зону 3 (2), вторая передача игроку зоны 4 (2).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15-16</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Групповые действия воле</w:t>
            </w:r>
            <w:r w:rsidRPr="00521BA0">
              <w:rPr>
                <w:rFonts w:ascii="Times New Roman" w:hAnsi="Times New Roman"/>
                <w:sz w:val="24"/>
                <w:szCs w:val="24"/>
                <w:lang w:eastAsia="ru-RU"/>
              </w:rPr>
              <w:t>й</w:t>
            </w:r>
            <w:r w:rsidRPr="00521BA0">
              <w:rPr>
                <w:rFonts w:ascii="Times New Roman" w:hAnsi="Times New Roman"/>
                <w:sz w:val="24"/>
                <w:szCs w:val="24"/>
                <w:lang w:eastAsia="ru-RU"/>
              </w:rPr>
              <w:t>болистов. Взаимодействие при первой передаче игроков зон 3, 4 и 2;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17-18</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Групповые действия воле</w:t>
            </w:r>
            <w:r w:rsidRPr="00521BA0">
              <w:rPr>
                <w:rFonts w:ascii="Times New Roman" w:hAnsi="Times New Roman"/>
                <w:sz w:val="24"/>
                <w:szCs w:val="24"/>
                <w:lang w:eastAsia="ru-RU"/>
              </w:rPr>
              <w:t>й</w:t>
            </w:r>
            <w:r w:rsidRPr="00521BA0">
              <w:rPr>
                <w:rFonts w:ascii="Times New Roman" w:hAnsi="Times New Roman"/>
                <w:sz w:val="24"/>
                <w:szCs w:val="24"/>
                <w:lang w:eastAsia="ru-RU"/>
              </w:rPr>
              <w:t>болистов. Взаимодействие при второй передаче игроков зон 3, 4, 2;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19-20</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Групповые действия воле</w:t>
            </w:r>
            <w:r w:rsidRPr="00521BA0">
              <w:rPr>
                <w:rFonts w:ascii="Times New Roman" w:hAnsi="Times New Roman"/>
                <w:sz w:val="24"/>
                <w:szCs w:val="24"/>
                <w:lang w:eastAsia="ru-RU"/>
              </w:rPr>
              <w:t>й</w:t>
            </w:r>
            <w:r w:rsidRPr="00521BA0">
              <w:rPr>
                <w:rFonts w:ascii="Times New Roman" w:hAnsi="Times New Roman"/>
                <w:sz w:val="24"/>
                <w:szCs w:val="24"/>
                <w:lang w:eastAsia="ru-RU"/>
              </w:rPr>
              <w:t>болистов. Взаимодействие при первой передаче игроков зон 6, 5, 1 и 3, 4, 2 при приёме подачи.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21-22</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Перемещение игроков при приёме мяча. Стойки основная, низкая; ходьба, бег, перемещ</w:t>
            </w:r>
            <w:r w:rsidRPr="00521BA0">
              <w:rPr>
                <w:rFonts w:ascii="Times New Roman" w:hAnsi="Times New Roman"/>
                <w:sz w:val="24"/>
                <w:szCs w:val="24"/>
                <w:lang w:eastAsia="ru-RU"/>
              </w:rPr>
              <w:t>е</w:t>
            </w:r>
            <w:r w:rsidRPr="00521BA0">
              <w:rPr>
                <w:rFonts w:ascii="Times New Roman" w:hAnsi="Times New Roman"/>
                <w:sz w:val="24"/>
                <w:szCs w:val="24"/>
                <w:lang w:eastAsia="ru-RU"/>
              </w:rPr>
              <w:t>ние приставными шагами л</w:t>
            </w:r>
            <w:r w:rsidRPr="00521BA0">
              <w:rPr>
                <w:rFonts w:ascii="Times New Roman" w:hAnsi="Times New Roman"/>
                <w:sz w:val="24"/>
                <w:szCs w:val="24"/>
                <w:lang w:eastAsia="ru-RU"/>
              </w:rPr>
              <w:t>и</w:t>
            </w:r>
            <w:r w:rsidRPr="00521BA0">
              <w:rPr>
                <w:rFonts w:ascii="Times New Roman" w:hAnsi="Times New Roman"/>
                <w:sz w:val="24"/>
                <w:szCs w:val="24"/>
                <w:lang w:eastAsia="ru-RU"/>
              </w:rPr>
              <w:t>цом, боком (правым, левым), спиной вперед;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23-24</w:t>
            </w:r>
          </w:p>
        </w:tc>
        <w:tc>
          <w:tcPr>
            <w:tcW w:w="1205"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Перемещение игроков при приёме мяча: двойной шаг, ск</w:t>
            </w:r>
            <w:r w:rsidRPr="00521BA0">
              <w:rPr>
                <w:rFonts w:ascii="Times New Roman" w:hAnsi="Times New Roman"/>
                <w:sz w:val="24"/>
                <w:szCs w:val="24"/>
                <w:lang w:eastAsia="ru-RU"/>
              </w:rPr>
              <w:t>а</w:t>
            </w:r>
            <w:r w:rsidRPr="00521BA0">
              <w:rPr>
                <w:rFonts w:ascii="Times New Roman" w:hAnsi="Times New Roman"/>
                <w:sz w:val="24"/>
                <w:szCs w:val="24"/>
                <w:lang w:eastAsia="ru-RU"/>
              </w:rPr>
              <w:t>чок вперед; остановка шагом;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3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25-26</w:t>
            </w:r>
          </w:p>
        </w:tc>
        <w:tc>
          <w:tcPr>
            <w:tcW w:w="1205" w:type="pct"/>
            <w:tcBorders>
              <w:top w:val="single" w:sz="6" w:space="0" w:color="00000A"/>
              <w:left w:val="single" w:sz="6" w:space="0" w:color="00000A"/>
              <w:bottom w:val="single" w:sz="6" w:space="0" w:color="00000A"/>
              <w:right w:val="nil"/>
            </w:tcBorders>
            <w:shd w:val="clear" w:color="auto" w:fill="FFFFFF"/>
            <w:vAlign w:val="bottom"/>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Развитие физических качеств: силы, быстроты, прыгучести, выносливости, ловкости, гибк</w:t>
            </w:r>
            <w:r w:rsidRPr="00521BA0">
              <w:rPr>
                <w:rFonts w:ascii="Times New Roman" w:hAnsi="Times New Roman"/>
                <w:sz w:val="24"/>
                <w:szCs w:val="24"/>
                <w:lang w:eastAsia="ru-RU"/>
              </w:rPr>
              <w:t>о</w:t>
            </w:r>
            <w:r w:rsidRPr="00521BA0">
              <w:rPr>
                <w:rFonts w:ascii="Times New Roman" w:hAnsi="Times New Roman"/>
                <w:sz w:val="24"/>
                <w:szCs w:val="24"/>
                <w:lang w:eastAsia="ru-RU"/>
              </w:rPr>
              <w:t>сти. Перемещение игроков при приёме мяча: сочетание стоек и перемещений, способов пер</w:t>
            </w:r>
            <w:r w:rsidRPr="00521BA0">
              <w:rPr>
                <w:rFonts w:ascii="Times New Roman" w:hAnsi="Times New Roman"/>
                <w:sz w:val="24"/>
                <w:szCs w:val="24"/>
                <w:lang w:eastAsia="ru-RU"/>
              </w:rPr>
              <w:t>е</w:t>
            </w:r>
            <w:r w:rsidRPr="00521BA0">
              <w:rPr>
                <w:rFonts w:ascii="Times New Roman" w:hAnsi="Times New Roman"/>
                <w:sz w:val="24"/>
                <w:szCs w:val="24"/>
                <w:lang w:eastAsia="ru-RU"/>
              </w:rPr>
              <w:t>мещений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0535C9">
        <w:trPr>
          <w:trHeight w:val="120"/>
        </w:trPr>
        <w:tc>
          <w:tcPr>
            <w:tcW w:w="1511"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4 Освоение техники подачи мяча и приема подач.</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26</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27-28</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Подающие поочерёдно подают мяч. На противоположной ст</w:t>
            </w:r>
            <w:r w:rsidRPr="00521BA0">
              <w:rPr>
                <w:rFonts w:ascii="Times New Roman" w:hAnsi="Times New Roman"/>
                <w:sz w:val="24"/>
                <w:szCs w:val="24"/>
                <w:lang w:eastAsia="ru-RU"/>
              </w:rPr>
              <w:t>о</w:t>
            </w:r>
            <w:r w:rsidRPr="00521BA0">
              <w:rPr>
                <w:rFonts w:ascii="Times New Roman" w:hAnsi="Times New Roman"/>
                <w:sz w:val="24"/>
                <w:szCs w:val="24"/>
                <w:lang w:eastAsia="ru-RU"/>
              </w:rPr>
              <w:t>роне площадки игроки прин</w:t>
            </w:r>
            <w:r w:rsidRPr="00521BA0">
              <w:rPr>
                <w:rFonts w:ascii="Times New Roman" w:hAnsi="Times New Roman"/>
                <w:sz w:val="24"/>
                <w:szCs w:val="24"/>
                <w:lang w:eastAsia="ru-RU"/>
              </w:rPr>
              <w:t>и</w:t>
            </w:r>
            <w:r w:rsidRPr="00521BA0">
              <w:rPr>
                <w:rFonts w:ascii="Times New Roman" w:hAnsi="Times New Roman"/>
                <w:sz w:val="24"/>
                <w:szCs w:val="24"/>
                <w:lang w:eastAsia="ru-RU"/>
              </w:rPr>
              <w:t>мают мяч к сетке в зону 3. В з</w:t>
            </w:r>
            <w:r w:rsidRPr="00521BA0">
              <w:rPr>
                <w:rFonts w:ascii="Times New Roman" w:hAnsi="Times New Roman"/>
                <w:sz w:val="24"/>
                <w:szCs w:val="24"/>
                <w:lang w:eastAsia="ru-RU"/>
              </w:rPr>
              <w:t>о</w:t>
            </w:r>
            <w:r w:rsidRPr="00521BA0">
              <w:rPr>
                <w:rFonts w:ascii="Times New Roman" w:hAnsi="Times New Roman"/>
                <w:sz w:val="24"/>
                <w:szCs w:val="24"/>
                <w:lang w:eastAsia="ru-RU"/>
              </w:rPr>
              <w:t>не 3 игрок отбивает мяч через сетку. Выполнив предварител</w:t>
            </w:r>
            <w:r w:rsidRPr="00521BA0">
              <w:rPr>
                <w:rFonts w:ascii="Times New Roman" w:hAnsi="Times New Roman"/>
                <w:sz w:val="24"/>
                <w:szCs w:val="24"/>
                <w:lang w:eastAsia="ru-RU"/>
              </w:rPr>
              <w:t>ь</w:t>
            </w:r>
            <w:r w:rsidRPr="00521BA0">
              <w:rPr>
                <w:rFonts w:ascii="Times New Roman" w:hAnsi="Times New Roman"/>
                <w:sz w:val="24"/>
                <w:szCs w:val="24"/>
                <w:lang w:eastAsia="ru-RU"/>
              </w:rPr>
              <w:t>но передачу над собой. После 3-4 подач принимающие смещ</w:t>
            </w:r>
            <w:r w:rsidRPr="00521BA0">
              <w:rPr>
                <w:rFonts w:ascii="Times New Roman" w:hAnsi="Times New Roman"/>
                <w:sz w:val="24"/>
                <w:szCs w:val="24"/>
                <w:lang w:eastAsia="ru-RU"/>
              </w:rPr>
              <w:t>а</w:t>
            </w:r>
            <w:r w:rsidRPr="00521BA0">
              <w:rPr>
                <w:rFonts w:ascii="Times New Roman" w:hAnsi="Times New Roman"/>
                <w:sz w:val="24"/>
                <w:szCs w:val="24"/>
                <w:lang w:eastAsia="ru-RU"/>
              </w:rPr>
              <w:t>ются по кругу.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29-30</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w:t>
            </w:r>
            <w:r w:rsidRPr="00521BA0">
              <w:rPr>
                <w:rFonts w:ascii="Times New Roman" w:hAnsi="Times New Roman"/>
                <w:sz w:val="24"/>
                <w:szCs w:val="24"/>
                <w:lang w:eastAsia="ru-RU"/>
              </w:rPr>
              <w:t>о</w:t>
            </w:r>
            <w:r w:rsidRPr="00521BA0">
              <w:rPr>
                <w:rFonts w:ascii="Times New Roman" w:hAnsi="Times New Roman"/>
                <w:sz w:val="24"/>
                <w:szCs w:val="24"/>
                <w:lang w:eastAsia="ru-RU"/>
              </w:rPr>
              <w:t>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ход</w:t>
            </w:r>
            <w:r w:rsidRPr="00521BA0">
              <w:rPr>
                <w:rFonts w:ascii="Times New Roman" w:hAnsi="Times New Roman"/>
                <w:sz w:val="24"/>
                <w:szCs w:val="24"/>
                <w:lang w:eastAsia="ru-RU"/>
              </w:rPr>
              <w:t>ь</w:t>
            </w:r>
            <w:r w:rsidRPr="00521BA0">
              <w:rPr>
                <w:rFonts w:ascii="Times New Roman" w:hAnsi="Times New Roman"/>
                <w:sz w:val="24"/>
                <w:szCs w:val="24"/>
                <w:lang w:eastAsia="ru-RU"/>
              </w:rPr>
              <w:t>ба, бег, перемещение приста</w:t>
            </w:r>
            <w:r w:rsidRPr="00521BA0">
              <w:rPr>
                <w:rFonts w:ascii="Times New Roman" w:hAnsi="Times New Roman"/>
                <w:sz w:val="24"/>
                <w:szCs w:val="24"/>
                <w:lang w:eastAsia="ru-RU"/>
              </w:rPr>
              <w:t>в</w:t>
            </w:r>
            <w:r w:rsidRPr="00521BA0">
              <w:rPr>
                <w:rFonts w:ascii="Times New Roman" w:hAnsi="Times New Roman"/>
                <w:sz w:val="24"/>
                <w:szCs w:val="24"/>
                <w:lang w:eastAsia="ru-RU"/>
              </w:rPr>
              <w:t>ными шагами лицом, боком (правым, левым), спиной вп</w:t>
            </w:r>
            <w:r w:rsidRPr="00521BA0">
              <w:rPr>
                <w:rFonts w:ascii="Times New Roman" w:hAnsi="Times New Roman"/>
                <w:sz w:val="24"/>
                <w:szCs w:val="24"/>
                <w:lang w:eastAsia="ru-RU"/>
              </w:rPr>
              <w:t>е</w:t>
            </w:r>
            <w:r w:rsidRPr="00521BA0">
              <w:rPr>
                <w:rFonts w:ascii="Times New Roman" w:hAnsi="Times New Roman"/>
                <w:sz w:val="24"/>
                <w:szCs w:val="24"/>
                <w:lang w:eastAsia="ru-RU"/>
              </w:rPr>
              <w:t>ред; Нижняя прямая (боковая); в стену - расстояние 6-9м, отме</w:t>
            </w:r>
            <w:r w:rsidRPr="00521BA0">
              <w:rPr>
                <w:rFonts w:ascii="Times New Roman" w:hAnsi="Times New Roman"/>
                <w:sz w:val="24"/>
                <w:szCs w:val="24"/>
                <w:lang w:eastAsia="ru-RU"/>
              </w:rPr>
              <w:t>т</w:t>
            </w:r>
            <w:r w:rsidRPr="00521BA0">
              <w:rPr>
                <w:rFonts w:ascii="Times New Roman" w:hAnsi="Times New Roman"/>
                <w:sz w:val="24"/>
                <w:szCs w:val="24"/>
                <w:lang w:eastAsia="ru-RU"/>
              </w:rPr>
              <w:t>ка на высоте 2м.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31-32</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w:t>
            </w:r>
            <w:r w:rsidRPr="00521BA0">
              <w:rPr>
                <w:rFonts w:ascii="Times New Roman" w:hAnsi="Times New Roman"/>
                <w:sz w:val="24"/>
                <w:szCs w:val="24"/>
                <w:lang w:eastAsia="ru-RU"/>
              </w:rPr>
              <w:t>о</w:t>
            </w:r>
            <w:r w:rsidRPr="00521BA0">
              <w:rPr>
                <w:rFonts w:ascii="Times New Roman" w:hAnsi="Times New Roman"/>
                <w:sz w:val="24"/>
                <w:szCs w:val="24"/>
                <w:lang w:eastAsia="ru-RU"/>
              </w:rPr>
              <w:t>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дво</w:t>
            </w:r>
            <w:r w:rsidRPr="00521BA0">
              <w:rPr>
                <w:rFonts w:ascii="Times New Roman" w:hAnsi="Times New Roman"/>
                <w:sz w:val="24"/>
                <w:szCs w:val="24"/>
                <w:lang w:eastAsia="ru-RU"/>
              </w:rPr>
              <w:t>й</w:t>
            </w:r>
            <w:r w:rsidRPr="00521BA0">
              <w:rPr>
                <w:rFonts w:ascii="Times New Roman" w:hAnsi="Times New Roman"/>
                <w:sz w:val="24"/>
                <w:szCs w:val="24"/>
                <w:lang w:eastAsia="ru-RU"/>
              </w:rPr>
              <w:t>ной шаг, скачок вперед; ост</w:t>
            </w:r>
            <w:r w:rsidRPr="00521BA0">
              <w:rPr>
                <w:rFonts w:ascii="Times New Roman" w:hAnsi="Times New Roman"/>
                <w:sz w:val="24"/>
                <w:szCs w:val="24"/>
                <w:lang w:eastAsia="ru-RU"/>
              </w:rPr>
              <w:t>а</w:t>
            </w:r>
            <w:r w:rsidRPr="00521BA0">
              <w:rPr>
                <w:rFonts w:ascii="Times New Roman" w:hAnsi="Times New Roman"/>
                <w:sz w:val="24"/>
                <w:szCs w:val="24"/>
                <w:lang w:eastAsia="ru-RU"/>
              </w:rPr>
              <w:t>новка шагом. Нижняя прямая (боковая); через сетку — ра</w:t>
            </w:r>
            <w:r w:rsidRPr="00521BA0">
              <w:rPr>
                <w:rFonts w:ascii="Times New Roman" w:hAnsi="Times New Roman"/>
                <w:sz w:val="24"/>
                <w:szCs w:val="24"/>
                <w:lang w:eastAsia="ru-RU"/>
              </w:rPr>
              <w:t>с</w:t>
            </w:r>
            <w:r w:rsidRPr="00521BA0">
              <w:rPr>
                <w:rFonts w:ascii="Times New Roman" w:hAnsi="Times New Roman"/>
                <w:sz w:val="24"/>
                <w:szCs w:val="24"/>
                <w:lang w:eastAsia="ru-RU"/>
              </w:rPr>
              <w:t>стояние 6м, 9м;</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33-34</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Перемещение игроков при п</w:t>
            </w:r>
            <w:r w:rsidRPr="00521BA0">
              <w:rPr>
                <w:rFonts w:ascii="Times New Roman" w:hAnsi="Times New Roman"/>
                <w:sz w:val="24"/>
                <w:szCs w:val="24"/>
                <w:lang w:eastAsia="ru-RU"/>
              </w:rPr>
              <w:t>о</w:t>
            </w:r>
            <w:r w:rsidRPr="00521BA0">
              <w:rPr>
                <w:rFonts w:ascii="Times New Roman" w:hAnsi="Times New Roman"/>
                <w:sz w:val="24"/>
                <w:szCs w:val="24"/>
                <w:lang w:eastAsia="ru-RU"/>
              </w:rPr>
              <w:t>даче и приёме мяча.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Стойки основная, низкая; соч</w:t>
            </w:r>
            <w:r w:rsidRPr="00521BA0">
              <w:rPr>
                <w:rFonts w:ascii="Times New Roman" w:hAnsi="Times New Roman"/>
                <w:sz w:val="24"/>
                <w:szCs w:val="24"/>
                <w:lang w:eastAsia="ru-RU"/>
              </w:rPr>
              <w:t>е</w:t>
            </w:r>
            <w:r w:rsidRPr="00521BA0">
              <w:rPr>
                <w:rFonts w:ascii="Times New Roman" w:hAnsi="Times New Roman"/>
                <w:sz w:val="24"/>
                <w:szCs w:val="24"/>
                <w:lang w:eastAsia="ru-RU"/>
              </w:rPr>
              <w:t>тание стоек и перемещений, способов перемещений. Нижняя прямая (боковая); из-за лицевой линии в пределы площадки, правую, левую половины пл</w:t>
            </w:r>
            <w:r w:rsidRPr="00521BA0">
              <w:rPr>
                <w:rFonts w:ascii="Times New Roman" w:hAnsi="Times New Roman"/>
                <w:sz w:val="24"/>
                <w:szCs w:val="24"/>
                <w:lang w:eastAsia="ru-RU"/>
              </w:rPr>
              <w:t>о</w:t>
            </w:r>
            <w:r w:rsidRPr="00521BA0">
              <w:rPr>
                <w:rFonts w:ascii="Times New Roman" w:hAnsi="Times New Roman"/>
                <w:sz w:val="24"/>
                <w:szCs w:val="24"/>
                <w:lang w:eastAsia="ru-RU"/>
              </w:rPr>
              <w:t>щадки.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35-36</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Передача мяча двумя руками сверху на месте. Передача мяча над собой. Прием мяча двумя снизу. Нижняя прямая подача.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37-38</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Пер</w:t>
            </w:r>
            <w:r w:rsidRPr="00521BA0">
              <w:rPr>
                <w:rFonts w:ascii="Times New Roman" w:hAnsi="Times New Roman"/>
                <w:sz w:val="24"/>
                <w:szCs w:val="24"/>
                <w:lang w:eastAsia="ru-RU"/>
              </w:rPr>
              <w:t>е</w:t>
            </w:r>
            <w:r w:rsidRPr="00521BA0">
              <w:rPr>
                <w:rFonts w:ascii="Times New Roman" w:hAnsi="Times New Roman"/>
                <w:sz w:val="24"/>
                <w:szCs w:val="24"/>
                <w:lang w:eastAsia="ru-RU"/>
              </w:rPr>
              <w:t>дачи мяча в парах в движении. Передачи в четверках с пер</w:t>
            </w:r>
            <w:r w:rsidRPr="00521BA0">
              <w:rPr>
                <w:rFonts w:ascii="Times New Roman" w:hAnsi="Times New Roman"/>
                <w:sz w:val="24"/>
                <w:szCs w:val="24"/>
                <w:lang w:eastAsia="ru-RU"/>
              </w:rPr>
              <w:t>е</w:t>
            </w:r>
            <w:r w:rsidRPr="00521BA0">
              <w:rPr>
                <w:rFonts w:ascii="Times New Roman" w:hAnsi="Times New Roman"/>
                <w:sz w:val="24"/>
                <w:szCs w:val="24"/>
                <w:lang w:eastAsia="ru-RU"/>
              </w:rPr>
              <w:t>мещением из зоны 6 в зоны 3, 2 и из зоны 6 в зоны 3, 4.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39-40</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Приём подачи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Перед</w:t>
            </w:r>
            <w:r w:rsidRPr="00521BA0">
              <w:rPr>
                <w:rFonts w:ascii="Times New Roman" w:hAnsi="Times New Roman"/>
                <w:sz w:val="24"/>
                <w:szCs w:val="24"/>
                <w:lang w:eastAsia="ru-RU"/>
              </w:rPr>
              <w:t>а</w:t>
            </w:r>
            <w:r w:rsidRPr="00521BA0">
              <w:rPr>
                <w:rFonts w:ascii="Times New Roman" w:hAnsi="Times New Roman"/>
                <w:sz w:val="24"/>
                <w:szCs w:val="24"/>
                <w:lang w:eastAsia="ru-RU"/>
              </w:rPr>
              <w:t>чи мяча сверху двумя руками и снизу двумя руками в разли</w:t>
            </w:r>
            <w:r w:rsidRPr="00521BA0">
              <w:rPr>
                <w:rFonts w:ascii="Times New Roman" w:hAnsi="Times New Roman"/>
                <w:sz w:val="24"/>
                <w:szCs w:val="24"/>
                <w:lang w:eastAsia="ru-RU"/>
              </w:rPr>
              <w:t>ч</w:t>
            </w:r>
            <w:r w:rsidRPr="00521BA0">
              <w:rPr>
                <w:rFonts w:ascii="Times New Roman" w:hAnsi="Times New Roman"/>
                <w:sz w:val="24"/>
                <w:szCs w:val="24"/>
                <w:lang w:eastAsia="ru-RU"/>
              </w:rPr>
              <w:t>ных сочетаниях.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41-42</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Прием мяча с подачи. Передачи мяча сверху двумя руками и снизу двумя руками в различных с</w:t>
            </w:r>
            <w:r w:rsidRPr="00521BA0">
              <w:rPr>
                <w:rFonts w:ascii="Times New Roman" w:hAnsi="Times New Roman"/>
                <w:sz w:val="24"/>
                <w:szCs w:val="24"/>
                <w:lang w:eastAsia="ru-RU"/>
              </w:rPr>
              <w:t>о</w:t>
            </w:r>
            <w:r w:rsidRPr="00521BA0">
              <w:rPr>
                <w:rFonts w:ascii="Times New Roman" w:hAnsi="Times New Roman"/>
                <w:sz w:val="24"/>
                <w:szCs w:val="24"/>
                <w:lang w:eastAsia="ru-RU"/>
              </w:rPr>
              <w:t>четаниях.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2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43-44</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с вр</w:t>
            </w:r>
            <w:r w:rsidRPr="00521BA0">
              <w:rPr>
                <w:rFonts w:ascii="Times New Roman" w:hAnsi="Times New Roman"/>
                <w:sz w:val="24"/>
                <w:szCs w:val="24"/>
                <w:lang w:eastAsia="ru-RU"/>
              </w:rPr>
              <w:t>а</w:t>
            </w:r>
            <w:r w:rsidRPr="00521BA0">
              <w:rPr>
                <w:rFonts w:ascii="Times New Roman" w:hAnsi="Times New Roman"/>
                <w:sz w:val="24"/>
                <w:szCs w:val="24"/>
                <w:lang w:eastAsia="ru-RU"/>
              </w:rPr>
              <w:t>щением. Передача из зон 1,6,5 в зону 3. . Прием мяча с подачи.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4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45-46</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с вр</w:t>
            </w:r>
            <w:r w:rsidRPr="00521BA0">
              <w:rPr>
                <w:rFonts w:ascii="Times New Roman" w:hAnsi="Times New Roman"/>
                <w:sz w:val="24"/>
                <w:szCs w:val="24"/>
                <w:lang w:eastAsia="ru-RU"/>
              </w:rPr>
              <w:t>а</w:t>
            </w:r>
            <w:r w:rsidRPr="00521BA0">
              <w:rPr>
                <w:rFonts w:ascii="Times New Roman" w:hAnsi="Times New Roman"/>
                <w:sz w:val="24"/>
                <w:szCs w:val="24"/>
                <w:lang w:eastAsia="ru-RU"/>
              </w:rPr>
              <w:t>щением. Прием мяча с подачи в зону 3. Передача из зон 1, 6, 5 в зону 3 с приема подачи. Вторая передача из зоны 3 в зоны 2, 4. 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4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47-48</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Учебно – тренировочная и</w:t>
            </w:r>
            <w:r w:rsidRPr="00521BA0">
              <w:rPr>
                <w:rFonts w:ascii="Times New Roman" w:hAnsi="Times New Roman"/>
                <w:sz w:val="24"/>
                <w:szCs w:val="24"/>
                <w:lang w:eastAsia="ru-RU"/>
              </w:rPr>
              <w:t>г</w:t>
            </w:r>
            <w:r w:rsidRPr="00521BA0">
              <w:rPr>
                <w:rFonts w:ascii="Times New Roman" w:hAnsi="Times New Roman"/>
                <w:sz w:val="24"/>
                <w:szCs w:val="24"/>
                <w:lang w:eastAsia="ru-RU"/>
              </w:rPr>
              <w:t>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4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49-50</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Прием мяча с подачи в зону 3. 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4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51-52</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Прием мяча с подачи в зону 3. Вторая передача из зоны 3 в зоны 2, 4. Учебно – тренир</w:t>
            </w:r>
            <w:r w:rsidRPr="00521BA0">
              <w:rPr>
                <w:rFonts w:ascii="Times New Roman" w:hAnsi="Times New Roman"/>
                <w:sz w:val="24"/>
                <w:szCs w:val="24"/>
                <w:lang w:eastAsia="ru-RU"/>
              </w:rPr>
              <w:t>о</w:t>
            </w:r>
            <w:r w:rsidRPr="00521BA0">
              <w:rPr>
                <w:rFonts w:ascii="Times New Roman" w:hAnsi="Times New Roman"/>
                <w:sz w:val="24"/>
                <w:szCs w:val="24"/>
                <w:lang w:eastAsia="ru-RU"/>
              </w:rPr>
              <w:t>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2</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0535C9">
        <w:trPr>
          <w:trHeight w:val="45"/>
        </w:trPr>
        <w:tc>
          <w:tcPr>
            <w:tcW w:w="1511"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5 Освоение техники прямого нап</w:t>
            </w:r>
            <w:r w:rsidRPr="00521BA0">
              <w:rPr>
                <w:rFonts w:ascii="Times New Roman" w:hAnsi="Times New Roman"/>
                <w:b/>
                <w:bCs/>
                <w:sz w:val="24"/>
                <w:szCs w:val="24"/>
                <w:lang w:eastAsia="ru-RU"/>
              </w:rPr>
              <w:t>а</w:t>
            </w:r>
            <w:r w:rsidRPr="00521BA0">
              <w:rPr>
                <w:rFonts w:ascii="Times New Roman" w:hAnsi="Times New Roman"/>
                <w:b/>
                <w:bCs/>
                <w:sz w:val="24"/>
                <w:szCs w:val="24"/>
                <w:lang w:eastAsia="ru-RU"/>
              </w:rPr>
              <w:t>дающего удара и овладение техникой защитных действий</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53</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Атакующие удары.</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ритм разбега в три шага; ударное движение кистью по мячу: стоя у стены; удар через сетку, по</w:t>
            </w:r>
            <w:r w:rsidRPr="00521BA0">
              <w:rPr>
                <w:rFonts w:ascii="Times New Roman" w:hAnsi="Times New Roman"/>
                <w:sz w:val="24"/>
                <w:szCs w:val="24"/>
                <w:lang w:eastAsia="ru-RU"/>
              </w:rPr>
              <w:t>д</w:t>
            </w:r>
            <w:r w:rsidRPr="00521BA0">
              <w:rPr>
                <w:rFonts w:ascii="Times New Roman" w:hAnsi="Times New Roman"/>
                <w:sz w:val="24"/>
                <w:szCs w:val="24"/>
                <w:lang w:eastAsia="ru-RU"/>
              </w:rPr>
              <w:t>брошенному партнером; удар с передачи.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54</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Нападающий удар по непо</w:t>
            </w:r>
            <w:r w:rsidRPr="00521BA0">
              <w:rPr>
                <w:rFonts w:ascii="Times New Roman" w:hAnsi="Times New Roman"/>
                <w:sz w:val="24"/>
                <w:szCs w:val="24"/>
                <w:lang w:eastAsia="ru-RU"/>
              </w:rPr>
              <w:t>д</w:t>
            </w:r>
            <w:r w:rsidRPr="00521BA0">
              <w:rPr>
                <w:rFonts w:ascii="Times New Roman" w:hAnsi="Times New Roman"/>
                <w:sz w:val="24"/>
                <w:szCs w:val="24"/>
                <w:lang w:eastAsia="ru-RU"/>
              </w:rPr>
              <w:t>вижному мячу Нападающий удар с собственного подбрас</w:t>
            </w:r>
            <w:r w:rsidRPr="00521BA0">
              <w:rPr>
                <w:rFonts w:ascii="Times New Roman" w:hAnsi="Times New Roman"/>
                <w:sz w:val="24"/>
                <w:szCs w:val="24"/>
                <w:lang w:eastAsia="ru-RU"/>
              </w:rPr>
              <w:t>ы</w:t>
            </w:r>
            <w:r w:rsidRPr="00521BA0">
              <w:rPr>
                <w:rFonts w:ascii="Times New Roman" w:hAnsi="Times New Roman"/>
                <w:sz w:val="24"/>
                <w:szCs w:val="24"/>
                <w:lang w:eastAsia="ru-RU"/>
              </w:rPr>
              <w:t>вания мяча Прямой напада</w:t>
            </w:r>
            <w:r w:rsidRPr="00521BA0">
              <w:rPr>
                <w:rFonts w:ascii="Times New Roman" w:hAnsi="Times New Roman"/>
                <w:sz w:val="24"/>
                <w:szCs w:val="24"/>
                <w:lang w:eastAsia="ru-RU"/>
              </w:rPr>
              <w:t>ю</w:t>
            </w:r>
            <w:r w:rsidRPr="00521BA0">
              <w:rPr>
                <w:rFonts w:ascii="Times New Roman" w:hAnsi="Times New Roman"/>
                <w:sz w:val="24"/>
                <w:szCs w:val="24"/>
                <w:lang w:eastAsia="ru-RU"/>
              </w:rPr>
              <w:t>щий удар с разбега. Одиночное блокирование. Учебно – трен</w:t>
            </w:r>
            <w:r w:rsidRPr="00521BA0">
              <w:rPr>
                <w:rFonts w:ascii="Times New Roman" w:hAnsi="Times New Roman"/>
                <w:sz w:val="24"/>
                <w:szCs w:val="24"/>
                <w:lang w:eastAsia="ru-RU"/>
              </w:rPr>
              <w:t>и</w:t>
            </w:r>
            <w:r w:rsidRPr="00521BA0">
              <w:rPr>
                <w:rFonts w:ascii="Times New Roman" w:hAnsi="Times New Roman"/>
                <w:sz w:val="24"/>
                <w:szCs w:val="24"/>
                <w:lang w:eastAsia="ru-RU"/>
              </w:rPr>
              <w:t>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55</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Прием мяча с подачи в зону 3. Вторая передача из зоны 3 в зоны 2, 4. Учебно – тренир</w:t>
            </w:r>
            <w:r w:rsidRPr="00521BA0">
              <w:rPr>
                <w:rFonts w:ascii="Times New Roman" w:hAnsi="Times New Roman"/>
                <w:sz w:val="24"/>
                <w:szCs w:val="24"/>
                <w:lang w:eastAsia="ru-RU"/>
              </w:rPr>
              <w:t>о</w:t>
            </w:r>
            <w:r w:rsidRPr="00521BA0">
              <w:rPr>
                <w:rFonts w:ascii="Times New Roman" w:hAnsi="Times New Roman"/>
                <w:sz w:val="24"/>
                <w:szCs w:val="24"/>
                <w:lang w:eastAsia="ru-RU"/>
              </w:rPr>
              <w:t>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56</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Групповые действия волейб</w:t>
            </w:r>
            <w:r w:rsidRPr="00521BA0">
              <w:rPr>
                <w:rFonts w:ascii="Times New Roman" w:hAnsi="Times New Roman"/>
                <w:sz w:val="24"/>
                <w:szCs w:val="24"/>
                <w:lang w:eastAsia="ru-RU"/>
              </w:rPr>
              <w:t>о</w:t>
            </w:r>
            <w:r w:rsidRPr="00521BA0">
              <w:rPr>
                <w:rFonts w:ascii="Times New Roman" w:hAnsi="Times New Roman"/>
                <w:sz w:val="24"/>
                <w:szCs w:val="24"/>
                <w:lang w:eastAsia="ru-RU"/>
              </w:rPr>
              <w:t>листов.</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Взаимодействие при первой п</w:t>
            </w:r>
            <w:r w:rsidRPr="00521BA0">
              <w:rPr>
                <w:rFonts w:ascii="Times New Roman" w:hAnsi="Times New Roman"/>
                <w:sz w:val="24"/>
                <w:szCs w:val="24"/>
                <w:lang w:eastAsia="ru-RU"/>
              </w:rPr>
              <w:t>е</w:t>
            </w:r>
            <w:r w:rsidRPr="00521BA0">
              <w:rPr>
                <w:rFonts w:ascii="Times New Roman" w:hAnsi="Times New Roman"/>
                <w:sz w:val="24"/>
                <w:szCs w:val="24"/>
                <w:lang w:eastAsia="ru-RU"/>
              </w:rPr>
              <w:t>редаче игроков зон 3, 4 и 2; при второй передаче игроков зон 3, 4, 2; взаимодействие при первой передаче игроков зон 6, 5, 1 и 3, 4, 2 при приёме подачи</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57</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Нападающий удар с поворотом туловища Индивидуальное бл</w:t>
            </w:r>
            <w:r w:rsidRPr="00521BA0">
              <w:rPr>
                <w:rFonts w:ascii="Times New Roman" w:hAnsi="Times New Roman"/>
                <w:sz w:val="24"/>
                <w:szCs w:val="24"/>
                <w:lang w:eastAsia="ru-RU"/>
              </w:rPr>
              <w:t>о</w:t>
            </w:r>
            <w:r w:rsidRPr="00521BA0">
              <w:rPr>
                <w:rFonts w:ascii="Times New Roman" w:hAnsi="Times New Roman"/>
                <w:sz w:val="24"/>
                <w:szCs w:val="24"/>
                <w:lang w:eastAsia="ru-RU"/>
              </w:rPr>
              <w:t>кирование. Учебно – тренир</w:t>
            </w:r>
            <w:r w:rsidRPr="00521BA0">
              <w:rPr>
                <w:rFonts w:ascii="Times New Roman" w:hAnsi="Times New Roman"/>
                <w:sz w:val="24"/>
                <w:szCs w:val="24"/>
                <w:lang w:eastAsia="ru-RU"/>
              </w:rPr>
              <w:t>о</w:t>
            </w:r>
            <w:r w:rsidRPr="00521BA0">
              <w:rPr>
                <w:rFonts w:ascii="Times New Roman" w:hAnsi="Times New Roman"/>
                <w:sz w:val="24"/>
                <w:szCs w:val="24"/>
                <w:lang w:eastAsia="ru-RU"/>
              </w:rPr>
              <w:t>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58</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Нападающий удар без поворота туловища (с переводом рукой). Групповое блокирование.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59</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Упражнения на развитие пр</w:t>
            </w:r>
            <w:r w:rsidRPr="00521BA0">
              <w:rPr>
                <w:rFonts w:ascii="Times New Roman" w:hAnsi="Times New Roman"/>
                <w:sz w:val="24"/>
                <w:szCs w:val="24"/>
                <w:lang w:eastAsia="ru-RU"/>
              </w:rPr>
              <w:t>ы</w:t>
            </w:r>
            <w:r w:rsidRPr="00521BA0">
              <w:rPr>
                <w:rFonts w:ascii="Times New Roman" w:hAnsi="Times New Roman"/>
                <w:sz w:val="24"/>
                <w:szCs w:val="24"/>
                <w:lang w:eastAsia="ru-RU"/>
              </w:rPr>
              <w:t>гучести.</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Прыжковые упражнения с от</w:t>
            </w:r>
            <w:r w:rsidRPr="00521BA0">
              <w:rPr>
                <w:rFonts w:ascii="Times New Roman" w:hAnsi="Times New Roman"/>
                <w:sz w:val="24"/>
                <w:szCs w:val="24"/>
                <w:lang w:eastAsia="ru-RU"/>
              </w:rPr>
              <w:t>я</w:t>
            </w:r>
            <w:r w:rsidRPr="00521BA0">
              <w:rPr>
                <w:rFonts w:ascii="Times New Roman" w:hAnsi="Times New Roman"/>
                <w:sz w:val="24"/>
                <w:szCs w:val="24"/>
                <w:lang w:eastAsia="ru-RU"/>
              </w:rPr>
              <w:t>гощениями и без них.</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Прыжки с места, с разбега, до</w:t>
            </w:r>
            <w:r w:rsidRPr="00521BA0">
              <w:rPr>
                <w:rFonts w:ascii="Times New Roman" w:hAnsi="Times New Roman"/>
                <w:sz w:val="24"/>
                <w:szCs w:val="24"/>
                <w:lang w:eastAsia="ru-RU"/>
              </w:rPr>
              <w:t>с</w:t>
            </w:r>
            <w:r w:rsidRPr="00521BA0">
              <w:rPr>
                <w:rFonts w:ascii="Times New Roman" w:hAnsi="Times New Roman"/>
                <w:sz w:val="24"/>
                <w:szCs w:val="24"/>
                <w:lang w:eastAsia="ru-RU"/>
              </w:rPr>
              <w:t>тавая баскетбольный щит, кол</w:t>
            </w:r>
            <w:r w:rsidRPr="00521BA0">
              <w:rPr>
                <w:rFonts w:ascii="Times New Roman" w:hAnsi="Times New Roman"/>
                <w:sz w:val="24"/>
                <w:szCs w:val="24"/>
                <w:lang w:eastAsia="ru-RU"/>
              </w:rPr>
              <w:t>ь</w:t>
            </w:r>
            <w:r w:rsidRPr="00521BA0">
              <w:rPr>
                <w:rFonts w:ascii="Times New Roman" w:hAnsi="Times New Roman"/>
                <w:sz w:val="24"/>
                <w:szCs w:val="24"/>
                <w:lang w:eastAsia="ru-RU"/>
              </w:rPr>
              <w:t>цо. Прямой нападающий удар. 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Прием мяча с подачи в зону 3. Вторая передача из зоны 3 в зоны 2, 4. Учебно – тренир</w:t>
            </w:r>
            <w:r w:rsidRPr="00521BA0">
              <w:rPr>
                <w:rFonts w:ascii="Times New Roman" w:hAnsi="Times New Roman"/>
                <w:sz w:val="24"/>
                <w:szCs w:val="24"/>
                <w:lang w:eastAsia="ru-RU"/>
              </w:rPr>
              <w:t>о</w:t>
            </w:r>
            <w:r w:rsidRPr="00521BA0">
              <w:rPr>
                <w:rFonts w:ascii="Times New Roman" w:hAnsi="Times New Roman"/>
                <w:sz w:val="24"/>
                <w:szCs w:val="24"/>
                <w:lang w:eastAsia="ru-RU"/>
              </w:rPr>
              <w:t>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60</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Упражнения на развитие пр</w:t>
            </w:r>
            <w:r w:rsidRPr="00521BA0">
              <w:rPr>
                <w:rFonts w:ascii="Times New Roman" w:hAnsi="Times New Roman"/>
                <w:sz w:val="24"/>
                <w:szCs w:val="24"/>
                <w:lang w:eastAsia="ru-RU"/>
              </w:rPr>
              <w:t>ы</w:t>
            </w:r>
            <w:r w:rsidRPr="00521BA0">
              <w:rPr>
                <w:rFonts w:ascii="Times New Roman" w:hAnsi="Times New Roman"/>
                <w:sz w:val="24"/>
                <w:szCs w:val="24"/>
                <w:lang w:eastAsia="ru-RU"/>
              </w:rPr>
              <w:t>гучести. Прыжки из глубокого приседа.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Прыжки со скакалкой на двух ногах (варианты: с ноги на ногу; с продвижением вперед; на о</w:t>
            </w:r>
            <w:r w:rsidRPr="00521BA0">
              <w:rPr>
                <w:rFonts w:ascii="Times New Roman" w:hAnsi="Times New Roman"/>
                <w:sz w:val="24"/>
                <w:szCs w:val="24"/>
                <w:lang w:eastAsia="ru-RU"/>
              </w:rPr>
              <w:t>д</w:t>
            </w:r>
            <w:r w:rsidRPr="00521BA0">
              <w:rPr>
                <w:rFonts w:ascii="Times New Roman" w:hAnsi="Times New Roman"/>
                <w:sz w:val="24"/>
                <w:szCs w:val="24"/>
                <w:lang w:eastAsia="ru-RU"/>
              </w:rPr>
              <w:t>ной ноге; в приседе; высоко поднимая бёдра). Нападающий удар с поворотом туловища И</w:t>
            </w:r>
            <w:r w:rsidRPr="00521BA0">
              <w:rPr>
                <w:rFonts w:ascii="Times New Roman" w:hAnsi="Times New Roman"/>
                <w:sz w:val="24"/>
                <w:szCs w:val="24"/>
                <w:lang w:eastAsia="ru-RU"/>
              </w:rPr>
              <w:t>н</w:t>
            </w:r>
            <w:r w:rsidRPr="00521BA0">
              <w:rPr>
                <w:rFonts w:ascii="Times New Roman" w:hAnsi="Times New Roman"/>
                <w:sz w:val="24"/>
                <w:szCs w:val="24"/>
                <w:lang w:eastAsia="ru-RU"/>
              </w:rPr>
              <w:t>дивидуальное блокирование. 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61</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Блокирование в прыжке; блок</w:t>
            </w:r>
            <w:r w:rsidRPr="00521BA0">
              <w:rPr>
                <w:rFonts w:ascii="Times New Roman" w:hAnsi="Times New Roman"/>
                <w:sz w:val="24"/>
                <w:szCs w:val="24"/>
                <w:lang w:eastAsia="ru-RU"/>
              </w:rPr>
              <w:t>и</w:t>
            </w:r>
            <w:r w:rsidRPr="00521BA0">
              <w:rPr>
                <w:rFonts w:ascii="Times New Roman" w:hAnsi="Times New Roman"/>
                <w:sz w:val="24"/>
                <w:szCs w:val="24"/>
                <w:lang w:eastAsia="ru-RU"/>
              </w:rPr>
              <w:t>рование удара по подброше</w:t>
            </w:r>
            <w:r w:rsidRPr="00521BA0">
              <w:rPr>
                <w:rFonts w:ascii="Times New Roman" w:hAnsi="Times New Roman"/>
                <w:sz w:val="24"/>
                <w:szCs w:val="24"/>
                <w:lang w:eastAsia="ru-RU"/>
              </w:rPr>
              <w:t>н</w:t>
            </w:r>
            <w:r w:rsidRPr="00521BA0">
              <w:rPr>
                <w:rFonts w:ascii="Times New Roman" w:hAnsi="Times New Roman"/>
                <w:sz w:val="24"/>
                <w:szCs w:val="24"/>
                <w:lang w:eastAsia="ru-RU"/>
              </w:rPr>
              <w:t>ному мячу (блокирующий на подставке, на площадке), удар с передачи (блок).</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62</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Прием мяча с подачи в зону 3. Вторая передача из зоны 3 в зоны 2, 4. Нападающий удар с поворотом туловища Индив</w:t>
            </w:r>
            <w:r w:rsidRPr="00521BA0">
              <w:rPr>
                <w:rFonts w:ascii="Times New Roman" w:hAnsi="Times New Roman"/>
                <w:sz w:val="24"/>
                <w:szCs w:val="24"/>
                <w:lang w:eastAsia="ru-RU"/>
              </w:rPr>
              <w:t>и</w:t>
            </w:r>
            <w:r w:rsidRPr="00521BA0">
              <w:rPr>
                <w:rFonts w:ascii="Times New Roman" w:hAnsi="Times New Roman"/>
                <w:sz w:val="24"/>
                <w:szCs w:val="24"/>
                <w:lang w:eastAsia="ru-RU"/>
              </w:rPr>
              <w:t>дуальное блокирование. 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05"/>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63</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Прямой нападающий удар. Верхняя прямая подача в пры</w:t>
            </w:r>
            <w:r w:rsidRPr="00521BA0">
              <w:rPr>
                <w:rFonts w:ascii="Times New Roman" w:hAnsi="Times New Roman"/>
                <w:sz w:val="24"/>
                <w:szCs w:val="24"/>
                <w:lang w:eastAsia="ru-RU"/>
              </w:rPr>
              <w:t>ж</w:t>
            </w:r>
            <w:r w:rsidRPr="00521BA0">
              <w:rPr>
                <w:rFonts w:ascii="Times New Roman" w:hAnsi="Times New Roman"/>
                <w:sz w:val="24"/>
                <w:szCs w:val="24"/>
                <w:lang w:eastAsia="ru-RU"/>
              </w:rPr>
              <w:t>ке. Прием мяча с подачи в зону 3. Вторая передача из зоны 3 в зоны 2, 4. Нападающий удар без поворота туловища (с перев</w:t>
            </w:r>
            <w:r w:rsidRPr="00521BA0">
              <w:rPr>
                <w:rFonts w:ascii="Times New Roman" w:hAnsi="Times New Roman"/>
                <w:sz w:val="24"/>
                <w:szCs w:val="24"/>
                <w:lang w:eastAsia="ru-RU"/>
              </w:rPr>
              <w:t>о</w:t>
            </w:r>
            <w:r w:rsidRPr="00521BA0">
              <w:rPr>
                <w:rFonts w:ascii="Times New Roman" w:hAnsi="Times New Roman"/>
                <w:sz w:val="24"/>
                <w:szCs w:val="24"/>
                <w:lang w:eastAsia="ru-RU"/>
              </w:rPr>
              <w:t>дом рукой). Групповое блок</w:t>
            </w:r>
            <w:r w:rsidRPr="00521BA0">
              <w:rPr>
                <w:rFonts w:ascii="Times New Roman" w:hAnsi="Times New Roman"/>
                <w:sz w:val="24"/>
                <w:szCs w:val="24"/>
                <w:lang w:eastAsia="ru-RU"/>
              </w:rPr>
              <w:t>и</w:t>
            </w:r>
            <w:r w:rsidRPr="00521BA0">
              <w:rPr>
                <w:rFonts w:ascii="Times New Roman" w:hAnsi="Times New Roman"/>
                <w:sz w:val="24"/>
                <w:szCs w:val="24"/>
                <w:lang w:eastAsia="ru-RU"/>
              </w:rPr>
              <w:t>рование. Учебно – тренирово</w:t>
            </w:r>
            <w:r w:rsidRPr="00521BA0">
              <w:rPr>
                <w:rFonts w:ascii="Times New Roman" w:hAnsi="Times New Roman"/>
                <w:sz w:val="24"/>
                <w:szCs w:val="24"/>
                <w:lang w:eastAsia="ru-RU"/>
              </w:rPr>
              <w:t>ч</w:t>
            </w:r>
            <w:r w:rsidRPr="00521BA0">
              <w:rPr>
                <w:rFonts w:ascii="Times New Roman" w:hAnsi="Times New Roman"/>
                <w:sz w:val="24"/>
                <w:szCs w:val="24"/>
                <w:lang w:eastAsia="ru-RU"/>
              </w:rPr>
              <w:t>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0535C9">
        <w:trPr>
          <w:trHeight w:val="90"/>
        </w:trPr>
        <w:tc>
          <w:tcPr>
            <w:tcW w:w="1511"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6 Овладение тактикой игры в напад</w:t>
            </w:r>
            <w:r w:rsidRPr="00521BA0">
              <w:rPr>
                <w:rFonts w:ascii="Times New Roman" w:hAnsi="Times New Roman"/>
                <w:b/>
                <w:bCs/>
                <w:sz w:val="24"/>
                <w:szCs w:val="24"/>
                <w:lang w:eastAsia="ru-RU"/>
              </w:rPr>
              <w:t>е</w:t>
            </w:r>
            <w:r w:rsidRPr="00521BA0">
              <w:rPr>
                <w:rFonts w:ascii="Times New Roman" w:hAnsi="Times New Roman"/>
                <w:b/>
                <w:bCs/>
                <w:sz w:val="24"/>
                <w:szCs w:val="24"/>
                <w:lang w:eastAsia="ru-RU"/>
              </w:rPr>
              <w:t>нии.</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3</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15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64</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Нижняя прямая, верхняя прямая подачи по определенным зонам. Неожиданные передачи мяча через сетку на площадку сопе</w:t>
            </w:r>
            <w:r w:rsidRPr="00521BA0">
              <w:rPr>
                <w:rFonts w:ascii="Times New Roman" w:hAnsi="Times New Roman"/>
                <w:sz w:val="24"/>
                <w:szCs w:val="24"/>
                <w:lang w:eastAsia="ru-RU"/>
              </w:rPr>
              <w:t>р</w:t>
            </w:r>
            <w:r w:rsidRPr="00521BA0">
              <w:rPr>
                <w:rFonts w:ascii="Times New Roman" w:hAnsi="Times New Roman"/>
                <w:sz w:val="24"/>
                <w:szCs w:val="24"/>
                <w:lang w:eastAsia="ru-RU"/>
              </w:rPr>
              <w:t>ника. 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5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65</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Групповые тактические дейс</w:t>
            </w:r>
            <w:r w:rsidRPr="00521BA0">
              <w:rPr>
                <w:rFonts w:ascii="Times New Roman" w:hAnsi="Times New Roman"/>
                <w:sz w:val="24"/>
                <w:szCs w:val="24"/>
                <w:lang w:eastAsia="ru-RU"/>
              </w:rPr>
              <w:t>т</w:t>
            </w:r>
            <w:r w:rsidRPr="00521BA0">
              <w:rPr>
                <w:rFonts w:ascii="Times New Roman" w:hAnsi="Times New Roman"/>
                <w:sz w:val="24"/>
                <w:szCs w:val="24"/>
                <w:lang w:eastAsia="ru-RU"/>
              </w:rPr>
              <w:t>вия в нападении: взаимодейс</w:t>
            </w:r>
            <w:r w:rsidRPr="00521BA0">
              <w:rPr>
                <w:rFonts w:ascii="Times New Roman" w:hAnsi="Times New Roman"/>
                <w:sz w:val="24"/>
                <w:szCs w:val="24"/>
                <w:lang w:eastAsia="ru-RU"/>
              </w:rPr>
              <w:t>т</w:t>
            </w:r>
            <w:r w:rsidRPr="00521BA0">
              <w:rPr>
                <w:rFonts w:ascii="Times New Roman" w:hAnsi="Times New Roman"/>
                <w:sz w:val="24"/>
                <w:szCs w:val="24"/>
                <w:lang w:eastAsia="ru-RU"/>
              </w:rPr>
              <w:t>вие игрока зоны 6 с игроком з</w:t>
            </w:r>
            <w:r w:rsidRPr="00521BA0">
              <w:rPr>
                <w:rFonts w:ascii="Times New Roman" w:hAnsi="Times New Roman"/>
                <w:sz w:val="24"/>
                <w:szCs w:val="24"/>
                <w:lang w:eastAsia="ru-RU"/>
              </w:rPr>
              <w:t>о</w:t>
            </w:r>
            <w:r w:rsidRPr="00521BA0">
              <w:rPr>
                <w:rFonts w:ascii="Times New Roman" w:hAnsi="Times New Roman"/>
                <w:sz w:val="24"/>
                <w:szCs w:val="24"/>
                <w:lang w:eastAsia="ru-RU"/>
              </w:rPr>
              <w:t>ны 3. Учебно – тренировочная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5F3573">
        <w:trPr>
          <w:trHeight w:val="15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66</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Групповые тактические дейс</w:t>
            </w:r>
            <w:r w:rsidRPr="00521BA0">
              <w:rPr>
                <w:rFonts w:ascii="Times New Roman" w:hAnsi="Times New Roman"/>
                <w:sz w:val="24"/>
                <w:szCs w:val="24"/>
                <w:lang w:eastAsia="ru-RU"/>
              </w:rPr>
              <w:t>т</w:t>
            </w:r>
            <w:r w:rsidRPr="00521BA0">
              <w:rPr>
                <w:rFonts w:ascii="Times New Roman" w:hAnsi="Times New Roman"/>
                <w:sz w:val="24"/>
                <w:szCs w:val="24"/>
                <w:lang w:eastAsia="ru-RU"/>
              </w:rPr>
              <w:t>вия в нападении: взаимодейс</w:t>
            </w:r>
            <w:r w:rsidRPr="00521BA0">
              <w:rPr>
                <w:rFonts w:ascii="Times New Roman" w:hAnsi="Times New Roman"/>
                <w:sz w:val="24"/>
                <w:szCs w:val="24"/>
                <w:lang w:eastAsia="ru-RU"/>
              </w:rPr>
              <w:t>т</w:t>
            </w:r>
            <w:r w:rsidRPr="00521BA0">
              <w:rPr>
                <w:rFonts w:ascii="Times New Roman" w:hAnsi="Times New Roman"/>
                <w:sz w:val="24"/>
                <w:szCs w:val="24"/>
                <w:lang w:eastAsia="ru-RU"/>
              </w:rPr>
              <w:t>вие игрока зоны 3 с игроком з</w:t>
            </w:r>
            <w:r w:rsidRPr="00521BA0">
              <w:rPr>
                <w:rFonts w:ascii="Times New Roman" w:hAnsi="Times New Roman"/>
                <w:sz w:val="24"/>
                <w:szCs w:val="24"/>
                <w:lang w:eastAsia="ru-RU"/>
              </w:rPr>
              <w:t>о</w:t>
            </w:r>
            <w:r w:rsidRPr="00521BA0">
              <w:rPr>
                <w:rFonts w:ascii="Times New Roman" w:hAnsi="Times New Roman"/>
                <w:sz w:val="24"/>
                <w:szCs w:val="24"/>
                <w:lang w:eastAsia="ru-RU"/>
              </w:rPr>
              <w:t>ны 2. Учебно – тренировочная игра в волейбол с заданиями.</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0535C9">
        <w:trPr>
          <w:trHeight w:val="150"/>
        </w:trPr>
        <w:tc>
          <w:tcPr>
            <w:tcW w:w="1511" w:type="pct"/>
            <w:gridSpan w:val="2"/>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7 Овладение тактикой игры в защите</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rPr>
          <w:trHeight w:val="270"/>
        </w:trPr>
        <w:tc>
          <w:tcPr>
            <w:tcW w:w="306" w:type="pct"/>
            <w:tcBorders>
              <w:top w:val="single" w:sz="6" w:space="0" w:color="00000A"/>
              <w:left w:val="single" w:sz="6" w:space="0" w:color="00000A"/>
              <w:bottom w:val="single" w:sz="6" w:space="0" w:color="00000A"/>
              <w:right w:val="nil"/>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67</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Система игры в защите «углом вперед». Учебно – тренирово</w:t>
            </w:r>
            <w:r w:rsidRPr="00521BA0">
              <w:rPr>
                <w:rFonts w:ascii="Times New Roman" w:hAnsi="Times New Roman"/>
                <w:sz w:val="24"/>
                <w:szCs w:val="24"/>
                <w:lang w:eastAsia="ru-RU"/>
              </w:rPr>
              <w:t>ч</w:t>
            </w:r>
            <w:r w:rsidRPr="00521BA0">
              <w:rPr>
                <w:rFonts w:ascii="Times New Roman" w:hAnsi="Times New Roman"/>
                <w:sz w:val="24"/>
                <w:szCs w:val="24"/>
                <w:lang w:eastAsia="ru-RU"/>
              </w:rPr>
              <w:t>ная игра в волейбол с задани</w:t>
            </w:r>
            <w:r w:rsidRPr="00521BA0">
              <w:rPr>
                <w:rFonts w:ascii="Times New Roman" w:hAnsi="Times New Roman"/>
                <w:sz w:val="24"/>
                <w:szCs w:val="24"/>
                <w:lang w:eastAsia="ru-RU"/>
              </w:rPr>
              <w:t>я</w:t>
            </w:r>
            <w:r w:rsidRPr="00521BA0">
              <w:rPr>
                <w:rFonts w:ascii="Times New Roman" w:hAnsi="Times New Roman"/>
                <w:sz w:val="24"/>
                <w:szCs w:val="24"/>
                <w:lang w:eastAsia="ru-RU"/>
              </w:rPr>
              <w:t>ми. Учебная игра</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Показ.Тренировочные упражнения. Работа в группах. Учебная игра</w:t>
            </w:r>
          </w:p>
        </w:tc>
      </w:tr>
      <w:tr w:rsidR="0027612F" w:rsidRPr="00521BA0" w:rsidTr="000535C9">
        <w:trPr>
          <w:trHeight w:val="255"/>
        </w:trPr>
        <w:tc>
          <w:tcPr>
            <w:tcW w:w="1511" w:type="pct"/>
            <w:gridSpan w:val="2"/>
            <w:tcBorders>
              <w:top w:val="single" w:sz="6" w:space="0" w:color="00000A"/>
              <w:left w:val="single" w:sz="6" w:space="0" w:color="00000A"/>
              <w:bottom w:val="nil"/>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8 Овладение организаторскими сп</w:t>
            </w:r>
            <w:r w:rsidRPr="00521BA0">
              <w:rPr>
                <w:rFonts w:ascii="Times New Roman" w:hAnsi="Times New Roman"/>
                <w:b/>
                <w:bCs/>
                <w:sz w:val="24"/>
                <w:szCs w:val="24"/>
                <w:lang w:eastAsia="ru-RU"/>
              </w:rPr>
              <w:t>о</w:t>
            </w:r>
            <w:r w:rsidRPr="00521BA0">
              <w:rPr>
                <w:rFonts w:ascii="Times New Roman" w:hAnsi="Times New Roman"/>
                <w:b/>
                <w:bCs/>
                <w:sz w:val="24"/>
                <w:szCs w:val="24"/>
                <w:lang w:eastAsia="ru-RU"/>
              </w:rPr>
              <w:t>собностями</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5</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0"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68</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судейство уче</w:t>
            </w:r>
            <w:r w:rsidRPr="00521BA0">
              <w:rPr>
                <w:rFonts w:ascii="Times New Roman" w:hAnsi="Times New Roman"/>
                <w:sz w:val="24"/>
                <w:szCs w:val="24"/>
                <w:lang w:eastAsia="ru-RU"/>
              </w:rPr>
              <w:t>б</w:t>
            </w:r>
            <w:r w:rsidRPr="00521BA0">
              <w:rPr>
                <w:rFonts w:ascii="Times New Roman" w:hAnsi="Times New Roman"/>
                <w:sz w:val="24"/>
                <w:szCs w:val="24"/>
                <w:lang w:eastAsia="ru-RU"/>
              </w:rPr>
              <w:t>но-тренировочных игр, соре</w:t>
            </w:r>
            <w:r w:rsidRPr="00521BA0">
              <w:rPr>
                <w:rFonts w:ascii="Times New Roman" w:hAnsi="Times New Roman"/>
                <w:sz w:val="24"/>
                <w:szCs w:val="24"/>
                <w:lang w:eastAsia="ru-RU"/>
              </w:rPr>
              <w:t>в</w:t>
            </w:r>
            <w:r w:rsidRPr="00521BA0">
              <w:rPr>
                <w:rFonts w:ascii="Times New Roman" w:hAnsi="Times New Roman"/>
                <w:sz w:val="24"/>
                <w:szCs w:val="24"/>
                <w:lang w:eastAsia="ru-RU"/>
              </w:rPr>
              <w:t>нований между классами. Пр</w:t>
            </w:r>
            <w:r w:rsidRPr="00521BA0">
              <w:rPr>
                <w:rFonts w:ascii="Times New Roman" w:hAnsi="Times New Roman"/>
                <w:sz w:val="24"/>
                <w:szCs w:val="24"/>
                <w:lang w:eastAsia="ru-RU"/>
              </w:rPr>
              <w:t>о</w:t>
            </w:r>
            <w:r w:rsidRPr="00521BA0">
              <w:rPr>
                <w:rFonts w:ascii="Times New Roman" w:hAnsi="Times New Roman"/>
                <w:sz w:val="24"/>
                <w:szCs w:val="24"/>
                <w:lang w:eastAsia="ru-RU"/>
              </w:rPr>
              <w:t>ведение разминки тренирово</w:t>
            </w:r>
            <w:r w:rsidRPr="00521BA0">
              <w:rPr>
                <w:rFonts w:ascii="Times New Roman" w:hAnsi="Times New Roman"/>
                <w:sz w:val="24"/>
                <w:szCs w:val="24"/>
                <w:lang w:eastAsia="ru-RU"/>
              </w:rPr>
              <w:t>ч</w:t>
            </w:r>
            <w:r w:rsidRPr="00521BA0">
              <w:rPr>
                <w:rFonts w:ascii="Times New Roman" w:hAnsi="Times New Roman"/>
                <w:sz w:val="24"/>
                <w:szCs w:val="24"/>
                <w:lang w:eastAsia="ru-RU"/>
              </w:rPr>
              <w:t>ных занятий.</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jc w:val="center"/>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ревнования</w:t>
            </w: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69</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проведение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ревнований на первенство шк</w:t>
            </w:r>
            <w:r w:rsidRPr="00521BA0">
              <w:rPr>
                <w:rFonts w:ascii="Times New Roman" w:hAnsi="Times New Roman"/>
                <w:sz w:val="24"/>
                <w:szCs w:val="24"/>
                <w:lang w:eastAsia="ru-RU"/>
              </w:rPr>
              <w:t>о</w:t>
            </w:r>
            <w:r w:rsidRPr="00521BA0">
              <w:rPr>
                <w:rFonts w:ascii="Times New Roman" w:hAnsi="Times New Roman"/>
                <w:sz w:val="24"/>
                <w:szCs w:val="24"/>
                <w:lang w:eastAsia="ru-RU"/>
              </w:rPr>
              <w:t>лы по волейболу среди команд юношей и девушек 9 классов.</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ревнования</w:t>
            </w: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70</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проведение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ревнований на первенство шк</w:t>
            </w:r>
            <w:r w:rsidRPr="00521BA0">
              <w:rPr>
                <w:rFonts w:ascii="Times New Roman" w:hAnsi="Times New Roman"/>
                <w:sz w:val="24"/>
                <w:szCs w:val="24"/>
                <w:lang w:eastAsia="ru-RU"/>
              </w:rPr>
              <w:t>о</w:t>
            </w:r>
            <w:r w:rsidRPr="00521BA0">
              <w:rPr>
                <w:rFonts w:ascii="Times New Roman" w:hAnsi="Times New Roman"/>
                <w:sz w:val="24"/>
                <w:szCs w:val="24"/>
                <w:lang w:eastAsia="ru-RU"/>
              </w:rPr>
              <w:t>лы по волейболу среди команд юношей и девушек 10 классов.</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ревнования</w:t>
            </w: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71</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Организация и проведение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ревнований на первенство шк</w:t>
            </w:r>
            <w:r w:rsidRPr="00521BA0">
              <w:rPr>
                <w:rFonts w:ascii="Times New Roman" w:hAnsi="Times New Roman"/>
                <w:sz w:val="24"/>
                <w:szCs w:val="24"/>
                <w:lang w:eastAsia="ru-RU"/>
              </w:rPr>
              <w:t>о</w:t>
            </w:r>
            <w:r w:rsidRPr="00521BA0">
              <w:rPr>
                <w:rFonts w:ascii="Times New Roman" w:hAnsi="Times New Roman"/>
                <w:sz w:val="24"/>
                <w:szCs w:val="24"/>
                <w:lang w:eastAsia="ru-RU"/>
              </w:rPr>
              <w:t>лы по волейболу среди команд юношей и девушек 11 классов.</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ревнования</w:t>
            </w: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72</w:t>
            </w: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Товарищеские встречи между командами близлежащих школ</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Учебно-тренировочные игры С</w:t>
            </w:r>
            <w:r w:rsidRPr="00521BA0">
              <w:rPr>
                <w:rFonts w:ascii="Times New Roman" w:hAnsi="Times New Roman"/>
                <w:sz w:val="24"/>
                <w:szCs w:val="24"/>
                <w:lang w:eastAsia="ru-RU"/>
              </w:rPr>
              <w:t>о</w:t>
            </w:r>
            <w:r w:rsidRPr="00521BA0">
              <w:rPr>
                <w:rFonts w:ascii="Times New Roman" w:hAnsi="Times New Roman"/>
                <w:sz w:val="24"/>
                <w:szCs w:val="24"/>
                <w:lang w:eastAsia="ru-RU"/>
              </w:rPr>
              <w:t>ревнования</w:t>
            </w:r>
          </w:p>
        </w:tc>
      </w:tr>
      <w:tr w:rsidR="0027612F" w:rsidRPr="00521BA0" w:rsidTr="005F3573">
        <w:tc>
          <w:tcPr>
            <w:tcW w:w="30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2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Всего</w:t>
            </w:r>
          </w:p>
        </w:tc>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6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68</w:t>
            </w:r>
          </w:p>
        </w:tc>
        <w:tc>
          <w:tcPr>
            <w:tcW w:w="4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47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c>
          <w:tcPr>
            <w:tcW w:w="134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Примечание: 4 часа теоретических занятий проводятся в течение всего курса практических занятий</w:t>
            </w:r>
          </w:p>
        </w:tc>
      </w:tr>
    </w:tbl>
    <w:p w:rsidR="0027612F" w:rsidRPr="00521BA0" w:rsidRDefault="0027612F" w:rsidP="00A93A0F">
      <w:pPr>
        <w:shd w:val="clear" w:color="auto" w:fill="FFFFFF"/>
        <w:spacing w:after="150" w:line="240" w:lineRule="auto"/>
        <w:rPr>
          <w:rFonts w:ascii="Times New Roman" w:hAnsi="Times New Roman"/>
          <w:b/>
          <w:bCs/>
          <w:sz w:val="24"/>
          <w:szCs w:val="24"/>
          <w:lang w:eastAsia="ru-RU"/>
        </w:rPr>
      </w:pPr>
    </w:p>
    <w:p w:rsidR="0027612F" w:rsidRPr="00521BA0" w:rsidRDefault="0027612F" w:rsidP="00172F22">
      <w:pPr>
        <w:shd w:val="clear" w:color="auto" w:fill="FFFFFF"/>
        <w:spacing w:after="150" w:line="240" w:lineRule="auto"/>
        <w:jc w:val="center"/>
        <w:rPr>
          <w:rFonts w:ascii="Times New Roman" w:hAnsi="Times New Roman"/>
          <w:sz w:val="24"/>
          <w:szCs w:val="24"/>
          <w:lang w:eastAsia="ru-RU"/>
        </w:rPr>
      </w:pPr>
      <w:r w:rsidRPr="00521BA0">
        <w:rPr>
          <w:rFonts w:ascii="Times New Roman" w:hAnsi="Times New Roman"/>
          <w:b/>
          <w:bCs/>
          <w:sz w:val="24"/>
          <w:szCs w:val="24"/>
          <w:lang w:eastAsia="ru-RU"/>
        </w:rPr>
        <w:t>5. Методическое обеспечение дополнительной образовательной программы.</w:t>
      </w:r>
    </w:p>
    <w:p w:rsidR="0027612F" w:rsidRPr="00521BA0" w:rsidRDefault="0027612F" w:rsidP="00172F22">
      <w:pPr>
        <w:shd w:val="clear" w:color="auto" w:fill="FFFFFF"/>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Формы занятий, планируемых по каждому разделу первого и второго года обучения.</w:t>
      </w:r>
    </w:p>
    <w:p w:rsidR="0027612F" w:rsidRPr="00521BA0" w:rsidRDefault="0027612F" w:rsidP="00172F22">
      <w:pPr>
        <w:shd w:val="clear" w:color="auto" w:fill="FFFFFF"/>
        <w:spacing w:after="150" w:line="240" w:lineRule="auto"/>
        <w:rPr>
          <w:rFonts w:ascii="Times New Roman" w:hAnsi="Times New Roman"/>
          <w:sz w:val="24"/>
          <w:szCs w:val="24"/>
          <w:lang w:eastAsia="ru-RU"/>
        </w:rPr>
      </w:pPr>
    </w:p>
    <w:tbl>
      <w:tblPr>
        <w:tblW w:w="5000" w:type="pct"/>
        <w:tblCellMar>
          <w:top w:w="105" w:type="dxa"/>
          <w:left w:w="105" w:type="dxa"/>
          <w:bottom w:w="105" w:type="dxa"/>
          <w:right w:w="105" w:type="dxa"/>
        </w:tblCellMar>
        <w:tblLook w:val="00A0"/>
      </w:tblPr>
      <w:tblGrid>
        <w:gridCol w:w="1334"/>
        <w:gridCol w:w="3262"/>
        <w:gridCol w:w="2602"/>
        <w:gridCol w:w="4476"/>
        <w:gridCol w:w="3126"/>
      </w:tblGrid>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 </w:t>
            </w:r>
            <w:r w:rsidRPr="00521BA0">
              <w:rPr>
                <w:rFonts w:ascii="Times New Roman" w:hAnsi="Times New Roman"/>
                <w:b/>
                <w:bCs/>
                <w:sz w:val="24"/>
                <w:szCs w:val="24"/>
                <w:lang w:eastAsia="ru-RU"/>
              </w:rPr>
              <w:t>п/п</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Раздел</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Формы занятий</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Методы и приемы</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b/>
                <w:bCs/>
                <w:sz w:val="24"/>
                <w:szCs w:val="24"/>
                <w:lang w:eastAsia="ru-RU"/>
              </w:rPr>
              <w:t>Формы подведения ит</w:t>
            </w:r>
            <w:r w:rsidRPr="00521BA0">
              <w:rPr>
                <w:rFonts w:ascii="Times New Roman" w:hAnsi="Times New Roman"/>
                <w:b/>
                <w:bCs/>
                <w:sz w:val="24"/>
                <w:szCs w:val="24"/>
                <w:lang w:eastAsia="ru-RU"/>
              </w:rPr>
              <w:t>о</w:t>
            </w:r>
            <w:r w:rsidRPr="00521BA0">
              <w:rPr>
                <w:rFonts w:ascii="Times New Roman" w:hAnsi="Times New Roman"/>
                <w:b/>
                <w:bCs/>
                <w:sz w:val="24"/>
                <w:szCs w:val="24"/>
                <w:lang w:eastAsia="ru-RU"/>
              </w:rPr>
              <w:t>гов</w:t>
            </w: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1</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Основы знаний</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Беседа Рассказ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Словесный метод (беседа, описание, разъяснение, рассуждение, дискуссия, диалог, рассказ)</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Опрос</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2</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передв</w:t>
            </w:r>
            <w:r w:rsidRPr="00521BA0">
              <w:rPr>
                <w:rFonts w:ascii="Times New Roman" w:hAnsi="Times New Roman"/>
                <w:sz w:val="24"/>
                <w:szCs w:val="24"/>
                <w:lang w:eastAsia="ru-RU"/>
              </w:rPr>
              <w:t>и</w:t>
            </w:r>
            <w:r w:rsidRPr="00521BA0">
              <w:rPr>
                <w:rFonts w:ascii="Times New Roman" w:hAnsi="Times New Roman"/>
                <w:sz w:val="24"/>
                <w:szCs w:val="24"/>
                <w:lang w:eastAsia="ru-RU"/>
              </w:rPr>
              <w:t>жений</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3</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приемов и передач мяча</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4</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подачи мяча и приема подач.</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5</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Освоение техники прямого нападающего удара и овл</w:t>
            </w:r>
            <w:r w:rsidRPr="00521BA0">
              <w:rPr>
                <w:rFonts w:ascii="Times New Roman" w:hAnsi="Times New Roman"/>
                <w:sz w:val="24"/>
                <w:szCs w:val="24"/>
                <w:lang w:eastAsia="ru-RU"/>
              </w:rPr>
              <w:t>а</w:t>
            </w:r>
            <w:r w:rsidRPr="00521BA0">
              <w:rPr>
                <w:rFonts w:ascii="Times New Roman" w:hAnsi="Times New Roman"/>
                <w:sz w:val="24"/>
                <w:szCs w:val="24"/>
                <w:lang w:eastAsia="ru-RU"/>
              </w:rPr>
              <w:t>дение техникой защитных действий</w:t>
            </w:r>
          </w:p>
          <w:p w:rsidR="0027612F" w:rsidRPr="00521BA0" w:rsidRDefault="0027612F" w:rsidP="00172F22">
            <w:pPr>
              <w:spacing w:after="150" w:line="240" w:lineRule="auto"/>
              <w:rPr>
                <w:rFonts w:ascii="Times New Roman" w:hAnsi="Times New Roman"/>
                <w:sz w:val="24"/>
                <w:szCs w:val="24"/>
                <w:lang w:eastAsia="ru-RU"/>
              </w:rPr>
            </w:pP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6</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тактикой игры в нападении.</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7</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тактикой игры в защите</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Объяснение материала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Учебно – 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Тестирование</w:t>
            </w:r>
          </w:p>
          <w:p w:rsidR="0027612F" w:rsidRPr="00521BA0" w:rsidRDefault="0027612F" w:rsidP="00172F22">
            <w:pPr>
              <w:spacing w:after="150" w:line="240" w:lineRule="auto"/>
              <w:rPr>
                <w:rFonts w:ascii="Times New Roman" w:hAnsi="Times New Roman"/>
                <w:sz w:val="24"/>
                <w:szCs w:val="24"/>
                <w:lang w:eastAsia="ru-RU"/>
              </w:rPr>
            </w:pPr>
          </w:p>
        </w:tc>
      </w:tr>
      <w:tr w:rsidR="0027612F" w:rsidRPr="00521BA0" w:rsidTr="005F3573">
        <w:tc>
          <w:tcPr>
            <w:tcW w:w="4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8</w:t>
            </w:r>
          </w:p>
        </w:tc>
        <w:tc>
          <w:tcPr>
            <w:tcW w:w="11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Овладение организаторск</w:t>
            </w:r>
            <w:r w:rsidRPr="00521BA0">
              <w:rPr>
                <w:rFonts w:ascii="Times New Roman" w:hAnsi="Times New Roman"/>
                <w:sz w:val="24"/>
                <w:szCs w:val="24"/>
                <w:lang w:eastAsia="ru-RU"/>
              </w:rPr>
              <w:t>и</w:t>
            </w:r>
            <w:r w:rsidRPr="00521BA0">
              <w:rPr>
                <w:rFonts w:ascii="Times New Roman" w:hAnsi="Times New Roman"/>
                <w:sz w:val="24"/>
                <w:szCs w:val="24"/>
                <w:lang w:eastAsia="ru-RU"/>
              </w:rPr>
              <w:t>ми способностями</w:t>
            </w:r>
          </w:p>
        </w:tc>
        <w:tc>
          <w:tcPr>
            <w:tcW w:w="87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Соревнование</w:t>
            </w:r>
          </w:p>
        </w:tc>
        <w:tc>
          <w:tcPr>
            <w:tcW w:w="15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Наглядный метод (педагогический п</w:t>
            </w:r>
            <w:r w:rsidRPr="00521BA0">
              <w:rPr>
                <w:rFonts w:ascii="Times New Roman" w:hAnsi="Times New Roman"/>
                <w:sz w:val="24"/>
                <w:szCs w:val="24"/>
                <w:lang w:eastAsia="ru-RU"/>
              </w:rPr>
              <w:t>о</w:t>
            </w:r>
            <w:r w:rsidRPr="00521BA0">
              <w:rPr>
                <w:rFonts w:ascii="Times New Roman" w:hAnsi="Times New Roman"/>
                <w:sz w:val="24"/>
                <w:szCs w:val="24"/>
                <w:lang w:eastAsia="ru-RU"/>
              </w:rPr>
              <w:t>каз)</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Практический метод (работа под рук</w:t>
            </w:r>
            <w:r w:rsidRPr="00521BA0">
              <w:rPr>
                <w:rFonts w:ascii="Times New Roman" w:hAnsi="Times New Roman"/>
                <w:sz w:val="24"/>
                <w:szCs w:val="24"/>
                <w:lang w:eastAsia="ru-RU"/>
              </w:rPr>
              <w:t>о</w:t>
            </w:r>
            <w:r w:rsidRPr="00521BA0">
              <w:rPr>
                <w:rFonts w:ascii="Times New Roman" w:hAnsi="Times New Roman"/>
                <w:sz w:val="24"/>
                <w:szCs w:val="24"/>
                <w:lang w:eastAsia="ru-RU"/>
              </w:rPr>
              <w:t>водством педагога, выполнение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Репродуктивный метод (воспроизвед</w:t>
            </w:r>
            <w:r w:rsidRPr="00521BA0">
              <w:rPr>
                <w:rFonts w:ascii="Times New Roman" w:hAnsi="Times New Roman"/>
                <w:sz w:val="24"/>
                <w:szCs w:val="24"/>
                <w:lang w:eastAsia="ru-RU"/>
              </w:rPr>
              <w:t>е</w:t>
            </w:r>
            <w:r w:rsidRPr="00521BA0">
              <w:rPr>
                <w:rFonts w:ascii="Times New Roman" w:hAnsi="Times New Roman"/>
                <w:sz w:val="24"/>
                <w:szCs w:val="24"/>
                <w:lang w:eastAsia="ru-RU"/>
              </w:rPr>
              <w:t>ние полученных знаний и освоенных способов деятельности: отработка те</w:t>
            </w:r>
            <w:r w:rsidRPr="00521BA0">
              <w:rPr>
                <w:rFonts w:ascii="Times New Roman" w:hAnsi="Times New Roman"/>
                <w:sz w:val="24"/>
                <w:szCs w:val="24"/>
                <w:lang w:eastAsia="ru-RU"/>
              </w:rPr>
              <w:t>х</w:t>
            </w:r>
            <w:r w:rsidRPr="00521BA0">
              <w:rPr>
                <w:rFonts w:ascii="Times New Roman" w:hAnsi="Times New Roman"/>
                <w:sz w:val="24"/>
                <w:szCs w:val="24"/>
                <w:lang w:eastAsia="ru-RU"/>
              </w:rPr>
              <w:t>нических навыков, физических упра</w:t>
            </w:r>
            <w:r w:rsidRPr="00521BA0">
              <w:rPr>
                <w:rFonts w:ascii="Times New Roman" w:hAnsi="Times New Roman"/>
                <w:sz w:val="24"/>
                <w:szCs w:val="24"/>
                <w:lang w:eastAsia="ru-RU"/>
              </w:rPr>
              <w:t>ж</w:t>
            </w:r>
            <w:r w:rsidRPr="00521BA0">
              <w:rPr>
                <w:rFonts w:ascii="Times New Roman" w:hAnsi="Times New Roman"/>
                <w:sz w:val="24"/>
                <w:szCs w:val="24"/>
                <w:lang w:eastAsia="ru-RU"/>
              </w:rPr>
              <w:t>нений)</w:t>
            </w:r>
          </w:p>
        </w:tc>
        <w:tc>
          <w:tcPr>
            <w:tcW w:w="10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Тренировочная игра</w:t>
            </w:r>
          </w:p>
          <w:p w:rsidR="0027612F" w:rsidRPr="00521BA0" w:rsidRDefault="0027612F" w:rsidP="00172F22">
            <w:pPr>
              <w:spacing w:after="150" w:line="240" w:lineRule="auto"/>
              <w:rPr>
                <w:rFonts w:ascii="Times New Roman" w:hAnsi="Times New Roman"/>
                <w:sz w:val="24"/>
                <w:szCs w:val="24"/>
                <w:lang w:eastAsia="ru-RU"/>
              </w:rPr>
            </w:pPr>
            <w:r w:rsidRPr="00521BA0">
              <w:rPr>
                <w:rFonts w:ascii="Times New Roman" w:hAnsi="Times New Roman"/>
                <w:sz w:val="24"/>
                <w:szCs w:val="24"/>
                <w:lang w:eastAsia="ru-RU"/>
              </w:rPr>
              <w:t>Индивидуальный и групп</w:t>
            </w:r>
            <w:r w:rsidRPr="00521BA0">
              <w:rPr>
                <w:rFonts w:ascii="Times New Roman" w:hAnsi="Times New Roman"/>
                <w:sz w:val="24"/>
                <w:szCs w:val="24"/>
                <w:lang w:eastAsia="ru-RU"/>
              </w:rPr>
              <w:t>о</w:t>
            </w:r>
            <w:r w:rsidRPr="00521BA0">
              <w:rPr>
                <w:rFonts w:ascii="Times New Roman" w:hAnsi="Times New Roman"/>
                <w:sz w:val="24"/>
                <w:szCs w:val="24"/>
                <w:lang w:eastAsia="ru-RU"/>
              </w:rPr>
              <w:t>вой показ</w:t>
            </w:r>
          </w:p>
          <w:p w:rsidR="0027612F" w:rsidRPr="00521BA0" w:rsidRDefault="0027612F" w:rsidP="00172F22">
            <w:pPr>
              <w:spacing w:after="150" w:line="240" w:lineRule="auto"/>
              <w:rPr>
                <w:rFonts w:ascii="Times New Roman" w:hAnsi="Times New Roman"/>
                <w:sz w:val="24"/>
                <w:szCs w:val="24"/>
                <w:lang w:eastAsia="ru-RU"/>
              </w:rPr>
            </w:pPr>
          </w:p>
          <w:p w:rsidR="0027612F" w:rsidRPr="00521BA0" w:rsidRDefault="0027612F" w:rsidP="00172F22">
            <w:pPr>
              <w:spacing w:after="150" w:line="240" w:lineRule="auto"/>
              <w:rPr>
                <w:rFonts w:ascii="Times New Roman" w:hAnsi="Times New Roman"/>
                <w:sz w:val="24"/>
                <w:szCs w:val="24"/>
                <w:lang w:eastAsia="ru-RU"/>
              </w:rPr>
            </w:pPr>
          </w:p>
        </w:tc>
      </w:tr>
    </w:tbl>
    <w:p w:rsidR="0027612F" w:rsidRPr="00521BA0" w:rsidRDefault="0027612F" w:rsidP="00172F22">
      <w:pPr>
        <w:shd w:val="clear" w:color="auto" w:fill="FFFFFF"/>
        <w:spacing w:after="150" w:line="240" w:lineRule="auto"/>
        <w:rPr>
          <w:rFonts w:ascii="Times New Roman" w:hAnsi="Times New Roman"/>
          <w:sz w:val="24"/>
          <w:szCs w:val="24"/>
          <w:lang w:eastAsia="ru-RU"/>
        </w:rPr>
      </w:pPr>
    </w:p>
    <w:p w:rsidR="0027612F" w:rsidRDefault="0027612F" w:rsidP="00BA2168">
      <w:pPr>
        <w:shd w:val="clear" w:color="auto" w:fill="FFFFFF"/>
        <w:spacing w:after="0" w:line="240" w:lineRule="auto"/>
        <w:ind w:firstLine="540"/>
        <w:jc w:val="center"/>
        <w:rPr>
          <w:rFonts w:ascii="Times New Roman" w:hAnsi="Times New Roman"/>
          <w:b/>
          <w:bCs/>
          <w:i/>
          <w:sz w:val="24"/>
          <w:szCs w:val="24"/>
          <w:lang w:eastAsia="ru-RU"/>
        </w:rPr>
      </w:pPr>
      <w:r>
        <w:rPr>
          <w:rFonts w:ascii="Times New Roman" w:hAnsi="Times New Roman"/>
          <w:b/>
          <w:bCs/>
          <w:i/>
          <w:sz w:val="24"/>
          <w:szCs w:val="24"/>
          <w:lang w:eastAsia="ru-RU"/>
        </w:rPr>
        <w:t>6</w:t>
      </w:r>
      <w:r w:rsidRPr="00BA2168">
        <w:rPr>
          <w:rFonts w:ascii="Times New Roman" w:hAnsi="Times New Roman"/>
          <w:b/>
          <w:bCs/>
          <w:i/>
          <w:sz w:val="24"/>
          <w:szCs w:val="24"/>
          <w:lang w:eastAsia="ru-RU"/>
        </w:rPr>
        <w:t>. Условия реализации программы:</w:t>
      </w:r>
    </w:p>
    <w:p w:rsidR="0027612F" w:rsidRDefault="0027612F" w:rsidP="00C40D54">
      <w:pPr>
        <w:pStyle w:val="40"/>
        <w:shd w:val="clear" w:color="auto" w:fill="auto"/>
        <w:tabs>
          <w:tab w:val="left" w:pos="3278"/>
        </w:tabs>
        <w:spacing w:before="0" w:line="240" w:lineRule="auto"/>
        <w:ind w:right="2520" w:firstLine="540"/>
        <w:jc w:val="left"/>
        <w:rPr>
          <w:i w:val="0"/>
          <w:sz w:val="24"/>
          <w:szCs w:val="24"/>
        </w:rPr>
      </w:pPr>
      <w:r>
        <w:rPr>
          <w:i w:val="0"/>
          <w:sz w:val="24"/>
          <w:szCs w:val="24"/>
        </w:rPr>
        <w:t>Материально-техническое обеспечение:</w:t>
      </w:r>
    </w:p>
    <w:p w:rsidR="0027612F" w:rsidRPr="00954E2A" w:rsidRDefault="0027612F" w:rsidP="00C40D54">
      <w:pPr>
        <w:pStyle w:val="40"/>
        <w:shd w:val="clear" w:color="auto" w:fill="auto"/>
        <w:tabs>
          <w:tab w:val="left" w:pos="3278"/>
        </w:tabs>
        <w:spacing w:before="0" w:line="240" w:lineRule="auto"/>
        <w:ind w:right="2520" w:firstLine="540"/>
        <w:jc w:val="left"/>
        <w:rPr>
          <w:b w:val="0"/>
          <w:i w:val="0"/>
          <w:sz w:val="24"/>
          <w:szCs w:val="24"/>
        </w:rPr>
      </w:pPr>
      <w:r w:rsidRPr="00954E2A">
        <w:rPr>
          <w:b w:val="0"/>
          <w:i w:val="0"/>
          <w:sz w:val="24"/>
          <w:szCs w:val="24"/>
        </w:rPr>
        <w:t>Для успешной реализации программы необходимы:</w:t>
      </w:r>
    </w:p>
    <w:p w:rsidR="0027612F" w:rsidRPr="00954E2A" w:rsidRDefault="0027612F" w:rsidP="00C40D54">
      <w:pPr>
        <w:pStyle w:val="3"/>
        <w:numPr>
          <w:ilvl w:val="0"/>
          <w:numId w:val="13"/>
        </w:numPr>
        <w:shd w:val="clear" w:color="auto" w:fill="auto"/>
        <w:tabs>
          <w:tab w:val="left" w:pos="711"/>
          <w:tab w:val="left" w:pos="900"/>
        </w:tabs>
        <w:spacing w:before="0" w:after="0" w:line="240" w:lineRule="auto"/>
        <w:ind w:right="20" w:firstLine="540"/>
        <w:jc w:val="both"/>
        <w:rPr>
          <w:sz w:val="24"/>
          <w:szCs w:val="24"/>
        </w:rPr>
      </w:pPr>
      <w:r w:rsidRPr="00954E2A">
        <w:rPr>
          <w:sz w:val="24"/>
          <w:szCs w:val="24"/>
        </w:rPr>
        <w:t>Помещение, отводимое для занятий, должно отвечать санитарно-</w:t>
      </w:r>
      <w:r w:rsidRPr="00954E2A">
        <w:rPr>
          <w:sz w:val="24"/>
          <w:szCs w:val="24"/>
        </w:rPr>
        <w:softHyphen/>
        <w:t>гигиеническим требованиям: быть сухим, светлым, тёплым, с естественным доступом воздуха, хорошей вентиляцией, с площадью, достаточной для проведения занятий группы в 18-20 человек. Для проветривания помещений должны быть предусмотрены форточки. Проветривание помещений происходит в перерыве между занятиями.</w:t>
      </w:r>
    </w:p>
    <w:p w:rsidR="0027612F" w:rsidRPr="00954E2A" w:rsidRDefault="0027612F" w:rsidP="00C40D54">
      <w:pPr>
        <w:pStyle w:val="3"/>
        <w:numPr>
          <w:ilvl w:val="0"/>
          <w:numId w:val="13"/>
        </w:numPr>
        <w:shd w:val="clear" w:color="auto" w:fill="auto"/>
        <w:tabs>
          <w:tab w:val="left" w:pos="745"/>
          <w:tab w:val="left" w:pos="900"/>
        </w:tabs>
        <w:spacing w:before="0" w:after="0" w:line="240" w:lineRule="auto"/>
        <w:ind w:right="20" w:firstLine="540"/>
        <w:jc w:val="both"/>
        <w:rPr>
          <w:sz w:val="24"/>
          <w:szCs w:val="24"/>
        </w:rPr>
      </w:pPr>
      <w:r>
        <w:rPr>
          <w:sz w:val="24"/>
          <w:szCs w:val="24"/>
        </w:rPr>
        <w:t xml:space="preserve"> </w:t>
      </w:r>
      <w:r w:rsidRPr="00954E2A">
        <w:rPr>
          <w:sz w:val="24"/>
          <w:szCs w:val="24"/>
        </w:rPr>
        <w:t>Общее освещение кабинета лучше обеспечивать люминесцентными лампами в период, когда невозможно естественное освещение.</w:t>
      </w:r>
    </w:p>
    <w:p w:rsidR="0027612F" w:rsidRPr="00954E2A" w:rsidRDefault="0027612F" w:rsidP="00C40D54">
      <w:pPr>
        <w:pStyle w:val="3"/>
        <w:numPr>
          <w:ilvl w:val="0"/>
          <w:numId w:val="13"/>
        </w:numPr>
        <w:shd w:val="clear" w:color="auto" w:fill="auto"/>
        <w:tabs>
          <w:tab w:val="left" w:pos="730"/>
          <w:tab w:val="left" w:pos="900"/>
        </w:tabs>
        <w:spacing w:before="0" w:after="0" w:line="240" w:lineRule="auto"/>
        <w:ind w:firstLine="540"/>
        <w:jc w:val="both"/>
        <w:rPr>
          <w:sz w:val="24"/>
          <w:szCs w:val="24"/>
        </w:rPr>
      </w:pPr>
      <w:r>
        <w:rPr>
          <w:sz w:val="24"/>
          <w:szCs w:val="24"/>
        </w:rPr>
        <w:t xml:space="preserve"> </w:t>
      </w:r>
      <w:r w:rsidRPr="00954E2A">
        <w:rPr>
          <w:sz w:val="24"/>
          <w:szCs w:val="24"/>
        </w:rPr>
        <w:t>Рабочие столы и стулья должны соответствовать ростовым нормам.</w:t>
      </w:r>
    </w:p>
    <w:p w:rsidR="0027612F" w:rsidRDefault="0027612F" w:rsidP="00C40D54">
      <w:pPr>
        <w:pStyle w:val="3"/>
        <w:numPr>
          <w:ilvl w:val="0"/>
          <w:numId w:val="13"/>
        </w:numPr>
        <w:shd w:val="clear" w:color="auto" w:fill="auto"/>
        <w:tabs>
          <w:tab w:val="left" w:pos="745"/>
          <w:tab w:val="left" w:pos="900"/>
        </w:tabs>
        <w:spacing w:before="0" w:after="0" w:line="240" w:lineRule="auto"/>
        <w:ind w:firstLine="540"/>
        <w:jc w:val="both"/>
        <w:rPr>
          <w:sz w:val="24"/>
          <w:szCs w:val="24"/>
        </w:rPr>
      </w:pPr>
      <w:r>
        <w:rPr>
          <w:sz w:val="24"/>
          <w:szCs w:val="24"/>
        </w:rPr>
        <w:t xml:space="preserve"> </w:t>
      </w:r>
      <w:r w:rsidRPr="00954E2A">
        <w:rPr>
          <w:sz w:val="24"/>
          <w:szCs w:val="24"/>
        </w:rPr>
        <w:t>Специальное оборудование: Мячи, Сетка в/б, Свисток, Мячи теннисные.</w:t>
      </w:r>
    </w:p>
    <w:p w:rsidR="0027612F" w:rsidRPr="00954E2A" w:rsidRDefault="0027612F" w:rsidP="00C5448F">
      <w:pPr>
        <w:shd w:val="clear" w:color="auto" w:fill="FFFFFF"/>
        <w:spacing w:after="0" w:line="240" w:lineRule="auto"/>
        <w:ind w:firstLine="540"/>
        <w:rPr>
          <w:rFonts w:ascii="Times New Roman" w:hAnsi="Times New Roman"/>
          <w:sz w:val="24"/>
          <w:szCs w:val="24"/>
          <w:lang w:eastAsia="ru-RU"/>
        </w:rPr>
      </w:pPr>
      <w:r w:rsidRPr="00C5448F">
        <w:rPr>
          <w:rFonts w:ascii="Times New Roman" w:hAnsi="Times New Roman"/>
          <w:b/>
          <w:sz w:val="24"/>
          <w:szCs w:val="24"/>
          <w:lang w:eastAsia="ru-RU"/>
        </w:rPr>
        <w:t>Кадровое обеспечение</w:t>
      </w:r>
      <w:r w:rsidRPr="00954E2A">
        <w:rPr>
          <w:rFonts w:ascii="Times New Roman" w:hAnsi="Times New Roman"/>
          <w:sz w:val="24"/>
          <w:szCs w:val="24"/>
          <w:lang w:eastAsia="ru-RU"/>
        </w:rPr>
        <w:t xml:space="preserve"> реализации программы: педагог дополнительного образования.</w:t>
      </w:r>
    </w:p>
    <w:p w:rsidR="0027612F" w:rsidRPr="00954E2A" w:rsidRDefault="0027612F" w:rsidP="00C5448F">
      <w:pPr>
        <w:pStyle w:val="3"/>
        <w:shd w:val="clear" w:color="auto" w:fill="auto"/>
        <w:tabs>
          <w:tab w:val="left" w:pos="745"/>
          <w:tab w:val="left" w:pos="900"/>
        </w:tabs>
        <w:spacing w:before="0" w:after="0" w:line="240" w:lineRule="auto"/>
        <w:ind w:firstLine="0"/>
        <w:jc w:val="both"/>
        <w:rPr>
          <w:sz w:val="24"/>
          <w:szCs w:val="24"/>
        </w:rPr>
      </w:pPr>
    </w:p>
    <w:p w:rsidR="0027612F" w:rsidRPr="00BA2168" w:rsidRDefault="0027612F" w:rsidP="00C40D54">
      <w:pPr>
        <w:shd w:val="clear" w:color="auto" w:fill="FFFFFF"/>
        <w:spacing w:after="0" w:line="240" w:lineRule="auto"/>
        <w:jc w:val="center"/>
        <w:rPr>
          <w:rFonts w:ascii="Times New Roman" w:hAnsi="Times New Roman"/>
          <w:i/>
          <w:sz w:val="24"/>
          <w:szCs w:val="24"/>
          <w:lang w:eastAsia="ru-RU"/>
        </w:rPr>
      </w:pPr>
      <w:bookmarkStart w:id="6" w:name="bookmark37"/>
      <w:r>
        <w:rPr>
          <w:rFonts w:ascii="Times New Roman" w:hAnsi="Times New Roman"/>
          <w:b/>
          <w:bCs/>
          <w:i/>
          <w:sz w:val="24"/>
          <w:szCs w:val="24"/>
          <w:lang w:eastAsia="ru-RU"/>
        </w:rPr>
        <w:t>7.</w:t>
      </w:r>
      <w:r w:rsidRPr="00BA2168">
        <w:rPr>
          <w:rFonts w:ascii="Times New Roman" w:hAnsi="Times New Roman"/>
          <w:b/>
          <w:bCs/>
          <w:i/>
          <w:sz w:val="24"/>
          <w:szCs w:val="24"/>
          <w:lang w:eastAsia="ru-RU"/>
        </w:rPr>
        <w:t> Форм</w:t>
      </w:r>
      <w:r>
        <w:rPr>
          <w:rFonts w:ascii="Times New Roman" w:hAnsi="Times New Roman"/>
          <w:b/>
          <w:bCs/>
          <w:i/>
          <w:sz w:val="24"/>
          <w:szCs w:val="24"/>
          <w:lang w:eastAsia="ru-RU"/>
        </w:rPr>
        <w:t>ы</w:t>
      </w:r>
      <w:r w:rsidRPr="00BA2168">
        <w:rPr>
          <w:rFonts w:ascii="Times New Roman" w:hAnsi="Times New Roman"/>
          <w:b/>
          <w:bCs/>
          <w:i/>
          <w:sz w:val="24"/>
          <w:szCs w:val="24"/>
          <w:lang w:eastAsia="ru-RU"/>
        </w:rPr>
        <w:t xml:space="preserve"> </w:t>
      </w:r>
      <w:r>
        <w:rPr>
          <w:rFonts w:ascii="Times New Roman" w:hAnsi="Times New Roman"/>
          <w:b/>
          <w:bCs/>
          <w:i/>
          <w:sz w:val="24"/>
          <w:szCs w:val="24"/>
          <w:lang w:eastAsia="ru-RU"/>
        </w:rPr>
        <w:t>аттестации</w:t>
      </w:r>
      <w:r w:rsidRPr="00BA2168">
        <w:rPr>
          <w:rFonts w:ascii="Times New Roman" w:hAnsi="Times New Roman"/>
          <w:b/>
          <w:bCs/>
          <w:i/>
          <w:sz w:val="24"/>
          <w:szCs w:val="24"/>
          <w:lang w:eastAsia="ru-RU"/>
        </w:rPr>
        <w:t>.</w:t>
      </w:r>
    </w:p>
    <w:p w:rsidR="0027612F" w:rsidRPr="00C40D54" w:rsidRDefault="0027612F" w:rsidP="00C40D54">
      <w:pPr>
        <w:shd w:val="clear" w:color="auto" w:fill="FFFFFF"/>
        <w:spacing w:after="0" w:line="240" w:lineRule="auto"/>
        <w:rPr>
          <w:rFonts w:ascii="Times New Roman" w:hAnsi="Times New Roman"/>
          <w:sz w:val="24"/>
          <w:szCs w:val="24"/>
          <w:lang w:eastAsia="ru-RU"/>
        </w:rPr>
      </w:pPr>
      <w:r w:rsidRPr="00C40D54">
        <w:rPr>
          <w:rFonts w:ascii="Times New Roman" w:hAnsi="Times New Roman"/>
          <w:sz w:val="24"/>
          <w:szCs w:val="24"/>
          <w:lang w:eastAsia="ru-RU"/>
        </w:rPr>
        <w:t>В конце каждой тренировки подводятся итоги:</w:t>
      </w:r>
    </w:p>
    <w:p w:rsidR="0027612F" w:rsidRPr="00C40D54" w:rsidRDefault="0027612F" w:rsidP="00C40D54">
      <w:pPr>
        <w:shd w:val="clear" w:color="auto" w:fill="FFFFFF"/>
        <w:spacing w:after="0" w:line="240" w:lineRule="auto"/>
        <w:rPr>
          <w:rFonts w:ascii="Times New Roman" w:hAnsi="Times New Roman"/>
          <w:sz w:val="24"/>
          <w:szCs w:val="24"/>
          <w:lang w:eastAsia="ru-RU"/>
        </w:rPr>
      </w:pPr>
      <w:r w:rsidRPr="00C40D54">
        <w:rPr>
          <w:rFonts w:ascii="Times New Roman" w:hAnsi="Times New Roman"/>
          <w:sz w:val="24"/>
          <w:szCs w:val="24"/>
          <w:lang w:eastAsia="ru-RU"/>
        </w:rPr>
        <w:t>-</w:t>
      </w:r>
      <w:r>
        <w:rPr>
          <w:rFonts w:ascii="Times New Roman" w:hAnsi="Times New Roman"/>
          <w:sz w:val="24"/>
          <w:szCs w:val="24"/>
          <w:lang w:eastAsia="ru-RU"/>
        </w:rPr>
        <w:t xml:space="preserve"> </w:t>
      </w:r>
      <w:r w:rsidRPr="00C40D54">
        <w:rPr>
          <w:rFonts w:ascii="Times New Roman" w:hAnsi="Times New Roman"/>
          <w:sz w:val="24"/>
          <w:szCs w:val="24"/>
          <w:lang w:eastAsia="ru-RU"/>
        </w:rPr>
        <w:t>Анализ тренировочных упражнений;</w:t>
      </w:r>
    </w:p>
    <w:p w:rsidR="0027612F" w:rsidRPr="00C40D54" w:rsidRDefault="0027612F" w:rsidP="00C40D54">
      <w:pPr>
        <w:shd w:val="clear" w:color="auto" w:fill="FFFFFF"/>
        <w:spacing w:after="0" w:line="240" w:lineRule="auto"/>
        <w:rPr>
          <w:rFonts w:ascii="Times New Roman" w:hAnsi="Times New Roman"/>
          <w:sz w:val="24"/>
          <w:szCs w:val="24"/>
          <w:lang w:eastAsia="ru-RU"/>
        </w:rPr>
      </w:pPr>
      <w:r w:rsidRPr="00C40D54">
        <w:rPr>
          <w:rFonts w:ascii="Times New Roman" w:hAnsi="Times New Roman"/>
          <w:sz w:val="24"/>
          <w:szCs w:val="24"/>
          <w:lang w:eastAsia="ru-RU"/>
        </w:rPr>
        <w:t>-</w:t>
      </w:r>
      <w:r>
        <w:rPr>
          <w:rFonts w:ascii="Times New Roman" w:hAnsi="Times New Roman"/>
          <w:sz w:val="24"/>
          <w:szCs w:val="24"/>
          <w:lang w:eastAsia="ru-RU"/>
        </w:rPr>
        <w:t xml:space="preserve"> </w:t>
      </w:r>
      <w:r w:rsidRPr="00C40D54">
        <w:rPr>
          <w:rFonts w:ascii="Times New Roman" w:hAnsi="Times New Roman"/>
          <w:sz w:val="24"/>
          <w:szCs w:val="24"/>
          <w:lang w:eastAsia="ru-RU"/>
        </w:rPr>
        <w:t>Анализ игровой деятельности.</w:t>
      </w:r>
      <w:bookmarkEnd w:id="6"/>
    </w:p>
    <w:p w:rsidR="0027612F" w:rsidRPr="00C40D54" w:rsidRDefault="0027612F" w:rsidP="00C40D54">
      <w:pPr>
        <w:pStyle w:val="3"/>
        <w:shd w:val="clear" w:color="auto" w:fill="auto"/>
        <w:spacing w:before="0" w:after="0" w:line="240" w:lineRule="auto"/>
        <w:ind w:right="20" w:firstLine="540"/>
        <w:jc w:val="both"/>
        <w:rPr>
          <w:sz w:val="24"/>
          <w:szCs w:val="24"/>
        </w:rPr>
      </w:pPr>
      <w:r w:rsidRPr="00C40D54">
        <w:rPr>
          <w:sz w:val="24"/>
          <w:szCs w:val="24"/>
        </w:rPr>
        <w:t>В результате освоения программы происходит развитие личностных качеств, общекультурных и специальных знаний, умений и навыков, расширение опыта творческой деятельности. Контроль или проверка результатов обучения является обязательным компонентом процесса обучения: контроль имеет образовательную, воспитательную и развивающую функции.</w:t>
      </w:r>
    </w:p>
    <w:p w:rsidR="0027612F" w:rsidRPr="00954E2A" w:rsidRDefault="0027612F" w:rsidP="00C40D54">
      <w:pPr>
        <w:pStyle w:val="3"/>
        <w:shd w:val="clear" w:color="auto" w:fill="auto"/>
        <w:spacing w:before="0" w:after="0" w:line="240" w:lineRule="auto"/>
        <w:ind w:right="20" w:firstLine="540"/>
        <w:jc w:val="both"/>
        <w:rPr>
          <w:sz w:val="24"/>
          <w:szCs w:val="24"/>
        </w:rPr>
      </w:pPr>
      <w:r w:rsidRPr="00954E2A">
        <w:rPr>
          <w:sz w:val="24"/>
          <w:szCs w:val="24"/>
        </w:rPr>
        <w:t>Вводный контроль: проводится педагогом с целью выявления способностей обучающихся.</w:t>
      </w:r>
    </w:p>
    <w:p w:rsidR="0027612F" w:rsidRPr="00954E2A" w:rsidRDefault="0027612F" w:rsidP="00C40D54">
      <w:pPr>
        <w:pStyle w:val="3"/>
        <w:shd w:val="clear" w:color="auto" w:fill="auto"/>
        <w:spacing w:before="0" w:after="0" w:line="240" w:lineRule="auto"/>
        <w:ind w:right="20" w:firstLine="540"/>
        <w:jc w:val="both"/>
        <w:rPr>
          <w:sz w:val="24"/>
          <w:szCs w:val="24"/>
        </w:rPr>
      </w:pPr>
      <w:r w:rsidRPr="00954E2A">
        <w:rPr>
          <w:sz w:val="24"/>
          <w:szCs w:val="24"/>
        </w:rPr>
        <w:t>Текущий - это систематическая проверка усвоения знаний, умений, навыков на каждом занятии. Тематический контроль оперативен, гибок, разнообразен по методам и формам (устный, письменный, наблюдение, проигрывание).</w:t>
      </w:r>
    </w:p>
    <w:p w:rsidR="0027612F" w:rsidRPr="00954E2A" w:rsidRDefault="0027612F" w:rsidP="00C40D54">
      <w:pPr>
        <w:pStyle w:val="3"/>
        <w:shd w:val="clear" w:color="auto" w:fill="auto"/>
        <w:spacing w:before="0" w:after="0" w:line="240" w:lineRule="auto"/>
        <w:ind w:right="20" w:firstLine="540"/>
        <w:jc w:val="both"/>
        <w:rPr>
          <w:sz w:val="24"/>
          <w:szCs w:val="24"/>
        </w:rPr>
      </w:pPr>
      <w:r w:rsidRPr="00954E2A">
        <w:rPr>
          <w:sz w:val="24"/>
          <w:szCs w:val="24"/>
        </w:rPr>
        <w:t>Периодический контроль - осуществляется после изучения крупных разделов программы.</w:t>
      </w:r>
    </w:p>
    <w:p w:rsidR="0027612F" w:rsidRPr="00954E2A" w:rsidRDefault="0027612F" w:rsidP="00C40D54">
      <w:pPr>
        <w:pStyle w:val="3"/>
        <w:shd w:val="clear" w:color="auto" w:fill="auto"/>
        <w:spacing w:before="0" w:after="0" w:line="240" w:lineRule="auto"/>
        <w:ind w:firstLine="540"/>
        <w:jc w:val="both"/>
        <w:rPr>
          <w:sz w:val="24"/>
          <w:szCs w:val="24"/>
        </w:rPr>
      </w:pPr>
      <w:r w:rsidRPr="00954E2A">
        <w:rPr>
          <w:sz w:val="24"/>
          <w:szCs w:val="24"/>
        </w:rPr>
        <w:t>Итоговый контроль проводится в конце учебного года.</w:t>
      </w:r>
    </w:p>
    <w:p w:rsidR="0027612F" w:rsidRPr="00954E2A" w:rsidRDefault="0027612F" w:rsidP="00C40D54">
      <w:pPr>
        <w:pStyle w:val="3"/>
        <w:shd w:val="clear" w:color="auto" w:fill="auto"/>
        <w:spacing w:before="0" w:after="0" w:line="240" w:lineRule="auto"/>
        <w:ind w:right="20" w:firstLine="540"/>
        <w:jc w:val="both"/>
        <w:rPr>
          <w:sz w:val="24"/>
          <w:szCs w:val="24"/>
        </w:rPr>
      </w:pPr>
      <w:r w:rsidRPr="00954E2A">
        <w:rPr>
          <w:sz w:val="24"/>
          <w:szCs w:val="24"/>
        </w:rPr>
        <w:t>Кроме знаний, умений и навыков, содержанием проверки достижений является социальное и общепсихологическое развитие обучающихся, поскольку реализация программы не только формирует знания, но и воспитывает и развивает. Содержанием контроля является также сформированность мотивов учения и деятельности, такие социальные качества, как чувство ответственности, моральные нормы и поведение (наблюдение, диагностические методики).</w:t>
      </w:r>
    </w:p>
    <w:p w:rsidR="0027612F" w:rsidRPr="00C5448F" w:rsidRDefault="0027612F" w:rsidP="00C5448F">
      <w:pPr>
        <w:pStyle w:val="31"/>
        <w:shd w:val="clear" w:color="auto" w:fill="auto"/>
        <w:tabs>
          <w:tab w:val="left" w:pos="360"/>
        </w:tabs>
        <w:spacing w:before="0" w:line="240" w:lineRule="auto"/>
        <w:ind w:right="580" w:firstLine="540"/>
        <w:jc w:val="left"/>
        <w:rPr>
          <w:b/>
          <w:sz w:val="24"/>
          <w:szCs w:val="24"/>
        </w:rPr>
      </w:pPr>
      <w:bookmarkStart w:id="7" w:name="bookmark38"/>
      <w:r w:rsidRPr="00C5448F">
        <w:rPr>
          <w:b/>
          <w:sz w:val="24"/>
          <w:szCs w:val="24"/>
        </w:rPr>
        <w:t>Оценочные материалы</w:t>
      </w:r>
      <w:bookmarkEnd w:id="7"/>
    </w:p>
    <w:p w:rsidR="0027612F" w:rsidRPr="00954E2A" w:rsidRDefault="0027612F" w:rsidP="00C40D54">
      <w:pPr>
        <w:pStyle w:val="3"/>
        <w:shd w:val="clear" w:color="auto" w:fill="auto"/>
        <w:spacing w:before="0" w:after="0" w:line="240" w:lineRule="auto"/>
        <w:ind w:right="20" w:firstLine="540"/>
        <w:jc w:val="both"/>
        <w:rPr>
          <w:sz w:val="24"/>
          <w:szCs w:val="24"/>
        </w:rPr>
      </w:pPr>
      <w:r w:rsidRPr="00954E2A">
        <w:rPr>
          <w:sz w:val="24"/>
          <w:szCs w:val="24"/>
        </w:rPr>
        <w:t>Учащийся на контрольно-проверочном мероприятии оценивается одной из следующих оценок: «зачтено» и «не зачтено».</w:t>
      </w:r>
    </w:p>
    <w:p w:rsidR="0027612F" w:rsidRPr="00C5448F" w:rsidRDefault="0027612F" w:rsidP="00C40D54">
      <w:pPr>
        <w:pStyle w:val="3"/>
        <w:shd w:val="clear" w:color="auto" w:fill="auto"/>
        <w:spacing w:before="0" w:after="0" w:line="240" w:lineRule="auto"/>
        <w:ind w:firstLine="540"/>
        <w:jc w:val="both"/>
        <w:rPr>
          <w:sz w:val="24"/>
          <w:szCs w:val="24"/>
          <w:u w:val="single"/>
        </w:rPr>
      </w:pPr>
      <w:r w:rsidRPr="00C5448F">
        <w:rPr>
          <w:sz w:val="24"/>
          <w:szCs w:val="24"/>
          <w:u w:val="single"/>
        </w:rPr>
        <w:t>Критерии выставления оценки «зачтено»:</w:t>
      </w:r>
    </w:p>
    <w:p w:rsidR="0027612F" w:rsidRPr="00954E2A" w:rsidRDefault="0027612F" w:rsidP="00C5448F">
      <w:pPr>
        <w:pStyle w:val="3"/>
        <w:numPr>
          <w:ilvl w:val="0"/>
          <w:numId w:val="9"/>
        </w:numPr>
        <w:shd w:val="clear" w:color="auto" w:fill="auto"/>
        <w:tabs>
          <w:tab w:val="left" w:pos="735"/>
        </w:tabs>
        <w:spacing w:before="0" w:after="0" w:line="240" w:lineRule="auto"/>
        <w:ind w:right="20" w:firstLine="539"/>
        <w:jc w:val="both"/>
        <w:rPr>
          <w:sz w:val="24"/>
          <w:szCs w:val="24"/>
        </w:rPr>
      </w:pPr>
      <w:r w:rsidRPr="00954E2A">
        <w:rPr>
          <w:sz w:val="24"/>
          <w:szCs w:val="24"/>
        </w:rPr>
        <w:t>Оценки «зачтено» заслуживает учащийся, показавший всестороннее, систематическое и глубокое знание учебного материала, умеющий свободно выполнять задания, предусмотренные программой.</w:t>
      </w:r>
    </w:p>
    <w:p w:rsidR="0027612F" w:rsidRPr="00954E2A" w:rsidRDefault="0027612F" w:rsidP="00C5448F">
      <w:pPr>
        <w:pStyle w:val="3"/>
        <w:numPr>
          <w:ilvl w:val="0"/>
          <w:numId w:val="9"/>
        </w:numPr>
        <w:shd w:val="clear" w:color="auto" w:fill="auto"/>
        <w:tabs>
          <w:tab w:val="left" w:pos="735"/>
        </w:tabs>
        <w:spacing w:before="0" w:after="0" w:line="240" w:lineRule="auto"/>
        <w:ind w:right="20" w:firstLine="539"/>
        <w:jc w:val="both"/>
        <w:rPr>
          <w:sz w:val="24"/>
          <w:szCs w:val="24"/>
        </w:rPr>
      </w:pPr>
      <w:r w:rsidRPr="00954E2A">
        <w:rPr>
          <w:sz w:val="24"/>
          <w:szCs w:val="24"/>
        </w:rPr>
        <w:t>Оценка «зачтено» выставляется учащимся, показавшим полное знание учебного материала, успешно выполняющим предусмотренные в программе задания, демонстрирующие систематический характер знаний по предмету.</w:t>
      </w:r>
    </w:p>
    <w:p w:rsidR="0027612F" w:rsidRPr="00954E2A" w:rsidRDefault="0027612F" w:rsidP="00C5448F">
      <w:pPr>
        <w:pStyle w:val="3"/>
        <w:numPr>
          <w:ilvl w:val="0"/>
          <w:numId w:val="9"/>
        </w:numPr>
        <w:shd w:val="clear" w:color="auto" w:fill="auto"/>
        <w:tabs>
          <w:tab w:val="left" w:pos="715"/>
        </w:tabs>
        <w:spacing w:before="0" w:after="0" w:line="240" w:lineRule="auto"/>
        <w:ind w:right="20" w:firstLine="539"/>
        <w:jc w:val="both"/>
        <w:rPr>
          <w:sz w:val="24"/>
          <w:szCs w:val="24"/>
        </w:rPr>
      </w:pPr>
      <w:r w:rsidRPr="00954E2A">
        <w:rPr>
          <w:sz w:val="24"/>
          <w:szCs w:val="24"/>
        </w:rPr>
        <w:t>Оценкой «зачтено» оцениваются учащиеся, показавшие знание основного учебного материала в минимально необходимом объеме, справляющихся с выполнением заданий, предусмотренных программой, но допустившим погрешности при выполнении контрольных заданий, не носящие принципиального характера, когда установлено, что учащийся обладает необходимыми знаниями для последующего устранения указанных погрешностей под руководством педагога.</w:t>
      </w:r>
    </w:p>
    <w:p w:rsidR="0027612F" w:rsidRPr="00C5448F" w:rsidRDefault="0027612F" w:rsidP="00C5448F">
      <w:pPr>
        <w:pStyle w:val="3"/>
        <w:shd w:val="clear" w:color="auto" w:fill="auto"/>
        <w:spacing w:before="0" w:after="0" w:line="240" w:lineRule="auto"/>
        <w:ind w:firstLine="539"/>
        <w:jc w:val="both"/>
        <w:rPr>
          <w:sz w:val="24"/>
          <w:szCs w:val="24"/>
          <w:u w:val="single"/>
        </w:rPr>
      </w:pPr>
      <w:r w:rsidRPr="00C5448F">
        <w:rPr>
          <w:sz w:val="24"/>
          <w:szCs w:val="24"/>
          <w:u w:val="single"/>
        </w:rPr>
        <w:t>Критерии выставления оценки «не зачтено»:</w:t>
      </w:r>
    </w:p>
    <w:p w:rsidR="0027612F" w:rsidRPr="00954E2A" w:rsidRDefault="0027612F" w:rsidP="00C5448F">
      <w:pPr>
        <w:pStyle w:val="3"/>
        <w:numPr>
          <w:ilvl w:val="0"/>
          <w:numId w:val="9"/>
        </w:numPr>
        <w:shd w:val="clear" w:color="auto" w:fill="auto"/>
        <w:tabs>
          <w:tab w:val="left" w:pos="715"/>
          <w:tab w:val="left" w:pos="2347"/>
          <w:tab w:val="left" w:pos="4709"/>
          <w:tab w:val="left" w:pos="6850"/>
          <w:tab w:val="left" w:pos="8875"/>
        </w:tabs>
        <w:spacing w:before="0" w:after="0" w:line="240" w:lineRule="auto"/>
        <w:ind w:right="20" w:firstLine="539"/>
        <w:jc w:val="both"/>
        <w:rPr>
          <w:sz w:val="24"/>
          <w:szCs w:val="24"/>
        </w:rPr>
      </w:pPr>
      <w:r w:rsidRPr="00954E2A">
        <w:rPr>
          <w:sz w:val="24"/>
          <w:szCs w:val="24"/>
        </w:rPr>
        <w:t>Оценка «не зачтено» выставляется учащимся, показавшим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результаты учащихся, носящие несистематизированный, отрывочный, поверхностный характер.</w:t>
      </w:r>
    </w:p>
    <w:p w:rsidR="0027612F" w:rsidRPr="00C5448F" w:rsidRDefault="0027612F" w:rsidP="00C5448F">
      <w:pPr>
        <w:pStyle w:val="NoSpacing"/>
        <w:ind w:firstLine="539"/>
        <w:rPr>
          <w:rFonts w:ascii="Times New Roman" w:hAnsi="Times New Roman"/>
          <w:b/>
          <w:bCs/>
          <w:iCs/>
          <w:color w:val="000000"/>
          <w:spacing w:val="4"/>
          <w:sz w:val="24"/>
          <w:szCs w:val="24"/>
          <w:shd w:val="clear" w:color="auto" w:fill="FFFFFF"/>
        </w:rPr>
      </w:pPr>
      <w:bookmarkStart w:id="8" w:name="bookmark39"/>
      <w:r w:rsidRPr="00C5448F">
        <w:rPr>
          <w:rStyle w:val="32"/>
          <w:i w:val="0"/>
          <w:sz w:val="24"/>
          <w:szCs w:val="24"/>
          <w:lang w:eastAsia="en-US"/>
        </w:rPr>
        <w:t>Методические материалы</w:t>
      </w:r>
      <w:bookmarkEnd w:id="8"/>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Подбор средств и объем общефизической подготовки для каждого занятия зависит от конкретных задач обучения и от условий, в которых проводятся занятия. Так, на начальном этапе обучения, когда эффективность средств волейбола еще незначительна - малая физическая нагрузка в упражнениях по технике и двусторонней игре, - объем физической подготовки составляет до 50% времени, отводимого на занятия.</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Целесообразно периодически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Специальная физическая подготовка непосредственно связана с обучением юных спортсменов технике и тактике волейбола. Основным средством ее являются специальные упражнения (подготовительные).</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мгновенную реакцию в ответных действиях на сигналы, специальную выносливость (прыжковую, скоростную), к скоростным- силовым усилиям, прыжковую ловкость и специальную гибкость.</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с различными специальными приспособлениями, тренажерами.</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Систематическое применение разнообразных предварительных упражнений составляет отличительную особенность обучения детей технике игры в волейбол.</w:t>
      </w:r>
    </w:p>
    <w:p w:rsidR="0027612F" w:rsidRPr="00954E2A" w:rsidRDefault="0027612F" w:rsidP="00C5448F">
      <w:pPr>
        <w:pStyle w:val="40"/>
        <w:shd w:val="clear" w:color="auto" w:fill="auto"/>
        <w:spacing w:before="0" w:line="240" w:lineRule="auto"/>
        <w:ind w:firstLine="539"/>
        <w:jc w:val="both"/>
        <w:rPr>
          <w:sz w:val="24"/>
          <w:szCs w:val="24"/>
        </w:rPr>
      </w:pPr>
      <w:r w:rsidRPr="00954E2A">
        <w:rPr>
          <w:sz w:val="24"/>
          <w:szCs w:val="24"/>
        </w:rPr>
        <w:t>Игровая подготовка</w:t>
      </w:r>
    </w:p>
    <w:p w:rsidR="0027612F" w:rsidRPr="00954E2A" w:rsidRDefault="0027612F" w:rsidP="00C5448F">
      <w:pPr>
        <w:pStyle w:val="3"/>
        <w:shd w:val="clear" w:color="auto" w:fill="auto"/>
        <w:spacing w:before="0" w:after="0" w:line="240" w:lineRule="auto"/>
        <w:ind w:firstLine="539"/>
        <w:jc w:val="both"/>
        <w:rPr>
          <w:sz w:val="24"/>
          <w:szCs w:val="24"/>
        </w:rPr>
      </w:pPr>
      <w:r w:rsidRPr="00954E2A">
        <w:rPr>
          <w:sz w:val="24"/>
          <w:szCs w:val="24"/>
        </w:rPr>
        <w:t>Комплексные упражнения, подводящие игры, двусторонние тренировочные</w:t>
      </w:r>
      <w:r>
        <w:rPr>
          <w:sz w:val="24"/>
          <w:szCs w:val="24"/>
        </w:rPr>
        <w:t xml:space="preserve"> </w:t>
      </w:r>
      <w:r w:rsidRPr="00954E2A">
        <w:rPr>
          <w:sz w:val="24"/>
          <w:szCs w:val="24"/>
        </w:rPr>
        <w:t>игры</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Главные методы интегральной подготовки - методы сопряженных воздействий. игровой, соревновательный. Высшей формой интегральной подготовки являются спортивные соревнования по волейболу.</w:t>
      </w:r>
    </w:p>
    <w:p w:rsidR="0027612F" w:rsidRPr="00954E2A" w:rsidRDefault="0027612F" w:rsidP="00C5448F">
      <w:pPr>
        <w:pStyle w:val="3"/>
        <w:shd w:val="clear" w:color="auto" w:fill="auto"/>
        <w:spacing w:before="0" w:after="0" w:line="240" w:lineRule="auto"/>
        <w:ind w:firstLine="539"/>
        <w:jc w:val="both"/>
        <w:rPr>
          <w:sz w:val="24"/>
          <w:szCs w:val="24"/>
        </w:rPr>
      </w:pPr>
      <w:r w:rsidRPr="00954E2A">
        <w:rPr>
          <w:sz w:val="24"/>
          <w:szCs w:val="24"/>
        </w:rPr>
        <w:t>Взаимосвязь физической, технической и тактической подготовки.</w:t>
      </w:r>
    </w:p>
    <w:p w:rsidR="0027612F" w:rsidRPr="00954E2A" w:rsidRDefault="0027612F" w:rsidP="00C5448F">
      <w:pPr>
        <w:pStyle w:val="3"/>
        <w:shd w:val="clear" w:color="auto" w:fill="auto"/>
        <w:spacing w:before="0" w:after="0" w:line="240" w:lineRule="auto"/>
        <w:ind w:firstLine="539"/>
        <w:jc w:val="both"/>
        <w:rPr>
          <w:sz w:val="24"/>
          <w:szCs w:val="24"/>
        </w:rPr>
      </w:pPr>
      <w:r w:rsidRPr="00954E2A">
        <w:rPr>
          <w:sz w:val="24"/>
          <w:szCs w:val="24"/>
        </w:rPr>
        <w:t>Взаимосвязь технической и тактической подготовки.</w:t>
      </w:r>
    </w:p>
    <w:p w:rsidR="0027612F" w:rsidRPr="00954E2A" w:rsidRDefault="0027612F" w:rsidP="00C5448F">
      <w:pPr>
        <w:pStyle w:val="40"/>
        <w:shd w:val="clear" w:color="auto" w:fill="auto"/>
        <w:spacing w:before="0" w:line="240" w:lineRule="auto"/>
        <w:ind w:firstLine="539"/>
        <w:jc w:val="both"/>
        <w:rPr>
          <w:sz w:val="24"/>
          <w:szCs w:val="24"/>
        </w:rPr>
      </w:pPr>
      <w:r w:rsidRPr="00954E2A">
        <w:rPr>
          <w:sz w:val="24"/>
          <w:szCs w:val="24"/>
        </w:rPr>
        <w:t>Интегральная подготовка</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Игровая подготовка осуществляется в следующих формах: 1. Упражнения по технике в виде игры - «Эстафеты у стены» (передачи о стену сверху, снизу). «Мяч капитану», «Мяч в воздухе», «Точно в цель» (при передаче, подаче, нападающих ударах) и т. д.*. 2. Подготовительные к волейболу игры - в них должна быть отражена специфика волейбола. 3. Учебные двухсторонние игры в волейбол с заданиями, которые направлены на то, чтобы занимающиеся научились уверенно применять весь объем изученных технических приемов и тактических действий. 4. Контрольные игры с заданиями - установками на игру и последующим анализом игры. Контрольные игры, по существу, служат промежуточным звеном между учебными играми и официальными играми и официальными соревнованиями.</w:t>
      </w:r>
    </w:p>
    <w:p w:rsidR="0027612F" w:rsidRPr="00954E2A" w:rsidRDefault="0027612F" w:rsidP="00C5448F">
      <w:pPr>
        <w:pStyle w:val="40"/>
        <w:shd w:val="clear" w:color="auto" w:fill="auto"/>
        <w:spacing w:before="0" w:line="240" w:lineRule="auto"/>
        <w:ind w:firstLine="539"/>
        <w:jc w:val="both"/>
        <w:rPr>
          <w:sz w:val="24"/>
          <w:szCs w:val="24"/>
        </w:rPr>
      </w:pPr>
      <w:r w:rsidRPr="00954E2A">
        <w:rPr>
          <w:sz w:val="24"/>
          <w:szCs w:val="24"/>
        </w:rPr>
        <w:t>Подготовительные игры.</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«Два мяча через сетку» (основана на игре «Пионербол»). В ней участвуют две команды по 6 человек. Расстановка игроков, как в волейболе, после розыгрыша очка игроки делают переход, как при выигрыше подачи. Затем мячи вводят в игру верхней передачей, нижней подачей. Условия игры приближают к правилам игры в волейбол еще больше, когда мяч через сетку бросают третьим касанием, определяют направление броска и т.п. Как этап в овладении навыками ведения игры игра без подачи, мяч вводят по сигналу верхней передачей из зоны 6.</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rStyle w:val="a0"/>
          <w:sz w:val="24"/>
          <w:szCs w:val="24"/>
          <w:lang w:eastAsia="ru-RU"/>
        </w:rPr>
        <w:t>Учебные игры.</w:t>
      </w:r>
      <w:r w:rsidRPr="00954E2A">
        <w:rPr>
          <w:rStyle w:val="0pt"/>
          <w:sz w:val="24"/>
          <w:szCs w:val="24"/>
        </w:rPr>
        <w:t xml:space="preserve"> </w:t>
      </w:r>
      <w:r w:rsidRPr="00954E2A">
        <w:rPr>
          <w:sz w:val="24"/>
          <w:szCs w:val="24"/>
        </w:rPr>
        <w:t>Игра по правилам мини-волейбола. Игра по правилам волейбола. Расстановка игроков при приеме мяча от противника (игрок в зоне 3 у сетки). Игра в три касания. Игра с некоторыми отступлениями от правил (при приеме мяча фиксируют только грубые ошибки, разрешается повторная подача, если первая была неудачной). Игра при полном соблюдении правил игры в волейбол. Игра уменьшенными составами (4х4, 3х3, 2х2, 4х3 и т.п.) Игры полным составом с командами параллельных групп (старшей, младшей).</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rStyle w:val="a0"/>
          <w:sz w:val="24"/>
          <w:szCs w:val="24"/>
          <w:lang w:eastAsia="ru-RU"/>
        </w:rPr>
        <w:t>Контрольные игры.</w:t>
      </w:r>
      <w:r w:rsidRPr="00954E2A">
        <w:rPr>
          <w:rStyle w:val="0pt"/>
          <w:sz w:val="24"/>
          <w:szCs w:val="24"/>
        </w:rPr>
        <w:t xml:space="preserve"> </w:t>
      </w:r>
      <w:r w:rsidRPr="00954E2A">
        <w:rPr>
          <w:sz w:val="24"/>
          <w:szCs w:val="24"/>
        </w:rPr>
        <w:t>Проводят регулярно, учитывая наполняемость учебной группы. Кроме того, контрольные игры незаменимы при подготовке к соревнованиям.</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rStyle w:val="a0"/>
          <w:sz w:val="24"/>
          <w:szCs w:val="24"/>
          <w:lang w:eastAsia="ru-RU"/>
        </w:rPr>
        <w:t>Задания в игре по технике.</w:t>
      </w:r>
      <w:r w:rsidRPr="00954E2A">
        <w:rPr>
          <w:rStyle w:val="0pt"/>
          <w:sz w:val="24"/>
          <w:szCs w:val="24"/>
        </w:rPr>
        <w:t xml:space="preserve"> </w:t>
      </w:r>
      <w:r w:rsidRPr="00954E2A">
        <w:rPr>
          <w:sz w:val="24"/>
          <w:szCs w:val="24"/>
        </w:rPr>
        <w:t>Например, подача только нижняя (верхняя). прием подачи снизу, через сетку мяч посылать в прыжке и т. п. Вести игру только в три касания. Через сетку мяч направлять в зону 1 (5), в любую точку, кроме зоны 6. Обязательное требование при проведении учебных игр - применение изученных технических приемов. В систему заданий в игре последовательно включают программный материал для данного года обучения.</w:t>
      </w:r>
    </w:p>
    <w:p w:rsidR="0027612F" w:rsidRPr="00954E2A" w:rsidRDefault="0027612F" w:rsidP="00C5448F">
      <w:pPr>
        <w:pStyle w:val="50"/>
        <w:shd w:val="clear" w:color="auto" w:fill="auto"/>
        <w:spacing w:before="0" w:line="240" w:lineRule="auto"/>
        <w:ind w:firstLine="539"/>
        <w:rPr>
          <w:sz w:val="24"/>
          <w:szCs w:val="24"/>
        </w:rPr>
      </w:pP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rStyle w:val="a0"/>
          <w:sz w:val="24"/>
          <w:szCs w:val="24"/>
          <w:lang w:eastAsia="ru-RU"/>
        </w:rPr>
        <w:t>Задания в игре по тактике.</w:t>
      </w:r>
      <w:r w:rsidRPr="00954E2A">
        <w:rPr>
          <w:rStyle w:val="0pt"/>
          <w:sz w:val="24"/>
          <w:szCs w:val="24"/>
        </w:rPr>
        <w:t xml:space="preserve"> </w:t>
      </w:r>
      <w:r w:rsidRPr="00954E2A">
        <w:rPr>
          <w:sz w:val="24"/>
          <w:szCs w:val="24"/>
        </w:rPr>
        <w:t>Поскольку техника и тактика тесно связаны, а для волейбола более характерны задания по тактике, то эти виды заданий представлены здесь более широко, рассчитаны на учебные и контрольные игры и заключаются в следующем.</w:t>
      </w:r>
    </w:p>
    <w:p w:rsidR="0027612F" w:rsidRPr="00954E2A" w:rsidRDefault="0027612F" w:rsidP="00C5448F">
      <w:pPr>
        <w:pStyle w:val="40"/>
        <w:shd w:val="clear" w:color="auto" w:fill="auto"/>
        <w:spacing w:before="0" w:line="240" w:lineRule="auto"/>
        <w:ind w:firstLine="539"/>
        <w:jc w:val="both"/>
        <w:rPr>
          <w:sz w:val="24"/>
          <w:szCs w:val="24"/>
        </w:rPr>
      </w:pPr>
      <w:r w:rsidRPr="00954E2A">
        <w:rPr>
          <w:sz w:val="24"/>
          <w:szCs w:val="24"/>
        </w:rPr>
        <w:t>Индивидуальные действия в нападении</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Примерные задания при передачах: 1. Передача на удар игроку, к которому передающий обращен лицом (спиной). 2. Передача сильнейшему нападающему на линии. Передача сильнейшему нападающему на линии. 3. Передача после имитации передачи в противоположную сторону. 4. Передачи на удар только высокие (низкие). 5. Передачи в каждую зону, обусловленные по высоте и направлению. 6. Передачи в зону, где расположен «слабый» блокирующий. 7. Чередование передач на удар и обманных передач через сетку после отвлекающих действий.</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Примерные задания при подачах: 1. Подача на игрока, слабо владеющего навыками приема мяча. 2. Подача на игрока, вышедшего в результате замены. 3. подача на игрока, вышедшего в результате замены. 3. Подача на выходящего игрока задней линии. 4. Подача «вразрез». 5. Подача в уязвимые места. 6. Чередование подач в дальние и ближние зоны. 7. Подача на нападающего у сетки.</w:t>
      </w:r>
    </w:p>
    <w:p w:rsidR="0027612F" w:rsidRPr="00954E2A" w:rsidRDefault="0027612F" w:rsidP="00C5448F">
      <w:pPr>
        <w:pStyle w:val="3"/>
        <w:numPr>
          <w:ilvl w:val="0"/>
          <w:numId w:val="14"/>
        </w:numPr>
        <w:shd w:val="clear" w:color="auto" w:fill="auto"/>
        <w:tabs>
          <w:tab w:val="left" w:pos="428"/>
        </w:tabs>
        <w:spacing w:before="0" w:after="0" w:line="240" w:lineRule="auto"/>
        <w:ind w:right="20" w:firstLine="539"/>
        <w:jc w:val="both"/>
        <w:rPr>
          <w:sz w:val="24"/>
          <w:szCs w:val="24"/>
        </w:rPr>
      </w:pPr>
      <w:r w:rsidRPr="00954E2A">
        <w:rPr>
          <w:sz w:val="24"/>
          <w:szCs w:val="24"/>
        </w:rPr>
        <w:t>Подача в таком направлении, чтобы связующий вынужден был давать основному нападающему передачу на удар, находясь к нему спиной.</w:t>
      </w:r>
    </w:p>
    <w:p w:rsidR="0027612F" w:rsidRPr="00954E2A" w:rsidRDefault="0027612F" w:rsidP="00C5448F">
      <w:pPr>
        <w:pStyle w:val="3"/>
        <w:shd w:val="clear" w:color="auto" w:fill="auto"/>
        <w:spacing w:before="0" w:after="0" w:line="240" w:lineRule="auto"/>
        <w:ind w:firstLine="539"/>
        <w:jc w:val="both"/>
        <w:rPr>
          <w:sz w:val="24"/>
          <w:szCs w:val="24"/>
        </w:rPr>
      </w:pPr>
      <w:r w:rsidRPr="00954E2A">
        <w:rPr>
          <w:sz w:val="24"/>
          <w:szCs w:val="24"/>
        </w:rPr>
        <w:t>Примерные задания при нападающих ударах: 1. Чередовать способы ударов.</w:t>
      </w:r>
    </w:p>
    <w:p w:rsidR="0027612F" w:rsidRPr="00954E2A" w:rsidRDefault="0027612F" w:rsidP="00C5448F">
      <w:pPr>
        <w:pStyle w:val="3"/>
        <w:numPr>
          <w:ilvl w:val="0"/>
          <w:numId w:val="15"/>
        </w:numPr>
        <w:shd w:val="clear" w:color="auto" w:fill="auto"/>
        <w:tabs>
          <w:tab w:val="left" w:pos="342"/>
        </w:tabs>
        <w:spacing w:before="0" w:after="0" w:line="240" w:lineRule="auto"/>
        <w:ind w:right="20" w:firstLine="539"/>
        <w:jc w:val="both"/>
        <w:rPr>
          <w:sz w:val="24"/>
          <w:szCs w:val="24"/>
        </w:rPr>
      </w:pPr>
      <w:r w:rsidRPr="00954E2A">
        <w:rPr>
          <w:sz w:val="24"/>
          <w:szCs w:val="24"/>
        </w:rPr>
        <w:t>Чередовать удары с обманами. 3. Нападать в незащищенном направлении. 4. Нападать через слабейшего блокирующего. 5. Чередовать удары на силу с «накатами». 6. На краю сетки играть по блоку в аут. 7. При первой передаче на удар применить откидку после имитации удара. 8. То же, но имитировать передачу в прыжке, после чего выполнять удар.</w:t>
      </w:r>
    </w:p>
    <w:p w:rsidR="0027612F" w:rsidRPr="00954E2A" w:rsidRDefault="0027612F" w:rsidP="00C5448F">
      <w:pPr>
        <w:pStyle w:val="40"/>
        <w:shd w:val="clear" w:color="auto" w:fill="auto"/>
        <w:spacing w:before="0" w:line="240" w:lineRule="auto"/>
        <w:ind w:firstLine="539"/>
        <w:jc w:val="both"/>
        <w:rPr>
          <w:sz w:val="24"/>
          <w:szCs w:val="24"/>
        </w:rPr>
      </w:pPr>
      <w:r w:rsidRPr="00954E2A">
        <w:rPr>
          <w:sz w:val="24"/>
          <w:szCs w:val="24"/>
        </w:rPr>
        <w:t>Групповые действия в нападении</w:t>
      </w:r>
    </w:p>
    <w:p w:rsidR="0027612F" w:rsidRPr="00954E2A" w:rsidRDefault="0027612F" w:rsidP="00C5448F">
      <w:pPr>
        <w:pStyle w:val="3"/>
        <w:shd w:val="clear" w:color="auto" w:fill="auto"/>
        <w:spacing w:before="0" w:after="0" w:line="240" w:lineRule="auto"/>
        <w:ind w:right="20" w:firstLine="539"/>
        <w:jc w:val="both"/>
        <w:rPr>
          <w:sz w:val="24"/>
          <w:szCs w:val="24"/>
        </w:rPr>
      </w:pPr>
      <w:r w:rsidRPr="00954E2A">
        <w:rPr>
          <w:sz w:val="24"/>
          <w:szCs w:val="24"/>
        </w:rPr>
        <w:t>Примерные задания: 1. Первой передачей мяч направлять в зону 3, вторая передача - на края сетки высокая, находясь лицом и спиной к нападающему (чередование или с учетом места нахождения сильнейшего нападающего на линии). Если передающий в данный момент находится в зоне 2 (или 4), то нападающий в зоне 3 оттягивается назад, передающий идет в зону 3 для передачи, а нападающие играют на краях сетки. 2. Первая передача на выходящего игрока задней линии (связующего), скрестные перемещения игроков в зонах и завершение нападающим ударом. Противник чаще обычного отдает мяч без удара, надо организовывать взаимодействия со скрестным перемещением при выходе из зоны 1 (игроков зон3 и 2), зоны 6 (игроков зон 3 и 4), зоны 5 (Игроков зон 3 и 4).</w:t>
      </w:r>
    </w:p>
    <w:p w:rsidR="0027612F" w:rsidRPr="00954E2A" w:rsidRDefault="0027612F" w:rsidP="00C5448F">
      <w:pPr>
        <w:pStyle w:val="40"/>
        <w:shd w:val="clear" w:color="auto" w:fill="auto"/>
        <w:spacing w:before="0" w:line="240" w:lineRule="auto"/>
        <w:ind w:firstLine="539"/>
        <w:jc w:val="both"/>
        <w:rPr>
          <w:sz w:val="24"/>
          <w:szCs w:val="24"/>
        </w:rPr>
      </w:pPr>
      <w:r w:rsidRPr="00954E2A">
        <w:rPr>
          <w:sz w:val="24"/>
          <w:szCs w:val="24"/>
        </w:rPr>
        <w:t>Командные действия в нападении</w:t>
      </w:r>
    </w:p>
    <w:p w:rsidR="0027612F" w:rsidRPr="00C5448F" w:rsidRDefault="0027612F" w:rsidP="00C5448F">
      <w:pPr>
        <w:pStyle w:val="3"/>
        <w:shd w:val="clear" w:color="auto" w:fill="auto"/>
        <w:spacing w:before="0" w:after="0" w:line="240" w:lineRule="auto"/>
        <w:ind w:right="20" w:firstLine="539"/>
        <w:jc w:val="both"/>
        <w:rPr>
          <w:sz w:val="24"/>
          <w:szCs w:val="24"/>
        </w:rPr>
      </w:pPr>
      <w:r w:rsidRPr="00954E2A">
        <w:rPr>
          <w:sz w:val="24"/>
          <w:szCs w:val="24"/>
        </w:rPr>
        <w:t xml:space="preserve">Задание определяет систему, по которой волейболисты должны организовывать действия в нападении, в рамках одной системы </w:t>
      </w:r>
      <w:r w:rsidRPr="00C5448F">
        <w:rPr>
          <w:sz w:val="24"/>
          <w:szCs w:val="24"/>
        </w:rPr>
        <w:t>групповые действия (их сочетания) или чередование систем либо вариантов.</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Примерные задания: 1. Первую передачу направлять только в зону 3 (2, 4),. в зону 3 или 2 в соответствии с расположением игрока зоны 3 (у сетки или оттянут). 2. Вторую передачу выполнять нападающему, к которому передающий обращен лицом (спиной). 3. Вторую передачу направлять сильнейшему нападающему (особенно в конце партии, игры). 4. Нападающие действия организовывать только через связующих игроков, выходящих с задней линии к сетке. 6. Равномерно загружать в нападении все три зоны - 4, 2, 3, преимущественно зону 3, главным образом края сетки (зоны 4 и 2).</w:t>
      </w:r>
    </w:p>
    <w:p w:rsidR="0027612F" w:rsidRPr="00C5448F" w:rsidRDefault="0027612F" w:rsidP="00C5448F">
      <w:pPr>
        <w:pStyle w:val="40"/>
        <w:shd w:val="clear" w:color="auto" w:fill="auto"/>
        <w:spacing w:before="0" w:line="240" w:lineRule="auto"/>
        <w:ind w:firstLine="540"/>
        <w:jc w:val="both"/>
        <w:rPr>
          <w:sz w:val="24"/>
          <w:szCs w:val="24"/>
        </w:rPr>
      </w:pPr>
      <w:r w:rsidRPr="00C5448F">
        <w:rPr>
          <w:sz w:val="24"/>
          <w:szCs w:val="24"/>
        </w:rPr>
        <w:t>Индивидуальные действия в защите</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Задания в игре должны последовательно включать основные индивидуальные действия в защите, для чего команда противника моделирует необходимые нападающие действия.</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Примерные задания: 1. С подачи принимать мяч только снизу двумя руками. 2. В доигровке принимать мяч только сверху двумя руками. 3. на страховке принимать мяч снизу одной рукой с падением и перекатом в сторону на бедро. 4. Оставаться только в защите. 5. Идти только на страховку. 6. При блокировании закрывать только «диагональ» (с краев сетки). 7. То же, но только закрывать «линию». 8. При низких передачах на удар закрывать «ход». 9. Блокировать только сильнейшего нападающего.</w:t>
      </w:r>
    </w:p>
    <w:p w:rsidR="0027612F" w:rsidRPr="00C5448F" w:rsidRDefault="0027612F" w:rsidP="00C5448F">
      <w:pPr>
        <w:pStyle w:val="40"/>
        <w:shd w:val="clear" w:color="auto" w:fill="auto"/>
        <w:spacing w:before="0" w:line="240" w:lineRule="auto"/>
        <w:ind w:firstLine="540"/>
        <w:jc w:val="both"/>
        <w:rPr>
          <w:sz w:val="24"/>
          <w:szCs w:val="24"/>
        </w:rPr>
      </w:pPr>
      <w:r w:rsidRPr="00C5448F">
        <w:rPr>
          <w:sz w:val="24"/>
          <w:szCs w:val="24"/>
        </w:rPr>
        <w:t>Групповые действия в защите</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Примерные задания: 1. При нападающих ударах из зон 4 и 2 основной блокирующий игрок зоны 3. Игроки зон 2 и 4 - вспомогательные блокирующие.</w:t>
      </w:r>
    </w:p>
    <w:p w:rsidR="0027612F" w:rsidRPr="00C5448F" w:rsidRDefault="0027612F" w:rsidP="00C5448F">
      <w:pPr>
        <w:pStyle w:val="3"/>
        <w:numPr>
          <w:ilvl w:val="0"/>
          <w:numId w:val="16"/>
        </w:numPr>
        <w:shd w:val="clear" w:color="auto" w:fill="auto"/>
        <w:tabs>
          <w:tab w:val="left" w:pos="313"/>
        </w:tabs>
        <w:spacing w:before="0" w:after="0" w:line="240" w:lineRule="auto"/>
        <w:ind w:right="20" w:firstLine="540"/>
        <w:jc w:val="both"/>
        <w:rPr>
          <w:sz w:val="24"/>
          <w:szCs w:val="24"/>
        </w:rPr>
      </w:pPr>
      <w:r w:rsidRPr="00C5448F">
        <w:rPr>
          <w:sz w:val="24"/>
          <w:szCs w:val="24"/>
        </w:rPr>
        <w:t>То же, но основные блокирующие крайние. Игрок зоны 3 - вспомогательный. 3. При нападении из зоны 4 блокирующие зон 2 и 3 закрывают «линию». Игрок зоны 4 принимает мячи, которые идут в «ход». 4. То же, при нападении из зоны 2 принимает мячи игрок зоны 2. Блокирующие игроки 4 и 3 закрывают «линию». 5. Страховку блокирующих выполняют игроки, не участвующие в блоке. 6. При нападении из зоны 4 страховку блокирующих игроков зон 2 и 3 выполняет игрок зоны 1. 7 При нападении из зоны 2 страховку блокирующих игроков зон 4 и 3 выполняет игрок зоны 5, 8. Страховку блокирующих выполняет только игрок зоны 6.</w:t>
      </w:r>
    </w:p>
    <w:p w:rsidR="0027612F" w:rsidRPr="00C5448F" w:rsidRDefault="0027612F" w:rsidP="00C5448F">
      <w:pPr>
        <w:pStyle w:val="40"/>
        <w:shd w:val="clear" w:color="auto" w:fill="auto"/>
        <w:spacing w:before="0" w:line="240" w:lineRule="auto"/>
        <w:ind w:firstLine="540"/>
        <w:jc w:val="both"/>
        <w:rPr>
          <w:sz w:val="24"/>
          <w:szCs w:val="24"/>
        </w:rPr>
      </w:pPr>
      <w:r w:rsidRPr="00C5448F">
        <w:rPr>
          <w:sz w:val="24"/>
          <w:szCs w:val="24"/>
        </w:rPr>
        <w:t>Командные действия в защите</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Последовательно моделируют командные нападающие действия с входящими в них групповыми действиями. На этих моделях совершенствуют навыки защитных действий.</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Примерные задания при системе углом вперед: 1. Основной блокирующий - игрок зоны 3, основная задача - закрыть диагональное направление при ударах с краев сетки. 2. Зону 6 занимает связующий игрок, в данный момент находящийся на задней линии (удобно играть в доигровке). 3. Зону 6 занимает игрок, слабо владеющий навыками игры в защите.</w:t>
      </w:r>
    </w:p>
    <w:p w:rsidR="0027612F" w:rsidRPr="00C5448F" w:rsidRDefault="0027612F" w:rsidP="00C5448F">
      <w:pPr>
        <w:pStyle w:val="3"/>
        <w:shd w:val="clear" w:color="auto" w:fill="auto"/>
        <w:spacing w:before="0" w:after="0" w:line="240" w:lineRule="auto"/>
        <w:ind w:right="20" w:firstLine="540"/>
        <w:jc w:val="both"/>
        <w:rPr>
          <w:sz w:val="24"/>
          <w:szCs w:val="24"/>
        </w:rPr>
      </w:pPr>
      <w:r w:rsidRPr="00C5448F">
        <w:rPr>
          <w:sz w:val="24"/>
          <w:szCs w:val="24"/>
        </w:rPr>
        <w:t>Примерные задания при системе углом назад: 1. Основной блокирующий - крайний со стороны сильнейшего нападающего противника, средний - вспомогательный. В этом случае закрыта блоком «линия», крайний защитник осуществляет страховку. 2. Основной блокирующий - средний закрывает диагональное направление, крайний играет в защите, на страховке игрок, не участвующий в блокировании. Важнейшее значение имеет умение команды сочетать эти две системы в игре и сна соревнованиях. Для этого в занятиях по указанию преподавателя команда играет то по одной, то по другой системе.</w:t>
      </w:r>
    </w:p>
    <w:p w:rsidR="0027612F" w:rsidRPr="00954E2A" w:rsidRDefault="0027612F" w:rsidP="00954E2A">
      <w:pPr>
        <w:pStyle w:val="3"/>
        <w:shd w:val="clear" w:color="auto" w:fill="auto"/>
        <w:spacing w:before="0" w:after="0" w:line="322" w:lineRule="exact"/>
        <w:ind w:right="20" w:firstLine="540"/>
        <w:jc w:val="both"/>
        <w:rPr>
          <w:sz w:val="24"/>
          <w:szCs w:val="24"/>
        </w:rPr>
      </w:pPr>
    </w:p>
    <w:p w:rsidR="0027612F" w:rsidRPr="00C5448F" w:rsidRDefault="0027612F" w:rsidP="00C5448F">
      <w:pPr>
        <w:pStyle w:val="NoSpacing"/>
        <w:jc w:val="center"/>
        <w:rPr>
          <w:rFonts w:ascii="Times New Roman" w:hAnsi="Times New Roman"/>
          <w:b/>
          <w:i/>
          <w:sz w:val="24"/>
          <w:szCs w:val="24"/>
        </w:rPr>
      </w:pPr>
      <w:bookmarkStart w:id="9" w:name="bookmark40"/>
      <w:r w:rsidRPr="00C5448F">
        <w:rPr>
          <w:rFonts w:ascii="Times New Roman" w:hAnsi="Times New Roman"/>
          <w:b/>
          <w:i/>
          <w:sz w:val="24"/>
          <w:szCs w:val="24"/>
        </w:rPr>
        <w:t>8. Список литературы</w:t>
      </w:r>
      <w:bookmarkEnd w:id="9"/>
    </w:p>
    <w:p w:rsidR="0027612F" w:rsidRPr="00954E2A" w:rsidRDefault="0027612F" w:rsidP="00C5448F">
      <w:pPr>
        <w:pStyle w:val="3"/>
        <w:numPr>
          <w:ilvl w:val="0"/>
          <w:numId w:val="17"/>
        </w:numPr>
        <w:shd w:val="clear" w:color="auto" w:fill="auto"/>
        <w:tabs>
          <w:tab w:val="left" w:pos="318"/>
        </w:tabs>
        <w:spacing w:before="0" w:after="0" w:line="240" w:lineRule="auto"/>
        <w:ind w:left="23" w:right="20" w:firstLine="0"/>
        <w:jc w:val="both"/>
        <w:rPr>
          <w:sz w:val="24"/>
          <w:szCs w:val="24"/>
        </w:rPr>
      </w:pPr>
      <w:r w:rsidRPr="00954E2A">
        <w:rPr>
          <w:sz w:val="24"/>
          <w:szCs w:val="24"/>
        </w:rPr>
        <w:t>Волейбол: Учебник для вы</w:t>
      </w:r>
      <w:r w:rsidRPr="00C5448F">
        <w:rPr>
          <w:sz w:val="24"/>
          <w:szCs w:val="24"/>
        </w:rPr>
        <w:t>с</w:t>
      </w:r>
      <w:r w:rsidRPr="00C5448F">
        <w:rPr>
          <w:rStyle w:val="1"/>
          <w:sz w:val="24"/>
          <w:szCs w:val="24"/>
          <w:u w:val="none"/>
          <w:lang w:eastAsia="ru-RU"/>
        </w:rPr>
        <w:t>ши</w:t>
      </w:r>
      <w:r w:rsidRPr="00C5448F">
        <w:rPr>
          <w:sz w:val="24"/>
          <w:szCs w:val="24"/>
        </w:rPr>
        <w:t>х</w:t>
      </w:r>
      <w:r w:rsidRPr="00954E2A">
        <w:rPr>
          <w:sz w:val="24"/>
          <w:szCs w:val="24"/>
        </w:rPr>
        <w:t xml:space="preserve"> учебных заведений физической культуры. Под редакцией Беляева А. В., Савина М.В., -- М.: «Физкультура, образование, наука», 2000.</w:t>
      </w:r>
    </w:p>
    <w:p w:rsidR="0027612F" w:rsidRPr="00954E2A" w:rsidRDefault="0027612F" w:rsidP="00C5448F">
      <w:pPr>
        <w:pStyle w:val="3"/>
        <w:numPr>
          <w:ilvl w:val="0"/>
          <w:numId w:val="17"/>
        </w:numPr>
        <w:shd w:val="clear" w:color="auto" w:fill="auto"/>
        <w:tabs>
          <w:tab w:val="left" w:pos="342"/>
        </w:tabs>
        <w:spacing w:before="0" w:after="0" w:line="240" w:lineRule="auto"/>
        <w:ind w:left="23" w:right="20" w:firstLine="0"/>
        <w:jc w:val="both"/>
        <w:rPr>
          <w:sz w:val="24"/>
          <w:szCs w:val="24"/>
        </w:rPr>
      </w:pPr>
      <w:r w:rsidRPr="00954E2A">
        <w:rPr>
          <w:sz w:val="24"/>
          <w:szCs w:val="24"/>
        </w:rPr>
        <w:t>Железняк Ю. Д. “Юный волейболист”. Учебное пособие для тренеров. - М.: «Физкультура и спорт», 1988.</w:t>
      </w:r>
    </w:p>
    <w:p w:rsidR="0027612F" w:rsidRPr="00954E2A" w:rsidRDefault="0027612F" w:rsidP="00C5448F">
      <w:pPr>
        <w:pStyle w:val="3"/>
        <w:numPr>
          <w:ilvl w:val="0"/>
          <w:numId w:val="17"/>
        </w:numPr>
        <w:shd w:val="clear" w:color="auto" w:fill="auto"/>
        <w:tabs>
          <w:tab w:val="left" w:pos="351"/>
        </w:tabs>
        <w:spacing w:before="0" w:after="0" w:line="240" w:lineRule="auto"/>
        <w:ind w:left="23" w:right="20" w:firstLine="0"/>
        <w:jc w:val="both"/>
        <w:rPr>
          <w:sz w:val="24"/>
          <w:szCs w:val="24"/>
        </w:rPr>
      </w:pPr>
      <w:r w:rsidRPr="00954E2A">
        <w:rPr>
          <w:sz w:val="24"/>
          <w:szCs w:val="24"/>
        </w:rPr>
        <w:t xml:space="preserve">Загорский Б. И., Залетаев И. П., Пузырь Ю. П. и др. “Физическая культура”. Высшая </w:t>
      </w:r>
      <w:r w:rsidRPr="00954E2A">
        <w:rPr>
          <w:rStyle w:val="1"/>
          <w:sz w:val="24"/>
          <w:szCs w:val="24"/>
          <w:lang w:eastAsia="ru-RU"/>
        </w:rPr>
        <w:t>шк</w:t>
      </w:r>
      <w:r w:rsidRPr="00954E2A">
        <w:rPr>
          <w:sz w:val="24"/>
          <w:szCs w:val="24"/>
        </w:rPr>
        <w:t>ола. 1989 г.</w:t>
      </w:r>
    </w:p>
    <w:p w:rsidR="0027612F" w:rsidRPr="00954E2A" w:rsidRDefault="0027612F" w:rsidP="00C5448F">
      <w:pPr>
        <w:pStyle w:val="3"/>
        <w:numPr>
          <w:ilvl w:val="0"/>
          <w:numId w:val="17"/>
        </w:numPr>
        <w:shd w:val="clear" w:color="auto" w:fill="auto"/>
        <w:tabs>
          <w:tab w:val="left" w:pos="308"/>
        </w:tabs>
        <w:spacing w:before="0" w:after="0" w:line="240" w:lineRule="auto"/>
        <w:ind w:left="23" w:right="20" w:firstLine="0"/>
        <w:jc w:val="both"/>
        <w:rPr>
          <w:sz w:val="24"/>
          <w:szCs w:val="24"/>
        </w:rPr>
      </w:pPr>
      <w:r w:rsidRPr="00954E2A">
        <w:rPr>
          <w:sz w:val="24"/>
          <w:szCs w:val="24"/>
        </w:rPr>
        <w:t>Ивойлов А. В. Волейбол: [Учебник для »ус..». пед. ин-тов].-- Мн.: Выш. школа, физ. воспитания 1979.</w:t>
      </w:r>
    </w:p>
    <w:p w:rsidR="0027612F" w:rsidRPr="00954E2A" w:rsidRDefault="0027612F" w:rsidP="00C5448F">
      <w:pPr>
        <w:pStyle w:val="3"/>
        <w:numPr>
          <w:ilvl w:val="0"/>
          <w:numId w:val="17"/>
        </w:numPr>
        <w:shd w:val="clear" w:color="auto" w:fill="auto"/>
        <w:tabs>
          <w:tab w:val="left" w:pos="289"/>
        </w:tabs>
        <w:spacing w:before="0" w:after="0" w:line="240" w:lineRule="auto"/>
        <w:ind w:left="23" w:firstLine="0"/>
        <w:jc w:val="both"/>
        <w:rPr>
          <w:sz w:val="24"/>
          <w:szCs w:val="24"/>
        </w:rPr>
      </w:pPr>
      <w:r w:rsidRPr="00954E2A">
        <w:rPr>
          <w:sz w:val="24"/>
          <w:szCs w:val="24"/>
        </w:rPr>
        <w:t>Ковалев В.Д. Спортивные игры; М., 1988</w:t>
      </w:r>
    </w:p>
    <w:p w:rsidR="0027612F" w:rsidRPr="00954E2A" w:rsidRDefault="0027612F" w:rsidP="00C5448F">
      <w:pPr>
        <w:pStyle w:val="3"/>
        <w:numPr>
          <w:ilvl w:val="0"/>
          <w:numId w:val="17"/>
        </w:numPr>
        <w:shd w:val="clear" w:color="auto" w:fill="auto"/>
        <w:tabs>
          <w:tab w:val="left" w:pos="298"/>
        </w:tabs>
        <w:spacing w:before="0" w:after="0" w:line="240" w:lineRule="auto"/>
        <w:ind w:left="23" w:right="20" w:firstLine="0"/>
        <w:jc w:val="both"/>
        <w:rPr>
          <w:sz w:val="24"/>
          <w:szCs w:val="24"/>
        </w:rPr>
      </w:pPr>
      <w:r w:rsidRPr="00954E2A">
        <w:rPr>
          <w:sz w:val="24"/>
          <w:szCs w:val="24"/>
        </w:rPr>
        <w:t>Коробейников Н. К., Михеев А. А., Николаенко Н. Г. “Физическое воспитание”. Учебное пособие для средних специальных учебных заведений. Высшая школа 1984 г.</w:t>
      </w:r>
    </w:p>
    <w:p w:rsidR="0027612F" w:rsidRPr="00954E2A" w:rsidRDefault="0027612F" w:rsidP="00C5448F">
      <w:pPr>
        <w:pStyle w:val="3"/>
        <w:shd w:val="clear" w:color="auto" w:fill="auto"/>
        <w:tabs>
          <w:tab w:val="left" w:pos="2151"/>
        </w:tabs>
        <w:spacing w:before="0" w:after="0" w:line="240" w:lineRule="auto"/>
        <w:ind w:left="23" w:firstLine="0"/>
        <w:jc w:val="both"/>
        <w:rPr>
          <w:sz w:val="24"/>
          <w:szCs w:val="24"/>
        </w:rPr>
      </w:pPr>
      <w:r w:rsidRPr="00954E2A">
        <w:rPr>
          <w:sz w:val="24"/>
          <w:szCs w:val="24"/>
        </w:rPr>
        <w:t>7.Д.Железняк -«подготовка юных волейболистов», М. просвещение. 1989г</w:t>
      </w:r>
    </w:p>
    <w:p w:rsidR="0027612F" w:rsidRPr="00954E2A" w:rsidRDefault="0027612F" w:rsidP="00C5448F">
      <w:pPr>
        <w:pStyle w:val="3"/>
        <w:shd w:val="clear" w:color="auto" w:fill="auto"/>
        <w:tabs>
          <w:tab w:val="left" w:pos="289"/>
        </w:tabs>
        <w:spacing w:before="0" w:after="0" w:line="240" w:lineRule="auto"/>
        <w:ind w:left="23" w:firstLine="0"/>
        <w:jc w:val="both"/>
        <w:rPr>
          <w:sz w:val="24"/>
          <w:szCs w:val="24"/>
        </w:rPr>
      </w:pPr>
      <w:r w:rsidRPr="00954E2A">
        <w:rPr>
          <w:sz w:val="24"/>
          <w:szCs w:val="24"/>
        </w:rPr>
        <w:t>8. А.Г. Фурманов. Игра в мини-волейбол. М.</w:t>
      </w:r>
    </w:p>
    <w:p w:rsidR="0027612F" w:rsidRPr="00954E2A" w:rsidRDefault="0027612F" w:rsidP="00C5448F">
      <w:pPr>
        <w:pStyle w:val="3"/>
        <w:shd w:val="clear" w:color="auto" w:fill="auto"/>
        <w:tabs>
          <w:tab w:val="left" w:pos="294"/>
        </w:tabs>
        <w:spacing w:before="0" w:after="0" w:line="240" w:lineRule="auto"/>
        <w:ind w:left="23" w:firstLine="0"/>
        <w:jc w:val="both"/>
        <w:rPr>
          <w:sz w:val="24"/>
          <w:szCs w:val="24"/>
        </w:rPr>
      </w:pPr>
      <w:r w:rsidRPr="00954E2A">
        <w:rPr>
          <w:sz w:val="24"/>
          <w:szCs w:val="24"/>
        </w:rPr>
        <w:t>9. Ю.О. Чехов. Основы волейбола. М. ФИС. 1979 г.</w:t>
      </w:r>
    </w:p>
    <w:p w:rsidR="0027612F" w:rsidRPr="00954E2A" w:rsidRDefault="0027612F" w:rsidP="00954E2A">
      <w:pPr>
        <w:shd w:val="clear" w:color="auto" w:fill="FFFFFF"/>
        <w:spacing w:after="0" w:line="240" w:lineRule="auto"/>
        <w:ind w:firstLine="540"/>
        <w:rPr>
          <w:rFonts w:ascii="Times New Roman" w:hAnsi="Times New Roman"/>
          <w:sz w:val="24"/>
          <w:szCs w:val="24"/>
          <w:lang w:eastAsia="ru-RU"/>
        </w:rPr>
      </w:pPr>
    </w:p>
    <w:p w:rsidR="0027612F" w:rsidRPr="00954E2A" w:rsidRDefault="0027612F" w:rsidP="00172F22">
      <w:pPr>
        <w:shd w:val="clear" w:color="auto" w:fill="FFFFFF"/>
        <w:spacing w:after="150" w:line="240" w:lineRule="auto"/>
        <w:rPr>
          <w:rFonts w:ascii="Times New Roman" w:hAnsi="Times New Roman"/>
          <w:sz w:val="24"/>
          <w:szCs w:val="24"/>
          <w:lang w:eastAsia="ru-RU"/>
        </w:rPr>
      </w:pPr>
    </w:p>
    <w:p w:rsidR="0027612F" w:rsidRPr="00954E2A" w:rsidRDefault="0027612F" w:rsidP="00172F22">
      <w:pPr>
        <w:shd w:val="clear" w:color="auto" w:fill="FFFFFF"/>
        <w:spacing w:after="150" w:line="240" w:lineRule="auto"/>
        <w:rPr>
          <w:rFonts w:ascii="Times New Roman" w:hAnsi="Times New Roman"/>
          <w:sz w:val="24"/>
          <w:szCs w:val="24"/>
          <w:lang w:eastAsia="ru-RU"/>
        </w:rPr>
      </w:pPr>
    </w:p>
    <w:sectPr w:rsidR="0027612F" w:rsidRPr="00954E2A" w:rsidSect="004A02F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2F" w:rsidRDefault="0027612F">
      <w:r>
        <w:separator/>
      </w:r>
    </w:p>
  </w:endnote>
  <w:endnote w:type="continuationSeparator" w:id="1">
    <w:p w:rsidR="0027612F" w:rsidRDefault="002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2F" w:rsidRDefault="0027612F" w:rsidP="00521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12F" w:rsidRDefault="0027612F" w:rsidP="002569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2F" w:rsidRDefault="0027612F" w:rsidP="00521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7612F" w:rsidRDefault="0027612F" w:rsidP="002569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2F" w:rsidRDefault="0027612F">
      <w:r>
        <w:separator/>
      </w:r>
    </w:p>
  </w:footnote>
  <w:footnote w:type="continuationSeparator" w:id="1">
    <w:p w:rsidR="0027612F" w:rsidRDefault="002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550"/>
    <w:multiLevelType w:val="multilevel"/>
    <w:tmpl w:val="DF043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E82787"/>
    <w:multiLevelType w:val="multilevel"/>
    <w:tmpl w:val="1AD6D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4B75F7"/>
    <w:multiLevelType w:val="multilevel"/>
    <w:tmpl w:val="A5D6917C"/>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05472D"/>
    <w:multiLevelType w:val="multilevel"/>
    <w:tmpl w:val="B39ABF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5260AB"/>
    <w:multiLevelType w:val="multilevel"/>
    <w:tmpl w:val="B030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962E2"/>
    <w:multiLevelType w:val="multilevel"/>
    <w:tmpl w:val="90A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05D22"/>
    <w:multiLevelType w:val="multilevel"/>
    <w:tmpl w:val="6F800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530611"/>
    <w:multiLevelType w:val="multilevel"/>
    <w:tmpl w:val="DFC630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EA06BF0"/>
    <w:multiLevelType w:val="multilevel"/>
    <w:tmpl w:val="398C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C66B6"/>
    <w:multiLevelType w:val="multilevel"/>
    <w:tmpl w:val="3DAA0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837AE6"/>
    <w:multiLevelType w:val="hybridMultilevel"/>
    <w:tmpl w:val="2E609D7C"/>
    <w:lvl w:ilvl="0" w:tplc="4AD2E044">
      <w:start w:val="1"/>
      <w:numFmt w:val="decimal"/>
      <w:lvlText w:val="%1."/>
      <w:lvlJc w:val="left"/>
      <w:pPr>
        <w:tabs>
          <w:tab w:val="num" w:pos="720"/>
        </w:tabs>
        <w:ind w:left="720" w:hanging="360"/>
      </w:pPr>
      <w:rPr>
        <w:rFonts w:cs="Times New Roman" w:hint="default"/>
      </w:rPr>
    </w:lvl>
    <w:lvl w:ilvl="1" w:tplc="4900E024">
      <w:numFmt w:val="none"/>
      <w:lvlText w:val=""/>
      <w:lvlJc w:val="left"/>
      <w:pPr>
        <w:tabs>
          <w:tab w:val="num" w:pos="360"/>
        </w:tabs>
      </w:pPr>
      <w:rPr>
        <w:rFonts w:cs="Times New Roman"/>
      </w:rPr>
    </w:lvl>
    <w:lvl w:ilvl="2" w:tplc="7376F5DC">
      <w:numFmt w:val="none"/>
      <w:lvlText w:val=""/>
      <w:lvlJc w:val="left"/>
      <w:pPr>
        <w:tabs>
          <w:tab w:val="num" w:pos="360"/>
        </w:tabs>
      </w:pPr>
      <w:rPr>
        <w:rFonts w:cs="Times New Roman"/>
      </w:rPr>
    </w:lvl>
    <w:lvl w:ilvl="3" w:tplc="876CA302">
      <w:numFmt w:val="none"/>
      <w:lvlText w:val=""/>
      <w:lvlJc w:val="left"/>
      <w:pPr>
        <w:tabs>
          <w:tab w:val="num" w:pos="360"/>
        </w:tabs>
      </w:pPr>
      <w:rPr>
        <w:rFonts w:cs="Times New Roman"/>
      </w:rPr>
    </w:lvl>
    <w:lvl w:ilvl="4" w:tplc="03981FAA">
      <w:numFmt w:val="none"/>
      <w:lvlText w:val=""/>
      <w:lvlJc w:val="left"/>
      <w:pPr>
        <w:tabs>
          <w:tab w:val="num" w:pos="360"/>
        </w:tabs>
      </w:pPr>
      <w:rPr>
        <w:rFonts w:cs="Times New Roman"/>
      </w:rPr>
    </w:lvl>
    <w:lvl w:ilvl="5" w:tplc="FD32358C">
      <w:numFmt w:val="none"/>
      <w:lvlText w:val=""/>
      <w:lvlJc w:val="left"/>
      <w:pPr>
        <w:tabs>
          <w:tab w:val="num" w:pos="360"/>
        </w:tabs>
      </w:pPr>
      <w:rPr>
        <w:rFonts w:cs="Times New Roman"/>
      </w:rPr>
    </w:lvl>
    <w:lvl w:ilvl="6" w:tplc="CAF6F2F0">
      <w:numFmt w:val="none"/>
      <w:lvlText w:val=""/>
      <w:lvlJc w:val="left"/>
      <w:pPr>
        <w:tabs>
          <w:tab w:val="num" w:pos="360"/>
        </w:tabs>
      </w:pPr>
      <w:rPr>
        <w:rFonts w:cs="Times New Roman"/>
      </w:rPr>
    </w:lvl>
    <w:lvl w:ilvl="7" w:tplc="77509BA6">
      <w:numFmt w:val="none"/>
      <w:lvlText w:val=""/>
      <w:lvlJc w:val="left"/>
      <w:pPr>
        <w:tabs>
          <w:tab w:val="num" w:pos="360"/>
        </w:tabs>
      </w:pPr>
      <w:rPr>
        <w:rFonts w:cs="Times New Roman"/>
      </w:rPr>
    </w:lvl>
    <w:lvl w:ilvl="8" w:tplc="BC34A668">
      <w:numFmt w:val="none"/>
      <w:lvlText w:val=""/>
      <w:lvlJc w:val="left"/>
      <w:pPr>
        <w:tabs>
          <w:tab w:val="num" w:pos="360"/>
        </w:tabs>
      </w:pPr>
      <w:rPr>
        <w:rFonts w:cs="Times New Roman"/>
      </w:rPr>
    </w:lvl>
  </w:abstractNum>
  <w:abstractNum w:abstractNumId="11">
    <w:nsid w:val="55DA61D5"/>
    <w:multiLevelType w:val="multilevel"/>
    <w:tmpl w:val="FE5C9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3480A4A"/>
    <w:multiLevelType w:val="multilevel"/>
    <w:tmpl w:val="E1F0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C6C1D"/>
    <w:multiLevelType w:val="multilevel"/>
    <w:tmpl w:val="C4D49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51E02E6"/>
    <w:multiLevelType w:val="multilevel"/>
    <w:tmpl w:val="B692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2C04BC"/>
    <w:multiLevelType w:val="multilevel"/>
    <w:tmpl w:val="A6BAB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2"/>
      <w:lvlJc w:val="left"/>
      <w:rPr>
        <w:rFonts w:ascii="Times New Roman" w:eastAsia="Times New Roman" w:hAnsi="Times New Roman" w:cs="Times New Roman"/>
        <w:b/>
        <w:bCs/>
        <w:i/>
        <w:iCs/>
        <w:smallCaps w:val="0"/>
        <w:strike w:val="0"/>
        <w:color w:val="000000"/>
        <w:spacing w:val="4"/>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864321"/>
    <w:multiLevelType w:val="multilevel"/>
    <w:tmpl w:val="19D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26CA5"/>
    <w:multiLevelType w:val="multilevel"/>
    <w:tmpl w:val="AF70D1EE"/>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FAE1920"/>
    <w:multiLevelType w:val="multilevel"/>
    <w:tmpl w:val="2F3ED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2"/>
  </w:num>
  <w:num w:numId="3">
    <w:abstractNumId w:val="16"/>
  </w:num>
  <w:num w:numId="4">
    <w:abstractNumId w:val="4"/>
  </w:num>
  <w:num w:numId="5">
    <w:abstractNumId w:val="5"/>
  </w:num>
  <w:num w:numId="6">
    <w:abstractNumId w:val="3"/>
  </w:num>
  <w:num w:numId="7">
    <w:abstractNumId w:val="13"/>
  </w:num>
  <w:num w:numId="8">
    <w:abstractNumId w:val="15"/>
  </w:num>
  <w:num w:numId="9">
    <w:abstractNumId w:val="17"/>
  </w:num>
  <w:num w:numId="10">
    <w:abstractNumId w:val="10"/>
  </w:num>
  <w:num w:numId="11">
    <w:abstractNumId w:val="2"/>
  </w:num>
  <w:num w:numId="12">
    <w:abstractNumId w:val="14"/>
  </w:num>
  <w:num w:numId="13">
    <w:abstractNumId w:val="11"/>
  </w:num>
  <w:num w:numId="14">
    <w:abstractNumId w:val="1"/>
  </w:num>
  <w:num w:numId="15">
    <w:abstractNumId w:val="0"/>
  </w:num>
  <w:num w:numId="16">
    <w:abstractNumId w:val="7"/>
  </w:num>
  <w:num w:numId="17">
    <w:abstractNumId w:val="6"/>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CDD"/>
    <w:rsid w:val="000535C9"/>
    <w:rsid w:val="00140ED1"/>
    <w:rsid w:val="00172F22"/>
    <w:rsid w:val="001C2D52"/>
    <w:rsid w:val="001E041F"/>
    <w:rsid w:val="00256983"/>
    <w:rsid w:val="0027612F"/>
    <w:rsid w:val="00284707"/>
    <w:rsid w:val="002A2F3A"/>
    <w:rsid w:val="002A4568"/>
    <w:rsid w:val="002F31F8"/>
    <w:rsid w:val="0031756F"/>
    <w:rsid w:val="003320BC"/>
    <w:rsid w:val="00365F0A"/>
    <w:rsid w:val="004A02F1"/>
    <w:rsid w:val="00521BA0"/>
    <w:rsid w:val="00540236"/>
    <w:rsid w:val="005C484F"/>
    <w:rsid w:val="005F3573"/>
    <w:rsid w:val="006723E2"/>
    <w:rsid w:val="007C3F9A"/>
    <w:rsid w:val="008102C2"/>
    <w:rsid w:val="00856CF1"/>
    <w:rsid w:val="00864F76"/>
    <w:rsid w:val="00943904"/>
    <w:rsid w:val="00954E2A"/>
    <w:rsid w:val="00A21859"/>
    <w:rsid w:val="00A23CDD"/>
    <w:rsid w:val="00A93A0F"/>
    <w:rsid w:val="00BA2168"/>
    <w:rsid w:val="00BC5C24"/>
    <w:rsid w:val="00C40139"/>
    <w:rsid w:val="00C40D54"/>
    <w:rsid w:val="00C44059"/>
    <w:rsid w:val="00C5448F"/>
    <w:rsid w:val="00CB0175"/>
    <w:rsid w:val="00D13650"/>
    <w:rsid w:val="00D71B53"/>
    <w:rsid w:val="00DB411B"/>
    <w:rsid w:val="00E3649A"/>
    <w:rsid w:val="00E813FB"/>
    <w:rsid w:val="00EE4B48"/>
    <w:rsid w:val="00EE7E2A"/>
    <w:rsid w:val="00F12702"/>
    <w:rsid w:val="00F4125B"/>
    <w:rsid w:val="00F41994"/>
    <w:rsid w:val="00F465C0"/>
    <w:rsid w:val="00F51D95"/>
    <w:rsid w:val="00F67079"/>
    <w:rsid w:val="00FE62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5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72F2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172F2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12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2702"/>
    <w:rPr>
      <w:rFonts w:ascii="Segoe UI" w:hAnsi="Segoe UI" w:cs="Segoe UI"/>
      <w:sz w:val="18"/>
      <w:szCs w:val="18"/>
    </w:rPr>
  </w:style>
  <w:style w:type="character" w:customStyle="1" w:styleId="a">
    <w:name w:val="Основной текст_"/>
    <w:basedOn w:val="DefaultParagraphFont"/>
    <w:link w:val="3"/>
    <w:uiPriority w:val="99"/>
    <w:locked/>
    <w:rsid w:val="00E813FB"/>
    <w:rPr>
      <w:rFonts w:cs="Times New Roman"/>
      <w:spacing w:val="1"/>
      <w:sz w:val="25"/>
      <w:szCs w:val="25"/>
      <w:shd w:val="clear" w:color="auto" w:fill="FFFFFF"/>
      <w:lang w:bidi="ar-SA"/>
    </w:rPr>
  </w:style>
  <w:style w:type="paragraph" w:customStyle="1" w:styleId="3">
    <w:name w:val="Основной текст3"/>
    <w:basedOn w:val="Normal"/>
    <w:link w:val="a"/>
    <w:uiPriority w:val="99"/>
    <w:rsid w:val="00E813FB"/>
    <w:pPr>
      <w:widowControl w:val="0"/>
      <w:shd w:val="clear" w:color="auto" w:fill="FFFFFF"/>
      <w:spacing w:before="2220" w:after="780" w:line="240" w:lineRule="atLeast"/>
      <w:ind w:hanging="420"/>
      <w:jc w:val="center"/>
    </w:pPr>
    <w:rPr>
      <w:rFonts w:ascii="Times New Roman" w:hAnsi="Times New Roman"/>
      <w:noProof/>
      <w:spacing w:val="1"/>
      <w:sz w:val="25"/>
      <w:szCs w:val="25"/>
      <w:shd w:val="clear" w:color="auto" w:fill="FFFFFF"/>
      <w:lang w:eastAsia="ru-RU"/>
    </w:rPr>
  </w:style>
  <w:style w:type="character" w:customStyle="1" w:styleId="2">
    <w:name w:val="Заголовок №2_"/>
    <w:basedOn w:val="DefaultParagraphFont"/>
    <w:link w:val="20"/>
    <w:uiPriority w:val="99"/>
    <w:locked/>
    <w:rsid w:val="00E813FB"/>
    <w:rPr>
      <w:rFonts w:cs="Times New Roman"/>
      <w:b/>
      <w:bCs/>
      <w:i/>
      <w:iCs/>
      <w:spacing w:val="4"/>
      <w:sz w:val="25"/>
      <w:szCs w:val="25"/>
      <w:shd w:val="clear" w:color="auto" w:fill="FFFFFF"/>
      <w:lang w:bidi="ar-SA"/>
    </w:rPr>
  </w:style>
  <w:style w:type="paragraph" w:customStyle="1" w:styleId="20">
    <w:name w:val="Заголовок №2"/>
    <w:basedOn w:val="Normal"/>
    <w:link w:val="2"/>
    <w:uiPriority w:val="99"/>
    <w:rsid w:val="00E813FB"/>
    <w:pPr>
      <w:widowControl w:val="0"/>
      <w:shd w:val="clear" w:color="auto" w:fill="FFFFFF"/>
      <w:spacing w:before="300" w:after="0" w:line="317" w:lineRule="exact"/>
      <w:outlineLvl w:val="1"/>
    </w:pPr>
    <w:rPr>
      <w:rFonts w:ascii="Times New Roman" w:hAnsi="Times New Roman"/>
      <w:b/>
      <w:bCs/>
      <w:i/>
      <w:iCs/>
      <w:noProof/>
      <w:spacing w:val="4"/>
      <w:sz w:val="25"/>
      <w:szCs w:val="25"/>
      <w:shd w:val="clear" w:color="auto" w:fill="FFFFFF"/>
      <w:lang w:eastAsia="ru-RU"/>
    </w:rPr>
  </w:style>
  <w:style w:type="character" w:customStyle="1" w:styleId="4">
    <w:name w:val="Основной текст (4)_"/>
    <w:basedOn w:val="DefaultParagraphFont"/>
    <w:link w:val="40"/>
    <w:uiPriority w:val="99"/>
    <w:locked/>
    <w:rsid w:val="008102C2"/>
    <w:rPr>
      <w:rFonts w:cs="Times New Roman"/>
      <w:b/>
      <w:bCs/>
      <w:i/>
      <w:iCs/>
      <w:spacing w:val="4"/>
      <w:sz w:val="25"/>
      <w:szCs w:val="25"/>
      <w:shd w:val="clear" w:color="auto" w:fill="FFFFFF"/>
      <w:lang w:bidi="ar-SA"/>
    </w:rPr>
  </w:style>
  <w:style w:type="paragraph" w:customStyle="1" w:styleId="40">
    <w:name w:val="Основной текст (4)"/>
    <w:basedOn w:val="Normal"/>
    <w:link w:val="4"/>
    <w:uiPriority w:val="99"/>
    <w:rsid w:val="008102C2"/>
    <w:pPr>
      <w:widowControl w:val="0"/>
      <w:shd w:val="clear" w:color="auto" w:fill="FFFFFF"/>
      <w:spacing w:before="300" w:after="0" w:line="312" w:lineRule="exact"/>
      <w:ind w:hanging="380"/>
      <w:jc w:val="center"/>
    </w:pPr>
    <w:rPr>
      <w:rFonts w:ascii="Times New Roman" w:hAnsi="Times New Roman"/>
      <w:b/>
      <w:bCs/>
      <w:i/>
      <w:iCs/>
      <w:noProof/>
      <w:spacing w:val="4"/>
      <w:sz w:val="25"/>
      <w:szCs w:val="25"/>
      <w:shd w:val="clear" w:color="auto" w:fill="FFFFFF"/>
      <w:lang w:eastAsia="ru-RU"/>
    </w:rPr>
  </w:style>
  <w:style w:type="paragraph" w:styleId="NoSpacing">
    <w:name w:val="No Spacing"/>
    <w:uiPriority w:val="99"/>
    <w:qFormat/>
    <w:rsid w:val="008102C2"/>
    <w:rPr>
      <w:lang w:eastAsia="en-US"/>
    </w:rPr>
  </w:style>
  <w:style w:type="paragraph" w:styleId="Footer">
    <w:name w:val="footer"/>
    <w:basedOn w:val="Normal"/>
    <w:link w:val="FooterChar"/>
    <w:uiPriority w:val="99"/>
    <w:rsid w:val="00256983"/>
    <w:pPr>
      <w:tabs>
        <w:tab w:val="center" w:pos="4677"/>
        <w:tab w:val="right" w:pos="9355"/>
      </w:tabs>
    </w:pPr>
  </w:style>
  <w:style w:type="character" w:customStyle="1" w:styleId="FooterChar">
    <w:name w:val="Footer Char"/>
    <w:basedOn w:val="DefaultParagraphFont"/>
    <w:link w:val="Footer"/>
    <w:uiPriority w:val="99"/>
    <w:semiHidden/>
    <w:locked/>
    <w:rsid w:val="00EE4B48"/>
    <w:rPr>
      <w:rFonts w:cs="Times New Roman"/>
      <w:lang w:eastAsia="en-US"/>
    </w:rPr>
  </w:style>
  <w:style w:type="character" w:styleId="PageNumber">
    <w:name w:val="page number"/>
    <w:basedOn w:val="DefaultParagraphFont"/>
    <w:uiPriority w:val="99"/>
    <w:rsid w:val="00256983"/>
    <w:rPr>
      <w:rFonts w:cs="Times New Roman"/>
    </w:rPr>
  </w:style>
  <w:style w:type="character" w:customStyle="1" w:styleId="1">
    <w:name w:val="Основной текст1"/>
    <w:basedOn w:val="a"/>
    <w:uiPriority w:val="99"/>
    <w:rsid w:val="00954E2A"/>
    <w:rPr>
      <w:rFonts w:ascii="Times New Roman" w:hAnsi="Times New Roman"/>
      <w:color w:val="000000"/>
      <w:w w:val="100"/>
      <w:position w:val="0"/>
      <w:u w:val="single"/>
      <w:lang w:val="ru-RU"/>
    </w:rPr>
  </w:style>
  <w:style w:type="character" w:customStyle="1" w:styleId="30">
    <w:name w:val="Заголовок №3_"/>
    <w:basedOn w:val="DefaultParagraphFont"/>
    <w:link w:val="31"/>
    <w:uiPriority w:val="99"/>
    <w:locked/>
    <w:rsid w:val="00954E2A"/>
    <w:rPr>
      <w:rFonts w:cs="Times New Roman"/>
      <w:spacing w:val="1"/>
      <w:sz w:val="25"/>
      <w:szCs w:val="25"/>
      <w:shd w:val="clear" w:color="auto" w:fill="FFFFFF"/>
      <w:lang w:bidi="ar-SA"/>
    </w:rPr>
  </w:style>
  <w:style w:type="paragraph" w:customStyle="1" w:styleId="31">
    <w:name w:val="Заголовок №3"/>
    <w:basedOn w:val="Normal"/>
    <w:link w:val="30"/>
    <w:uiPriority w:val="99"/>
    <w:rsid w:val="00954E2A"/>
    <w:pPr>
      <w:widowControl w:val="0"/>
      <w:shd w:val="clear" w:color="auto" w:fill="FFFFFF"/>
      <w:spacing w:before="300" w:after="0" w:line="326" w:lineRule="exact"/>
      <w:jc w:val="center"/>
      <w:outlineLvl w:val="2"/>
    </w:pPr>
    <w:rPr>
      <w:rFonts w:ascii="Times New Roman" w:hAnsi="Times New Roman"/>
      <w:noProof/>
      <w:spacing w:val="1"/>
      <w:sz w:val="25"/>
      <w:szCs w:val="25"/>
      <w:shd w:val="clear" w:color="auto" w:fill="FFFFFF"/>
      <w:lang w:eastAsia="ru-RU"/>
    </w:rPr>
  </w:style>
  <w:style w:type="character" w:customStyle="1" w:styleId="a0">
    <w:name w:val="Основной текст + Полужирный"/>
    <w:aliases w:val="Курсив1,Интервал 0 pt4"/>
    <w:basedOn w:val="a"/>
    <w:uiPriority w:val="99"/>
    <w:rsid w:val="00954E2A"/>
    <w:rPr>
      <w:rFonts w:ascii="Times New Roman" w:hAnsi="Times New Roman"/>
      <w:b/>
      <w:bCs/>
      <w:i/>
      <w:iCs/>
      <w:color w:val="000000"/>
      <w:spacing w:val="4"/>
      <w:w w:val="100"/>
      <w:position w:val="0"/>
      <w:u w:val="none"/>
      <w:lang w:val="ru-RU"/>
    </w:rPr>
  </w:style>
  <w:style w:type="character" w:customStyle="1" w:styleId="41">
    <w:name w:val="Основной текст (4) + Не полужирный"/>
    <w:aliases w:val="Не курсив2,Интервал 0 pt2"/>
    <w:basedOn w:val="4"/>
    <w:uiPriority w:val="99"/>
    <w:rsid w:val="00954E2A"/>
    <w:rPr>
      <w:rFonts w:ascii="Times New Roman" w:hAnsi="Times New Roman"/>
      <w:color w:val="000000"/>
      <w:spacing w:val="1"/>
      <w:w w:val="100"/>
      <w:position w:val="0"/>
      <w:u w:val="none"/>
      <w:lang w:val="ru-RU"/>
    </w:rPr>
  </w:style>
  <w:style w:type="character" w:customStyle="1" w:styleId="32">
    <w:name w:val="Заголовок №3 (2) + Не полужирный"/>
    <w:aliases w:val="Не курсив1,Интервал 0 pt1"/>
    <w:basedOn w:val="DefaultParagraphFont"/>
    <w:uiPriority w:val="99"/>
    <w:rsid w:val="00954E2A"/>
    <w:rPr>
      <w:rFonts w:ascii="Times New Roman" w:hAnsi="Times New Roman" w:cs="Times New Roman"/>
      <w:b/>
      <w:bCs/>
      <w:i/>
      <w:iCs/>
      <w:color w:val="000000"/>
      <w:spacing w:val="1"/>
      <w:w w:val="100"/>
      <w:position w:val="0"/>
      <w:sz w:val="25"/>
      <w:szCs w:val="25"/>
      <w:shd w:val="clear" w:color="auto" w:fill="FFFFFF"/>
      <w:lang w:val="ru-RU"/>
    </w:rPr>
  </w:style>
  <w:style w:type="character" w:customStyle="1" w:styleId="5">
    <w:name w:val="Основной текст (5)_"/>
    <w:basedOn w:val="DefaultParagraphFont"/>
    <w:link w:val="50"/>
    <w:uiPriority w:val="99"/>
    <w:locked/>
    <w:rsid w:val="00954E2A"/>
    <w:rPr>
      <w:rFonts w:cs="Times New Roman"/>
      <w:spacing w:val="4"/>
      <w:sz w:val="17"/>
      <w:szCs w:val="17"/>
      <w:shd w:val="clear" w:color="auto" w:fill="FFFFFF"/>
      <w:lang w:bidi="ar-SA"/>
    </w:rPr>
  </w:style>
  <w:style w:type="character" w:customStyle="1" w:styleId="0pt">
    <w:name w:val="Основной текст + Интервал 0 pt"/>
    <w:basedOn w:val="a"/>
    <w:uiPriority w:val="99"/>
    <w:rsid w:val="00954E2A"/>
    <w:rPr>
      <w:rFonts w:ascii="Times New Roman" w:hAnsi="Times New Roman"/>
      <w:color w:val="000000"/>
      <w:spacing w:val="0"/>
      <w:w w:val="100"/>
      <w:position w:val="0"/>
      <w:u w:val="none"/>
    </w:rPr>
  </w:style>
  <w:style w:type="paragraph" w:customStyle="1" w:styleId="50">
    <w:name w:val="Основной текст (5)"/>
    <w:basedOn w:val="Normal"/>
    <w:link w:val="5"/>
    <w:uiPriority w:val="99"/>
    <w:rsid w:val="00954E2A"/>
    <w:pPr>
      <w:widowControl w:val="0"/>
      <w:shd w:val="clear" w:color="auto" w:fill="FFFFFF"/>
      <w:spacing w:before="60" w:after="0" w:line="240" w:lineRule="atLeast"/>
      <w:jc w:val="center"/>
    </w:pPr>
    <w:rPr>
      <w:rFonts w:ascii="Times New Roman" w:hAnsi="Times New Roman"/>
      <w:noProof/>
      <w:spacing w:val="4"/>
      <w:sz w:val="17"/>
      <w:szCs w:val="17"/>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765615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40</Pages>
  <Words>8415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Ирина_Влад</cp:lastModifiedBy>
  <cp:revision>20</cp:revision>
  <cp:lastPrinted>2021-05-11T12:03:00Z</cp:lastPrinted>
  <dcterms:created xsi:type="dcterms:W3CDTF">2020-11-05T09:32:00Z</dcterms:created>
  <dcterms:modified xsi:type="dcterms:W3CDTF">2021-10-19T09:00:00Z</dcterms:modified>
</cp:coreProperties>
</file>