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89" w:rsidRPr="00B21418" w:rsidRDefault="000C3089" w:rsidP="00B21418">
      <w:pPr>
        <w:pStyle w:val="ListParagraph"/>
        <w:spacing w:after="0" w:line="240" w:lineRule="auto"/>
        <w:ind w:left="1778" w:right="-365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21418">
        <w:rPr>
          <w:rFonts w:ascii="Times New Roman" w:eastAsia="MS Mincho" w:hAnsi="Times New Roman"/>
          <w:b/>
          <w:sz w:val="24"/>
          <w:szCs w:val="24"/>
          <w:lang w:eastAsia="ja-JP"/>
        </w:rPr>
        <w:t>1.   Пояснительная записка</w:t>
      </w:r>
    </w:p>
    <w:p w:rsidR="000C3089" w:rsidRPr="00B21418" w:rsidRDefault="000C3089" w:rsidP="00B21418">
      <w:pPr>
        <w:pStyle w:val="ListParagraph"/>
        <w:spacing w:after="0" w:line="240" w:lineRule="auto"/>
        <w:ind w:left="1080" w:right="-365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C3089" w:rsidRPr="00B21418" w:rsidRDefault="000C3089" w:rsidP="00B21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 «Технология (техно</w:t>
      </w:r>
      <w:r>
        <w:rPr>
          <w:rFonts w:ascii="Times New Roman" w:hAnsi="Times New Roman"/>
          <w:sz w:val="24"/>
          <w:szCs w:val="24"/>
        </w:rPr>
        <w:t>логии ведения дома)»</w:t>
      </w:r>
      <w:r w:rsidRPr="00B21418">
        <w:rPr>
          <w:rFonts w:ascii="Times New Roman" w:hAnsi="Times New Roman"/>
          <w:sz w:val="24"/>
          <w:szCs w:val="24"/>
        </w:rPr>
        <w:t xml:space="preserve"> для 7 класса составлена в соответствии  с нормати</w:t>
      </w:r>
      <w:r w:rsidRPr="00B21418">
        <w:rPr>
          <w:rFonts w:ascii="Times New Roman" w:hAnsi="Times New Roman"/>
          <w:sz w:val="24"/>
          <w:szCs w:val="24"/>
        </w:rPr>
        <w:t>в</w:t>
      </w:r>
      <w:r w:rsidRPr="00B21418">
        <w:rPr>
          <w:rFonts w:ascii="Times New Roman" w:hAnsi="Times New Roman"/>
          <w:sz w:val="24"/>
          <w:szCs w:val="24"/>
        </w:rPr>
        <w:t>ными документами: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(Минобрнауки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B21418">
          <w:rPr>
            <w:rFonts w:ascii="Times New Roman" w:hAnsi="Times New Roman"/>
            <w:sz w:val="24"/>
            <w:szCs w:val="24"/>
          </w:rPr>
          <w:t>2010 г</w:t>
        </w:r>
      </w:smartTag>
      <w:r w:rsidRPr="00B21418">
        <w:rPr>
          <w:rFonts w:ascii="Times New Roman" w:hAnsi="Times New Roman"/>
          <w:sz w:val="24"/>
          <w:szCs w:val="24"/>
        </w:rPr>
        <w:t>. № 1897 «Об утверждении и введении в де</w:t>
      </w:r>
      <w:r w:rsidRPr="00B21418">
        <w:rPr>
          <w:rFonts w:ascii="Times New Roman" w:hAnsi="Times New Roman"/>
          <w:sz w:val="24"/>
          <w:szCs w:val="24"/>
        </w:rPr>
        <w:t>й</w:t>
      </w:r>
      <w:r w:rsidRPr="00B21418">
        <w:rPr>
          <w:rFonts w:ascii="Times New Roman" w:hAnsi="Times New Roman"/>
          <w:sz w:val="24"/>
          <w:szCs w:val="24"/>
        </w:rPr>
        <w:t>ствие федерального государственного образовательного стандарта основного общего образования»;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Федеральными требованиями к образовательным учреждениям в части минимальной оснащенности учебного процесса и оборудов</w:t>
      </w:r>
      <w:r w:rsidRPr="00B21418">
        <w:rPr>
          <w:rFonts w:ascii="Times New Roman" w:hAnsi="Times New Roman"/>
          <w:sz w:val="24"/>
          <w:szCs w:val="24"/>
        </w:rPr>
        <w:t>а</w:t>
      </w:r>
      <w:r w:rsidRPr="00B21418">
        <w:rPr>
          <w:rFonts w:ascii="Times New Roman" w:hAnsi="Times New Roman"/>
          <w:sz w:val="24"/>
          <w:szCs w:val="24"/>
        </w:rPr>
        <w:t>ния учебных помещений, утвержденными приказом Министерства образования и науки Российской Федерации (Минобрнауки Ро</w:t>
      </w:r>
      <w:r w:rsidRPr="00B21418">
        <w:rPr>
          <w:rFonts w:ascii="Times New Roman" w:hAnsi="Times New Roman"/>
          <w:sz w:val="24"/>
          <w:szCs w:val="24"/>
        </w:rPr>
        <w:t>с</w:t>
      </w:r>
      <w:r w:rsidRPr="00B21418">
        <w:rPr>
          <w:rFonts w:ascii="Times New Roman" w:hAnsi="Times New Roman"/>
          <w:sz w:val="24"/>
          <w:szCs w:val="24"/>
        </w:rPr>
        <w:t>сии) от 4.10.2010 г. № 986, зарегистрированными в Минюсте России 3.02.2011 г., регистрационный номер 19682).</w:t>
      </w:r>
    </w:p>
    <w:p w:rsidR="000C3089" w:rsidRPr="00B21418" w:rsidRDefault="000C3089" w:rsidP="00B214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Рабочая программа разработана на основе требований 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с учетом основных идей и положений программы развития универсальных учебных действий для общего образования с соблюдением преемственности с примерными программами н</w:t>
      </w:r>
      <w:r w:rsidRPr="00B21418">
        <w:rPr>
          <w:rFonts w:ascii="Times New Roman" w:hAnsi="Times New Roman"/>
          <w:sz w:val="24"/>
          <w:szCs w:val="24"/>
        </w:rPr>
        <w:t>а</w:t>
      </w:r>
      <w:r w:rsidRPr="00B21418">
        <w:rPr>
          <w:rFonts w:ascii="Times New Roman" w:hAnsi="Times New Roman"/>
          <w:sz w:val="24"/>
          <w:szCs w:val="24"/>
        </w:rPr>
        <w:t>чального общего образования  на основе: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Программы основного общего образования  «Технология 5-8 класс»,  разработанной в соответствии с федеральным государственным  образовательным     стандартом основного  общего  образования  второго поколения  авторским    коллективом в составе  А.Т. Т</w:t>
      </w:r>
      <w:r w:rsidRPr="00B21418">
        <w:rPr>
          <w:rFonts w:ascii="Times New Roman" w:hAnsi="Times New Roman"/>
          <w:sz w:val="24"/>
          <w:szCs w:val="24"/>
        </w:rPr>
        <w:t>и</w:t>
      </w:r>
      <w:r w:rsidRPr="00B21418">
        <w:rPr>
          <w:rFonts w:ascii="Times New Roman" w:hAnsi="Times New Roman"/>
          <w:sz w:val="24"/>
          <w:szCs w:val="24"/>
        </w:rPr>
        <w:t>щенко, Н.В. Синица, Москва, Вентана-Граф,  2015г.;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Примерной программы по технологии для учащихся 5-9 классов, М.: Просвещение, 2010 год (стандарты второго поколения);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Примерной программы  по технологии ФГОС ООО второго поколения -  Москва, «Просвещение», 2012 год;</w:t>
      </w:r>
    </w:p>
    <w:p w:rsidR="000C3089" w:rsidRPr="00B21418" w:rsidRDefault="000C3089" w:rsidP="00B21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Методического пособия «Технология. Технологии ведения дома: 7 класс: ФГОС» Н.В. Синица.- М.: Вентана-Граф, 2016. 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технологии, которые определены стандартом. </w:t>
      </w:r>
    </w:p>
    <w:p w:rsidR="000C3089" w:rsidRPr="00B21418" w:rsidRDefault="000C3089" w:rsidP="00B2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«Технология. Технологии ведения дома. 7 класс».  Н.В.Синица, В.Д.Симоненко; Учебник для учащихся О.О. – М.: Вентана-Граф, </w:t>
      </w:r>
      <w:smartTag w:uri="urn:schemas-microsoft-com:office:smarttags" w:element="metricconverter">
        <w:smartTagPr>
          <w:attr w:name="ProductID" w:val="2018 г"/>
        </w:smartTagPr>
        <w:r w:rsidRPr="00B21418">
          <w:rPr>
            <w:rFonts w:ascii="Times New Roman" w:hAnsi="Times New Roman"/>
            <w:sz w:val="24"/>
            <w:szCs w:val="24"/>
          </w:rPr>
          <w:t>2018 г</w:t>
        </w:r>
      </w:smartTag>
      <w:r w:rsidRPr="00B21418">
        <w:rPr>
          <w:rFonts w:ascii="Times New Roman" w:hAnsi="Times New Roman"/>
          <w:sz w:val="24"/>
          <w:szCs w:val="24"/>
        </w:rPr>
        <w:t>.</w:t>
      </w:r>
    </w:p>
    <w:p w:rsidR="000C3089" w:rsidRPr="00B21418" w:rsidRDefault="000C3089" w:rsidP="00B2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Основными целями изучения учебного предмета «Технология» являются: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</w:t>
      </w:r>
      <w:r w:rsidRPr="00B21418">
        <w:rPr>
          <w:rFonts w:ascii="Times New Roman" w:hAnsi="Times New Roman"/>
          <w:sz w:val="24"/>
          <w:szCs w:val="24"/>
        </w:rPr>
        <w:t>с</w:t>
      </w:r>
      <w:r w:rsidRPr="00B21418">
        <w:rPr>
          <w:rFonts w:ascii="Times New Roman" w:hAnsi="Times New Roman"/>
          <w:sz w:val="24"/>
          <w:szCs w:val="24"/>
        </w:rPr>
        <w:t>нове включения обучающихся в разнообразные виды технологической деятельности по созданию личности или общественно знач</w:t>
      </w:r>
      <w:r w:rsidRPr="00B21418">
        <w:rPr>
          <w:rFonts w:ascii="Times New Roman" w:hAnsi="Times New Roman"/>
          <w:sz w:val="24"/>
          <w:szCs w:val="24"/>
        </w:rPr>
        <w:t>и</w:t>
      </w:r>
      <w:r w:rsidRPr="00B21418">
        <w:rPr>
          <w:rFonts w:ascii="Times New Roman" w:hAnsi="Times New Roman"/>
          <w:sz w:val="24"/>
          <w:szCs w:val="24"/>
        </w:rPr>
        <w:t>мых продуктов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овладение необходимыми в повседневной жизни базовыми </w:t>
      </w:r>
      <w:r w:rsidRPr="00B21418">
        <w:rPr>
          <w:rFonts w:ascii="Times New Roman" w:eastAsia="ZapfDingbats" w:hAnsi="Times New Roman"/>
          <w:sz w:val="24"/>
          <w:szCs w:val="24"/>
        </w:rPr>
        <w:t xml:space="preserve">(безопасными) </w:t>
      </w:r>
      <w:r w:rsidRPr="00B21418">
        <w:rPr>
          <w:rFonts w:ascii="Times New Roman" w:hAnsi="Times New Roman"/>
          <w:sz w:val="24"/>
          <w:szCs w:val="24"/>
        </w:rPr>
        <w:t xml:space="preserve">  приёмами ручного и механизированного труда с испол</w:t>
      </w:r>
      <w:r w:rsidRPr="00B21418">
        <w:rPr>
          <w:rFonts w:ascii="Times New Roman" w:hAnsi="Times New Roman"/>
          <w:sz w:val="24"/>
          <w:szCs w:val="24"/>
        </w:rPr>
        <w:t>ь</w:t>
      </w:r>
      <w:r w:rsidRPr="00B21418">
        <w:rPr>
          <w:rFonts w:ascii="Times New Roman" w:hAnsi="Times New Roman"/>
          <w:sz w:val="24"/>
          <w:szCs w:val="24"/>
        </w:rPr>
        <w:t>зованием распространённых инструментов, механизмов и машин, способами управления отдельными видами бытовой техники;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машнего хозяйства;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проектно-исследовательской деятельностей:</w:t>
      </w:r>
    </w:p>
    <w:p w:rsidR="000C3089" w:rsidRPr="00B21418" w:rsidRDefault="000C3089" w:rsidP="00B214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 xml:space="preserve">тических качеств личности; </w:t>
      </w:r>
    </w:p>
    <w:p w:rsidR="000C3089" w:rsidRPr="00B21418" w:rsidRDefault="000C3089" w:rsidP="00B214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шение к природным и хозяйственным ресурсам;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формирование знаний о </w:t>
      </w:r>
      <w:r w:rsidRPr="00B21418">
        <w:rPr>
          <w:rStyle w:val="FontStyle63"/>
          <w:sz w:val="24"/>
          <w:szCs w:val="24"/>
        </w:rPr>
        <w:t>значении здорового питания для сохранения своего здоровья;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прагматически, ориент</w:t>
      </w:r>
      <w:r w:rsidRPr="00B21418">
        <w:rPr>
          <w:rFonts w:ascii="Times New Roman" w:hAnsi="Times New Roman"/>
          <w:sz w:val="24"/>
          <w:szCs w:val="24"/>
        </w:rPr>
        <w:t>и</w:t>
      </w:r>
      <w:r w:rsidRPr="00B21418">
        <w:rPr>
          <w:rFonts w:ascii="Times New Roman" w:hAnsi="Times New Roman"/>
          <w:sz w:val="24"/>
          <w:szCs w:val="24"/>
        </w:rPr>
        <w:t>рованного мировоззрения, социально обоснованных, ценностных ориентаций.</w:t>
      </w:r>
    </w:p>
    <w:p w:rsidR="000C3089" w:rsidRPr="00B21418" w:rsidRDefault="000C3089" w:rsidP="00B2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Спецификой общеобразовательного учреждения является деятельность, направленная на духовно-нравственное развитие личности учащихся в процессе социализации.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br/>
      </w:r>
      <w:r w:rsidRPr="00B21418">
        <w:rPr>
          <w:rFonts w:ascii="Times New Roman" w:hAnsi="Times New Roman"/>
          <w:b/>
          <w:sz w:val="24"/>
          <w:szCs w:val="24"/>
        </w:rPr>
        <w:t xml:space="preserve">                                Изучение технологии призвано обеспечить: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становление у школьников целостного представления о современном мире и роли техники и технологии в нем; 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у них толерантных отношений и экологически целесообразного поведения в быту и трудовой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логии как возможной области будущей практической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Это навыки выявления противоречий и решения проблем, поиска, анализа и обработки информации, коммуникативных навыков, б</w:t>
      </w:r>
      <w:r w:rsidRPr="00B21418">
        <w:rPr>
          <w:rFonts w:ascii="Times New Roman" w:hAnsi="Times New Roman"/>
          <w:sz w:val="24"/>
          <w:szCs w:val="24"/>
        </w:rPr>
        <w:t>а</w:t>
      </w:r>
      <w:r w:rsidRPr="00B21418">
        <w:rPr>
          <w:rFonts w:ascii="Times New Roman" w:hAnsi="Times New Roman"/>
          <w:sz w:val="24"/>
          <w:szCs w:val="24"/>
        </w:rPr>
        <w:t>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B21418">
        <w:rPr>
          <w:rFonts w:ascii="Times New Roman" w:hAnsi="Times New Roman"/>
          <w:sz w:val="24"/>
          <w:szCs w:val="24"/>
        </w:rPr>
        <w:br/>
        <w:t xml:space="preserve">           Программа позволяет всем участникам образовательного процесса получить представление о целях, содержании, об общей стратегии обучения, воспитании и развития учащихся средствами данного учебного предмета, задает тематические и сюжетные линии курса, даёт ра</w:t>
      </w:r>
      <w:r w:rsidRPr="00B21418">
        <w:rPr>
          <w:rFonts w:ascii="Times New Roman" w:hAnsi="Times New Roman"/>
          <w:sz w:val="24"/>
          <w:szCs w:val="24"/>
        </w:rPr>
        <w:t>с</w:t>
      </w:r>
      <w:r w:rsidRPr="00B21418">
        <w:rPr>
          <w:rFonts w:ascii="Times New Roman" w:hAnsi="Times New Roman"/>
          <w:sz w:val="24"/>
          <w:szCs w:val="24"/>
        </w:rPr>
        <w:t>пределение учебных часов по разделам курса и последовательность их изучения с учётом межпредметных  и внутрипредметных связей, л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гики учебного процесса, возрастных особенностей учащихся.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Главные цели курса соответствуют целям, зафиксированным в стандарте основного общего образования по технологии.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Согласно федеральному базисному (образовательному) плану образовательных учреждений РФ всего на изучение технологии в 7 классе выделяется 68 часов (из расчета 2 часа в неделю, 34 рабочих недель в году).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Роль учебного курса в достижении обучающимися планируемых результатов освоения основной образовательной программы школы.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 xml:space="preserve">             </w:t>
      </w:r>
      <w:r w:rsidRPr="00B21418">
        <w:rPr>
          <w:rFonts w:ascii="Times New Roman" w:hAnsi="Times New Roman"/>
          <w:sz w:val="24"/>
          <w:szCs w:val="24"/>
        </w:rPr>
        <w:t>Основная школа - вторая ступень общего образования. Она является важным звеном, которое соединяет все три ступени  общего о</w:t>
      </w:r>
      <w:r w:rsidRPr="00B21418">
        <w:rPr>
          <w:rFonts w:ascii="Times New Roman" w:hAnsi="Times New Roman"/>
          <w:sz w:val="24"/>
          <w:szCs w:val="24"/>
        </w:rPr>
        <w:t>б</w:t>
      </w:r>
      <w:r w:rsidRPr="00B21418">
        <w:rPr>
          <w:rFonts w:ascii="Times New Roman" w:hAnsi="Times New Roman"/>
          <w:sz w:val="24"/>
          <w:szCs w:val="24"/>
        </w:rPr>
        <w:t>разования: начальную, основную и старшую. Данная ступень характеризуется наличием  значительных изменений в развитии школьников, так как к моменту начала  обучения в основной школе у них расширился кругозор и общее представление о мире, сформированы  элеме</w:t>
      </w:r>
      <w:r w:rsidRPr="00B21418">
        <w:rPr>
          <w:rFonts w:ascii="Times New Roman" w:hAnsi="Times New Roman"/>
          <w:sz w:val="24"/>
          <w:szCs w:val="24"/>
        </w:rPr>
        <w:t>н</w:t>
      </w:r>
      <w:r w:rsidRPr="00B21418">
        <w:rPr>
          <w:rFonts w:ascii="Times New Roman" w:hAnsi="Times New Roman"/>
          <w:sz w:val="24"/>
          <w:szCs w:val="24"/>
        </w:rPr>
        <w:t>тарные коммуникативные и общеучебные умения, необходимые для изучения технологии как учебного предмета.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Учебный предмет « Технология» является необходимым компонентом общего образования школьников. Его содержание предоставл</w:t>
      </w:r>
      <w:r w:rsidRPr="00B21418">
        <w:rPr>
          <w:rFonts w:ascii="Times New Roman" w:hAnsi="Times New Roman"/>
          <w:sz w:val="24"/>
          <w:szCs w:val="24"/>
        </w:rPr>
        <w:t>я</w:t>
      </w:r>
      <w:r w:rsidRPr="00B21418">
        <w:rPr>
          <w:rFonts w:ascii="Times New Roman" w:hAnsi="Times New Roman"/>
          <w:sz w:val="24"/>
          <w:szCs w:val="24"/>
        </w:rPr>
        <w:t>ет обучающимся возможность войти в мир  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</w:t>
      </w:r>
      <w:r w:rsidRPr="00B21418">
        <w:rPr>
          <w:rFonts w:ascii="Times New Roman" w:hAnsi="Times New Roman"/>
          <w:sz w:val="24"/>
          <w:szCs w:val="24"/>
        </w:rPr>
        <w:t>т</w:t>
      </w:r>
      <w:r w:rsidRPr="00B21418">
        <w:rPr>
          <w:rFonts w:ascii="Times New Roman" w:hAnsi="Times New Roman"/>
          <w:sz w:val="24"/>
          <w:szCs w:val="24"/>
        </w:rPr>
        <w:t>вие людей друг с другом, со сферой природы и с социумом.</w:t>
      </w:r>
    </w:p>
    <w:p w:rsidR="000C3089" w:rsidRPr="00B21418" w:rsidRDefault="000C3089" w:rsidP="00B2141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0C3089" w:rsidRPr="00B21418" w:rsidRDefault="000C3089" w:rsidP="00B21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0C3089" w:rsidRPr="00B21418" w:rsidRDefault="000C3089" w:rsidP="00B21418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C3089" w:rsidRPr="00B21418" w:rsidRDefault="000C3089" w:rsidP="00B21418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0C3089" w:rsidRPr="00B21418" w:rsidRDefault="000C3089" w:rsidP="00B21418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представление о социальных и этических аспектах научно-технического процесса;</w:t>
      </w:r>
    </w:p>
    <w:p w:rsidR="000C3089" w:rsidRPr="00B21418" w:rsidRDefault="000C3089" w:rsidP="00B21418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2.  Планируемые результаты освоения учебного предмета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Представленная программа обеспечивает достижение личностных, метапредметных и предметных результатов. 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стей;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развитие трудолюбия и ответственности за качество своей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</w:t>
      </w:r>
      <w:r w:rsidRPr="00B21418">
        <w:rPr>
          <w:rFonts w:ascii="Times New Roman" w:hAnsi="Times New Roman"/>
          <w:sz w:val="24"/>
          <w:szCs w:val="24"/>
        </w:rPr>
        <w:t>а</w:t>
      </w:r>
      <w:r w:rsidRPr="00B21418">
        <w:rPr>
          <w:rFonts w:ascii="Times New Roman" w:hAnsi="Times New Roman"/>
          <w:sz w:val="24"/>
          <w:szCs w:val="24"/>
        </w:rPr>
        <w:t>ции;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Метапредметными результатами освоения выпускниками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основной школы курса «Технология» являются: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вой задачи на основе заданных алгоритмов;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</w:t>
      </w:r>
      <w:r w:rsidRPr="00B21418">
        <w:rPr>
          <w:rFonts w:ascii="Times New Roman" w:hAnsi="Times New Roman"/>
          <w:sz w:val="24"/>
          <w:szCs w:val="24"/>
        </w:rPr>
        <w:t>е</w:t>
      </w:r>
      <w:r w:rsidRPr="00B21418">
        <w:rPr>
          <w:rFonts w:ascii="Times New Roman" w:hAnsi="Times New Roman"/>
          <w:sz w:val="24"/>
          <w:szCs w:val="24"/>
        </w:rPr>
        <w:t>ского процесса;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отражение в устной или письменной форме результатов своей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</w:t>
      </w:r>
      <w:r w:rsidRPr="00B21418">
        <w:rPr>
          <w:rFonts w:ascii="Times New Roman" w:hAnsi="Times New Roman"/>
          <w:sz w:val="24"/>
          <w:szCs w:val="24"/>
        </w:rPr>
        <w:t>а</w:t>
      </w:r>
      <w:r w:rsidRPr="00B21418">
        <w:rPr>
          <w:rFonts w:ascii="Times New Roman" w:hAnsi="Times New Roman"/>
          <w:sz w:val="24"/>
          <w:szCs w:val="24"/>
        </w:rPr>
        <w:t>чимую потребительную стоимость;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</w:t>
      </w:r>
      <w:r w:rsidRPr="00B21418">
        <w:rPr>
          <w:rFonts w:ascii="Times New Roman" w:hAnsi="Times New Roman"/>
          <w:sz w:val="24"/>
          <w:szCs w:val="24"/>
        </w:rPr>
        <w:t>н</w:t>
      </w:r>
      <w:r w:rsidRPr="00B21418">
        <w:rPr>
          <w:rFonts w:ascii="Times New Roman" w:hAnsi="Times New Roman"/>
          <w:sz w:val="24"/>
          <w:szCs w:val="24"/>
        </w:rPr>
        <w:t>формации;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</w:t>
      </w:r>
      <w:r w:rsidRPr="00B21418">
        <w:rPr>
          <w:rFonts w:ascii="Times New Roman" w:hAnsi="Times New Roman"/>
          <w:sz w:val="24"/>
          <w:szCs w:val="24"/>
        </w:rPr>
        <w:t>ь</w:t>
      </w:r>
      <w:r w:rsidRPr="00B21418">
        <w:rPr>
          <w:rFonts w:ascii="Times New Roman" w:hAnsi="Times New Roman"/>
          <w:sz w:val="24"/>
          <w:szCs w:val="24"/>
        </w:rPr>
        <w:t>туре производства.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</w:t>
      </w:r>
      <w:r w:rsidRPr="00B21418">
        <w:rPr>
          <w:rFonts w:ascii="Times New Roman" w:hAnsi="Times New Roman"/>
          <w:sz w:val="24"/>
          <w:szCs w:val="24"/>
        </w:rPr>
        <w:t>т</w:t>
      </w:r>
      <w:r w:rsidRPr="00B21418">
        <w:rPr>
          <w:rFonts w:ascii="Times New Roman" w:hAnsi="Times New Roman"/>
          <w:sz w:val="24"/>
          <w:szCs w:val="24"/>
        </w:rPr>
        <w:t>ветствии с коммуникативной задачей, сферой и ситуацией общения;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В мотивационной сфере: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</w:t>
      </w:r>
      <w:r w:rsidRPr="00B21418">
        <w:rPr>
          <w:rFonts w:ascii="Times New Roman" w:hAnsi="Times New Roman"/>
          <w:sz w:val="24"/>
          <w:szCs w:val="24"/>
        </w:rPr>
        <w:t>я</w:t>
      </w:r>
      <w:r w:rsidRPr="00B21418">
        <w:rPr>
          <w:rFonts w:ascii="Times New Roman" w:hAnsi="Times New Roman"/>
          <w:sz w:val="24"/>
          <w:szCs w:val="24"/>
        </w:rPr>
        <w:t>тельности;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 xml:space="preserve">            В коммуникативной сфере: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  <w:r w:rsidRPr="00B21418">
        <w:rPr>
          <w:rFonts w:ascii="Times New Roman" w:hAnsi="Times New Roman"/>
          <w:sz w:val="24"/>
          <w:szCs w:val="24"/>
        </w:rPr>
        <w:br/>
        <w:t xml:space="preserve"> разработка вариантов рекламных образов, слоганов и лейблов;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0C3089" w:rsidRPr="00B21418" w:rsidRDefault="000C3089" w:rsidP="00B2141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В физиолого-психологической сфере</w:t>
      </w:r>
      <w:r w:rsidRPr="00B21418">
        <w:rPr>
          <w:rFonts w:ascii="Times New Roman" w:hAnsi="Times New Roman"/>
          <w:sz w:val="24"/>
          <w:szCs w:val="24"/>
        </w:rPr>
        <w:t>:</w:t>
      </w:r>
    </w:p>
    <w:p w:rsidR="000C3089" w:rsidRPr="00B21418" w:rsidRDefault="000C3089" w:rsidP="00B2141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сочетание образного и логического мышления в процессе проектной деятельности.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1418">
        <w:rPr>
          <w:rFonts w:ascii="Times New Roman" w:hAnsi="Times New Roman"/>
          <w:sz w:val="24"/>
          <w:szCs w:val="24"/>
        </w:rPr>
        <w:t xml:space="preserve">            Общие результаты технологического образования состоят в сформированности целостного представления о техносфере, которое о</w:t>
      </w:r>
      <w:r w:rsidRPr="00B21418">
        <w:rPr>
          <w:rFonts w:ascii="Times New Roman" w:hAnsi="Times New Roman"/>
          <w:sz w:val="24"/>
          <w:szCs w:val="24"/>
        </w:rPr>
        <w:t>с</w:t>
      </w:r>
      <w:r w:rsidRPr="00B21418">
        <w:rPr>
          <w:rFonts w:ascii="Times New Roman" w:hAnsi="Times New Roman"/>
          <w:sz w:val="24"/>
          <w:szCs w:val="24"/>
        </w:rPr>
        <w:t>новано на приобретенных школьниками соответствующих знаниях, умениях и способах деятельности; в приобретенном опыте разнообразной практической деятельн</w:t>
      </w:r>
      <w:r w:rsidRPr="00B21418">
        <w:rPr>
          <w:rFonts w:ascii="Times New Roman" w:hAnsi="Times New Roman"/>
          <w:sz w:val="24"/>
          <w:szCs w:val="24"/>
        </w:rPr>
        <w:t>о</w:t>
      </w:r>
      <w:r w:rsidRPr="00B21418">
        <w:rPr>
          <w:rFonts w:ascii="Times New Roman" w:hAnsi="Times New Roman"/>
          <w:sz w:val="24"/>
          <w:szCs w:val="24"/>
        </w:rPr>
        <w:t>сти, познания и самообразования; созидательной, преобразующей, творческой деятельности;</w:t>
      </w:r>
      <w:r w:rsidRPr="00B21418">
        <w:rPr>
          <w:rFonts w:ascii="Times New Roman" w:hAnsi="Times New Roman"/>
          <w:sz w:val="24"/>
          <w:szCs w:val="24"/>
        </w:rPr>
        <w:br/>
        <w:t xml:space="preserve"> в формировании ценностных ориентаций в сфере созидательного труда и материального производства; в готовности к осуществлению осо</w:t>
      </w:r>
      <w:r w:rsidRPr="00B21418">
        <w:rPr>
          <w:rFonts w:ascii="Times New Roman" w:hAnsi="Times New Roman"/>
          <w:sz w:val="24"/>
          <w:szCs w:val="24"/>
        </w:rPr>
        <w:t>з</w:t>
      </w:r>
      <w:r w:rsidRPr="00B21418">
        <w:rPr>
          <w:rFonts w:ascii="Times New Roman" w:hAnsi="Times New Roman"/>
          <w:sz w:val="24"/>
          <w:szCs w:val="24"/>
        </w:rPr>
        <w:t>нанного выбора индивидуальной траектории последующего профессионального образования.</w:t>
      </w: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4961"/>
        <w:gridCol w:w="3223"/>
      </w:tblGrid>
      <w:tr w:rsidR="000C3089" w:rsidRPr="00B21418" w:rsidTr="00B21418">
        <w:trPr>
          <w:trHeight w:val="435"/>
        </w:trPr>
        <w:tc>
          <w:tcPr>
            <w:tcW w:w="2410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223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0C3089" w:rsidRPr="00B21418" w:rsidTr="00B21418">
        <w:trPr>
          <w:trHeight w:val="2674"/>
        </w:trPr>
        <w:tc>
          <w:tcPr>
            <w:tcW w:w="2410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Ставить учебные цели, использовать вне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ний план для решения поставленной задачи и достижения цели, планировать свои действия в соответствии с поставленной задачей и 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ловиями её решения, в том числе, во вну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реннем плане, осуществлять итоговый и п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шаговый контроль, сличая результат с этал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ном, вносить коррективы в действия в случае расхождения результата решения задачи и ранее поставленной целью. </w:t>
            </w:r>
          </w:p>
        </w:tc>
        <w:tc>
          <w:tcPr>
            <w:tcW w:w="3223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Выделение и осознание учащимся того, что уже 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воено и что еще подлежит усвоению, осознание качес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ва и уровня усвоения.</w:t>
            </w:r>
          </w:p>
        </w:tc>
      </w:tr>
    </w:tbl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961"/>
        <w:gridCol w:w="3224"/>
      </w:tblGrid>
      <w:tr w:rsidR="000C3089" w:rsidRPr="00B21418" w:rsidTr="00B21418">
        <w:trPr>
          <w:trHeight w:val="562"/>
        </w:trPr>
        <w:tc>
          <w:tcPr>
            <w:tcW w:w="2410" w:type="dxa"/>
          </w:tcPr>
          <w:p w:rsidR="000C3089" w:rsidRPr="00B21418" w:rsidRDefault="000C3089" w:rsidP="00B21418">
            <w:pPr>
              <w:pStyle w:val="ListParagraph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0C3089" w:rsidRPr="00B21418" w:rsidRDefault="000C3089" w:rsidP="00B21418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  <w:p w:rsidR="000C3089" w:rsidRPr="00B21418" w:rsidRDefault="000C3089" w:rsidP="00B21418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B21418">
        <w:trPr>
          <w:trHeight w:val="3576"/>
        </w:trPr>
        <w:tc>
          <w:tcPr>
            <w:tcW w:w="2410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Общеучебные</w:t>
            </w: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ции для выполнения  учебных  заданий  в  учебниках, основам  смыслового  чтения  с  выделением  информации,  необходимой для решения учебной задачи из текстов, осущес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влять  анализ  объектов  с  выделением  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щественных несущественных признаков; в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бирать  основания  и  критерии  для  сравн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ния, устанавливать аналогии;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рассуждений;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осуществлять  подведение  под  понятия,  на  основе  распознавания  объектов,  выделения  существенных  признаков  и  их синтеза.</w:t>
            </w:r>
          </w:p>
        </w:tc>
        <w:tc>
          <w:tcPr>
            <w:tcW w:w="322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Осуществлять  выбор  на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более  эффективных  спос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бов  решения задач;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осознанно владеть общими приемами решения задач;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формулировать проблемы, самостоятельно создавать алгоритмы  деятельности  при  решении  проблем  творческого  и  поискового характера.</w:t>
            </w:r>
          </w:p>
        </w:tc>
      </w:tr>
    </w:tbl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961"/>
        <w:gridCol w:w="3283"/>
      </w:tblGrid>
      <w:tr w:rsidR="000C3089" w:rsidRPr="00B21418" w:rsidTr="00B21418">
        <w:trPr>
          <w:trHeight w:val="556"/>
        </w:trPr>
        <w:tc>
          <w:tcPr>
            <w:tcW w:w="2410" w:type="dxa"/>
          </w:tcPr>
          <w:p w:rsidR="000C3089" w:rsidRPr="00B21418" w:rsidRDefault="000C3089" w:rsidP="00B21418">
            <w:pPr>
              <w:pStyle w:val="ListParagraph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283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0C3089" w:rsidRPr="00B21418" w:rsidTr="00B21418">
        <w:trPr>
          <w:trHeight w:val="2444"/>
        </w:trPr>
        <w:tc>
          <w:tcPr>
            <w:tcW w:w="2410" w:type="dxa"/>
          </w:tcPr>
          <w:p w:rsidR="000C3089" w:rsidRPr="00B21418" w:rsidRDefault="000C3089" w:rsidP="00B214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дей различных точек зрения, в том числе не совпадающих с его собственной, ориентир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ваться на позицию партнера в общении и взаимодействии; учитывать разные мнения и стремиться к координации различных поз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ций в сотрудничестве;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цию; договариваться и приходить к общему решению в совместной деятельности, в том числе в ситуации столкновения интересов; на различных коммуникативных задач, строить монологическое высказывание, владеть ди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логической формой речи</w:t>
            </w:r>
          </w:p>
        </w:tc>
        <w:tc>
          <w:tcPr>
            <w:tcW w:w="3283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 учитывать ра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ные мнения и интересы и обосновы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вать собственную позицию; понимать относ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тельность мнений и подходов к решению проблемы; арг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ментировать свою позицию и координировать её с поз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циями партнёров в сотрудн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честве при выработке общего решения в совместной де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зиций всех участников;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с учётом целей коммуник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ции достаточно точно, п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следовательно и полно пер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давать партнёру необходи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мую информацию как орие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тир для построения действия; адекватно использовать 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чевые средства для эффе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тивного решения разноо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разных коммуникативных задач.</w:t>
            </w:r>
          </w:p>
        </w:tc>
      </w:tr>
    </w:tbl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4961"/>
        <w:gridCol w:w="3359"/>
      </w:tblGrid>
      <w:tr w:rsidR="000C3089" w:rsidRPr="00B21418" w:rsidTr="00B21418">
        <w:trPr>
          <w:trHeight w:val="605"/>
        </w:trPr>
        <w:tc>
          <w:tcPr>
            <w:tcW w:w="2410" w:type="dxa"/>
          </w:tcPr>
          <w:p w:rsidR="000C3089" w:rsidRPr="00B21418" w:rsidRDefault="000C3089" w:rsidP="00B21418">
            <w:pPr>
              <w:spacing w:after="0" w:line="240" w:lineRule="auto"/>
              <w:ind w:firstLine="16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УУД</w:t>
            </w: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359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0C3089" w:rsidRPr="00B21418" w:rsidTr="00B21418">
        <w:trPr>
          <w:trHeight w:val="3150"/>
        </w:trPr>
        <w:tc>
          <w:tcPr>
            <w:tcW w:w="2410" w:type="dxa"/>
          </w:tcPr>
          <w:p w:rsidR="000C3089" w:rsidRPr="00B21418" w:rsidRDefault="000C3089" w:rsidP="00B21418">
            <w:pPr>
              <w:spacing w:after="0" w:line="240" w:lineRule="auto"/>
              <w:ind w:left="182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Осознанно применять  правила  пользования  различными  носителями информации ко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лективного пользования; находить нужную информацию в источниках, предложенных учителем; находить нужную  информацию  в  документах; составлять и исполнять усло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ные алгоритмы для знакомых формальных исполнителей; при помощи учителя ставить учебные задачи и составлять условные алг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ритмы их решения;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приводить примеры объектов и их свойств.</w:t>
            </w:r>
          </w:p>
        </w:tc>
        <w:tc>
          <w:tcPr>
            <w:tcW w:w="3359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Ставить учебные  задачи  и  составлять  условные  алг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ритмы  их решения;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находить и конструировать объект с заданными свойс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вами;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объединять объекты  в  кла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сы,  основываясь  на  общн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сти  их  свойств.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094"/>
        <w:gridCol w:w="4536"/>
        <w:gridCol w:w="3403"/>
      </w:tblGrid>
      <w:tr w:rsidR="000C3089" w:rsidRPr="00B21418" w:rsidTr="00B21418">
        <w:trPr>
          <w:trHeight w:val="363"/>
        </w:trPr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тического разд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7939" w:type="dxa"/>
            <w:gridSpan w:val="2"/>
          </w:tcPr>
          <w:p w:rsidR="000C3089" w:rsidRPr="00B21418" w:rsidRDefault="000C3089" w:rsidP="00B21418">
            <w:pPr>
              <w:pStyle w:val="BodyText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B21418">
              <w:rPr>
                <w:b/>
                <w:sz w:val="24"/>
                <w:szCs w:val="24"/>
              </w:rPr>
              <w:t xml:space="preserve">Результаты освоения рабочей программы </w:t>
            </w:r>
          </w:p>
          <w:p w:rsidR="000C3089" w:rsidRPr="00B21418" w:rsidRDefault="000C3089" w:rsidP="00B21418">
            <w:pPr>
              <w:pStyle w:val="BodyText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B21418">
              <w:rPr>
                <w:b/>
                <w:sz w:val="24"/>
                <w:szCs w:val="24"/>
              </w:rPr>
              <w:t>по каждому тематическому разделу</w:t>
            </w: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BodyText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B21418">
              <w:rPr>
                <w:b/>
                <w:sz w:val="24"/>
                <w:szCs w:val="24"/>
              </w:rPr>
              <w:t>для базового уровня результатов  -    «выпускник научится»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для повышенного уровня результатов - «выпускник получит возможность на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читься»</w:t>
            </w: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Творческая пр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ектная деятел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Ознакомиться с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устройс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вом применяемых ручных инструментов, приспособлений и оборудования; видами, приемами и последовательностью в</w:t>
            </w:r>
            <w:r w:rsidRPr="00B21418">
              <w:rPr>
                <w:rFonts w:ascii="Times New Roman" w:hAnsi="Times New Roman" w:cs="Times New Roman"/>
                <w:lang w:eastAsia="ru-RU"/>
              </w:rPr>
              <w:t>ы</w:t>
            </w:r>
            <w:r w:rsidRPr="00B21418">
              <w:rPr>
                <w:rFonts w:ascii="Times New Roman" w:hAnsi="Times New Roman" w:cs="Times New Roman"/>
                <w:lang w:eastAsia="ru-RU"/>
              </w:rPr>
              <w:t>полнения технологических операций, влиянием различных технологий обр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ботки материалов и получения проду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к</w:t>
            </w:r>
            <w:r w:rsidRPr="00B21418">
              <w:rPr>
                <w:rFonts w:ascii="Times New Roman" w:hAnsi="Times New Roman" w:cs="Times New Roman"/>
                <w:lang w:eastAsia="ru-RU"/>
              </w:rPr>
              <w:t>ции на окружающую среду и здоровье человека.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Выполнять по установленным нормат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вам трудовые операции и работы; 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раци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нально организовывать рабочее место;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находить необходимую информацию в различных источниках;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применять конс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т</w:t>
            </w:r>
            <w:r w:rsidRPr="00B21418">
              <w:rPr>
                <w:rFonts w:ascii="Times New Roman" w:hAnsi="Times New Roman" w:cs="Times New Roman"/>
                <w:lang w:eastAsia="ru-RU"/>
              </w:rPr>
              <w:t>рукторскую и технологическую докуме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тацию;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составлять последовательность выполн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технологических операций для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изделия и выполнения работ; выбирать сырье, материалы, инструме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ты и оборудование для выполнения 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бот; конструировать, моделировать,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тавливать изделие;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выполнять технологические операции с использованием ручных инструментов, приспособлений, оборудования, электр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приборов; соблюдать безопасные приемы труда и правила пользования ручными инструментами, машинами и электрооб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рудованием; осуществлять контроль к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чества изготавливаемого изделия; нах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дить и устранять допущенные дефекты;  проводить разработку творческого пр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екта изготовления; планировать работы с учетом  условий.</w:t>
            </w:r>
            <w:r w:rsidRPr="00B2141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тенные знания и умения в практической деятельности и повседневной жизни; для </w:t>
            </w:r>
            <w:r w:rsidRPr="00B21418">
              <w:rPr>
                <w:rFonts w:ascii="Times New Roman" w:hAnsi="Times New Roman" w:cs="Times New Roman"/>
                <w:lang w:eastAsia="ru-RU"/>
              </w:rPr>
              <w:t> развития творческих способностей и достижения высоких результатов прео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б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разующей творческой деятельности;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готовления изделий декоративно-прикладного искусства для оформления интерьера;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оценки затрат, необходимых для созд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объекта или услуги.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деятельност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изделий декорати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но-прикладного искусства для оформления интерьера и ли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 для себя; изготовления и ремонта изделий из различных материалов с использованием ручных инструментов, пр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способлений и оборудования; контроля качества выполня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мых работ; выполнения без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пасных приемов труда, сан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тарии и гигиены; оценки 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трат, необходимых для созд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объекта или услуги;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построения планов профе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сионального образования и трудоустройства.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Ознакомиться </w:t>
            </w:r>
            <w:r w:rsidRPr="00B21418">
              <w:rPr>
                <w:rFonts w:ascii="Times New Roman" w:hAnsi="Times New Roman" w:cs="Times New Roman"/>
                <w:lang w:eastAsia="ru-RU"/>
              </w:rPr>
              <w:t>с основными технологич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скими понятиями;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устро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й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ством применяемых ручных инструме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тов, приспособлений и оборудования;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видами, приемами и последовательн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стью выполнения технологических оп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раций, влиянием различных технологий обработки продуктов на здоровье челов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ка;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со значением здорового питания для сохранения своего здоровья.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Выполнять трудовые операции и работы;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рационально организовывать рабочее 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сто; находить необходимую информацию в различных источниках;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составлять последовательность выполн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технологических операций для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изделия и выполнения работ; выбирать пищевые продукты, инстр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менты и оборудование для выполнения работ; выполнять по заданным критериям технологические операции с использов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нием ручных инструментов, приспосо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б</w:t>
            </w:r>
            <w:r w:rsidRPr="00B21418">
              <w:rPr>
                <w:rFonts w:ascii="Times New Roman" w:hAnsi="Times New Roman" w:cs="Times New Roman"/>
                <w:lang w:eastAsia="ru-RU"/>
              </w:rPr>
              <w:t>лений, оборудования и электроприборов; соблюдать безопасные приемы труда и правила пользования инструментами и электрооборудованием; осуществлять контроль качества изготавливаемого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делия; проводить разработку творческого проекта изготовления изделия и получ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продукта с использованием освое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ных технологий и доступных материалов; планировать работы с учетом имеющихся условий;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распределять работу при коллективной деятельности.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понимания ценности материальной культуры для жизни и развития человека; развития творческих способностей и достижения высоких результатов творческой де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я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тельности человека;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я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выполнения безопасных приемов труда и правил электробезопа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ности, санитарии и гигиены;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ценки 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трат, необходимых для создания объекта или услуги.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деятельност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кулинарных изделий с использованием ручных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струментов, приспособлений, машин, оборудования; ко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троля качества выполняемых работ; выполнения безопа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ных приемов труда и правил электробезопасности, санит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рии и гигиены; оценки затрат, необходимых для создания объекта или услуги;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построения планов профе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сионального образования и трудоустройства.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Создание изд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е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лий из те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к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стильных мат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е</w:t>
            </w:r>
            <w:r w:rsidRPr="00B21418">
              <w:rPr>
                <w:rStyle w:val="2"/>
                <w:color w:val="auto"/>
                <w:sz w:val="24"/>
                <w:szCs w:val="24"/>
                <w:lang w:eastAsia="en-US"/>
              </w:rPr>
              <w:t>риалов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Ознакомиться </w:t>
            </w:r>
            <w:r w:rsidRPr="00B21418">
              <w:rPr>
                <w:rFonts w:ascii="Times New Roman" w:hAnsi="Times New Roman" w:cs="Times New Roman"/>
                <w:lang w:eastAsia="ru-RU"/>
              </w:rPr>
              <w:t>с основными технологич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скими понятиями и характеристиками;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технологическими свойс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вами материалов;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устро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й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ством применяемых ручных инструме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тов, приспособлений, машин и оборуд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вания; видами, приемами и последов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тельностью выполнения технологических операций; профессиями и специальн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стями, связанными с обработкой мат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риалов, созданием изделий из них,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чением продукции.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ыполнять трудовые операции и работы: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рационально организовывать рабочее 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сто; находить необходимую информацию в различных источниках;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применять конструкторскую и технол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гическую документацию; составлять п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следовательность выполнения технол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гических операций для изготовления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делия или выполнения работ; выбирать сырье, материалы, инструменты и обор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дование для выполнения работ; конс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т</w:t>
            </w:r>
            <w:r w:rsidRPr="00B21418">
              <w:rPr>
                <w:rFonts w:ascii="Times New Roman" w:hAnsi="Times New Roman" w:cs="Times New Roman"/>
                <w:lang w:eastAsia="ru-RU"/>
              </w:rPr>
              <w:t>руировать, моделировать, изготавливать изделия;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выполнять технологические операции с использованием ручных инструментов, приспособлений, машин, оборудования, электроприборов; соблюдать безопасные приемы труда и правила пользования ручными инструментами, машинами и электрооборудованием; осуществлять доступными средствами, измерительн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ы</w:t>
            </w:r>
            <w:r w:rsidRPr="00B21418">
              <w:rPr>
                <w:rFonts w:ascii="Times New Roman" w:hAnsi="Times New Roman" w:cs="Times New Roman"/>
                <w:lang w:eastAsia="ru-RU"/>
              </w:rPr>
              <w:t>ми приборами и визуально контроль к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чества изготавливаемого изделия (дет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ли); находить и устранять допущенные дефекты; планировать работы с учетом имеющихся ресурсов и условий.</w:t>
            </w:r>
            <w:r w:rsidRPr="00B2141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ь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зовать приобретенные знания и умения в практической деятельности и повседне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ной жизни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для развития творческих способностей и достижения высоких результатов творч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ской деятельности; получения технико-технологических сведений из разноо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б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разных источников информации;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деятельност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изделий лично для себя; изготовления и ремонта изделий из различных мат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риалов с использованием ру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ных инструментов, присп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соблений и оборудования; контроля качества выполня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мых работ с применением 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рительных, контрольных и разметочных инструментов; выполнения безопасных приемов труда, санитарии и гигиены; оценки затрат, нео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б</w:t>
            </w:r>
            <w:r w:rsidRPr="00B21418">
              <w:rPr>
                <w:rFonts w:ascii="Times New Roman" w:hAnsi="Times New Roman" w:cs="Times New Roman"/>
                <w:lang w:eastAsia="ru-RU"/>
              </w:rPr>
              <w:t>ходимых для создания объекта или услуги;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построения планов профе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сионального образования и трудоустройства.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Ознакомиться  с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технол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гическими свойствами материалов;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вид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ми, приемами и последовательностью выполнения технологических операций, влиянием различных технологий обр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ботки материалов и получения проду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к</w:t>
            </w:r>
            <w:r w:rsidRPr="00B21418">
              <w:rPr>
                <w:rFonts w:ascii="Times New Roman" w:hAnsi="Times New Roman" w:cs="Times New Roman"/>
                <w:lang w:eastAsia="ru-RU"/>
              </w:rPr>
              <w:t>ции на окружающую среду и здоровье человека.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Выполнять по установленным нормат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вам следующие трудовые операции и р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боты: 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ационально организовывать раб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чее место; находить необходимую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формацию в различных источниках;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пр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менять конструкторскую и технологич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скую документацию; составлять посл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довательность выполнения технологич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ских операций для изготовления изделия или выполнения работ;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выбирать сырье, материалы, инструменты и оборудование для выполнения работ;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конструировать, моделировать, изготавливать изделия;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выполнять по заданным критериям те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х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нологические операции с использованием ручных инструментов, приспособлений, оборудования, электроприборов;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собл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ю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дать безопасные приемы труда и правила пользования  инструментами  и электр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оборудованием;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осуществлять доступн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ы</w:t>
            </w:r>
            <w:r w:rsidRPr="00B21418">
              <w:rPr>
                <w:rFonts w:ascii="Times New Roman" w:hAnsi="Times New Roman" w:cs="Times New Roman"/>
                <w:lang w:eastAsia="ru-RU"/>
              </w:rPr>
              <w:t>ми  средствами, измерительными приб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рами и визуально контроль качества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з</w:t>
            </w:r>
            <w:r w:rsidRPr="00B21418">
              <w:rPr>
                <w:rFonts w:ascii="Times New Roman" w:hAnsi="Times New Roman" w:cs="Times New Roman"/>
                <w:lang w:eastAsia="ru-RU"/>
              </w:rPr>
              <w:t>готавливаемого изделия;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находить и ус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т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ранять допущенные дефекты;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проводить разработку творческого проекта изгото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ления изделия  с использованием освое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ных технологий и доступных материалов. Формировать эстетическую среду бытия; развивать творческие способности.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тавливать изделия декоративно-прикладного искусства для оформления интерьера.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деятельност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изделий декорати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но-прикладного искусства для оформления интерьера и ли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ч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но для себя; изготовления и ремонта изделий из различных материалов с использованием ручных инструментов, пр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способлений, оборудования; контроля качества выполня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мых работ с применением 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рительных, контрольных и разметочных инструментов; выполнения безопасных приемов труда и правил эле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к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тробезопасности, санитарии и гигиены; оценки затрат, нео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б</w:t>
            </w:r>
            <w:r w:rsidRPr="00B21418">
              <w:rPr>
                <w:rFonts w:ascii="Times New Roman" w:hAnsi="Times New Roman" w:cs="Times New Roman"/>
                <w:lang w:eastAsia="ru-RU"/>
              </w:rPr>
              <w:t>ходимых для создания объекта или услуги;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построения планов профе</w:t>
            </w:r>
            <w:r w:rsidRPr="00B21418">
              <w:rPr>
                <w:rFonts w:ascii="Times New Roman" w:hAnsi="Times New Roman" w:cs="Times New Roman"/>
                <w:lang w:eastAsia="ru-RU"/>
              </w:rPr>
              <w:t>с</w:t>
            </w:r>
            <w:r w:rsidRPr="00B21418">
              <w:rPr>
                <w:rFonts w:ascii="Times New Roman" w:hAnsi="Times New Roman" w:cs="Times New Roman"/>
                <w:lang w:eastAsia="ru-RU"/>
              </w:rPr>
              <w:t>сионального образования и трудоустройства.</w:t>
            </w: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Технологии д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машнего хозя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Ознакомиться </w:t>
            </w:r>
            <w:r w:rsidRPr="00B21418">
              <w:rPr>
                <w:rFonts w:ascii="Times New Roman" w:hAnsi="Times New Roman" w:cs="Times New Roman"/>
                <w:lang w:eastAsia="ru-RU"/>
              </w:rPr>
              <w:t>с основными понятиями и характеристиками;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назначением и техн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логическими свойствами материалов;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влиянием различных технологий обр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ботки материалов и получения проду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к</w:t>
            </w:r>
            <w:r w:rsidRPr="00B21418">
              <w:rPr>
                <w:rFonts w:ascii="Times New Roman" w:hAnsi="Times New Roman" w:cs="Times New Roman"/>
                <w:lang w:eastAsia="ru-RU"/>
              </w:rPr>
              <w:t>ции на окружающую среду и здоровье человека.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Находить необходимую информацию в различных источниках.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Конструировать и моделировать.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Проводить разработку творческого пр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екта. Планировать работы с учетом имеющихся ресурсов и условий.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понимания ценности материальной культуры для жизни и развития человека;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развития творческих способностей;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оценки затрат, необходимых для создания объекта или услуги.</w:t>
            </w:r>
          </w:p>
          <w:p w:rsidR="000C3089" w:rsidRPr="00B21418" w:rsidRDefault="000C3089" w:rsidP="00B21418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C3089" w:rsidRPr="00B21418" w:rsidRDefault="000C3089" w:rsidP="00B21418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рганизац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ии 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д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дуальной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коллект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вной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трудовой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 xml:space="preserve">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деятельност</w:t>
            </w:r>
            <w:r w:rsidRPr="00B21418">
              <w:rPr>
                <w:rFonts w:ascii="Times New Roman" w:hAnsi="Times New Roman" w:cs="Times New Roman"/>
                <w:spacing w:val="-15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; изг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товления и ремонта изделий из различных материалов с использованием инструме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н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тов, приспособлений; контр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ля качества выполняемых р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бот; выполнения безопасных приемов труда и правил эле</w:t>
            </w:r>
            <w:r w:rsidRPr="00B21418">
              <w:rPr>
                <w:rFonts w:ascii="Times New Roman" w:hAnsi="Times New Roman" w:cs="Times New Roman"/>
                <w:lang w:eastAsia="ru-RU"/>
              </w:rPr>
              <w:t>к</w:t>
            </w:r>
            <w:r w:rsidRPr="00B21418">
              <w:rPr>
                <w:rFonts w:ascii="Times New Roman" w:hAnsi="Times New Roman" w:cs="Times New Roman"/>
                <w:lang w:eastAsia="ru-RU"/>
              </w:rPr>
              <w:t>тробезопасности, санитарии и гигиены; построения планов профессионального образов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и трудоустройства.</w:t>
            </w:r>
          </w:p>
        </w:tc>
      </w:tr>
      <w:tr w:rsidR="000C3089" w:rsidRPr="00B21418" w:rsidTr="00B21418">
        <w:tc>
          <w:tcPr>
            <w:tcW w:w="458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4536" w:type="dxa"/>
          </w:tcPr>
          <w:p w:rsidR="000C3089" w:rsidRPr="00B21418" w:rsidRDefault="000C3089" w:rsidP="00B214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потребность в бытовых электр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приборах для уборки и создания микр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климата в помещении. Находить и пре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информацию о видах и функц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  <w:lang w:eastAsia="ru-RU"/>
              </w:rPr>
              <w:t>ях климатических приборов. Подбирать современную бытовую технику с учётом потребностей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и доходов семьи.</w:t>
            </w:r>
          </w:p>
        </w:tc>
        <w:tc>
          <w:tcPr>
            <w:tcW w:w="3403" w:type="dxa"/>
          </w:tcPr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Использовать приобретенные знания и умения в практич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ской деятельности и повс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>е</w:t>
            </w:r>
            <w:r w:rsidRPr="00B21418">
              <w:rPr>
                <w:rFonts w:ascii="Times New Roman" w:hAnsi="Times New Roman" w:cs="Times New Roman"/>
                <w:iCs/>
                <w:lang w:eastAsia="ru-RU"/>
              </w:rPr>
              <w:t xml:space="preserve">дневной жизни: 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для поним</w:t>
            </w:r>
            <w:r w:rsidRPr="00B21418">
              <w:rPr>
                <w:rFonts w:ascii="Times New Roman" w:hAnsi="Times New Roman" w:cs="Times New Roman"/>
                <w:lang w:eastAsia="ru-RU"/>
              </w:rPr>
              <w:t>а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ния ценности материальной культуры для жизни и разв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тия человека;</w:t>
            </w:r>
          </w:p>
          <w:p w:rsidR="000C3089" w:rsidRPr="00B21418" w:rsidRDefault="000C3089" w:rsidP="00B21418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B21418">
              <w:rPr>
                <w:rFonts w:ascii="Times New Roman" w:hAnsi="Times New Roman" w:cs="Times New Roman"/>
                <w:lang w:eastAsia="ru-RU"/>
              </w:rPr>
              <w:t>формирования эстетической среды бытия; развития тво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ческих способностей и дост</w:t>
            </w:r>
            <w:r w:rsidRPr="00B21418">
              <w:rPr>
                <w:rFonts w:ascii="Times New Roman" w:hAnsi="Times New Roman" w:cs="Times New Roman"/>
                <w:lang w:eastAsia="ru-RU"/>
              </w:rPr>
              <w:t>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жения высоких результатов преобразующей творческой деятельности человека; пол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чения технико-технологических сведений из разнообразных источников информации; выполнения безопасных приемов труда и правил электробезопасности, санитарии и гигиены; п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строения планов професси</w:t>
            </w:r>
            <w:r w:rsidRPr="00B21418">
              <w:rPr>
                <w:rFonts w:ascii="Times New Roman" w:hAnsi="Times New Roman" w:cs="Times New Roman"/>
                <w:lang w:eastAsia="ru-RU"/>
              </w:rPr>
              <w:t>о</w:t>
            </w:r>
            <w:r w:rsidRPr="00B21418">
              <w:rPr>
                <w:rFonts w:ascii="Times New Roman" w:hAnsi="Times New Roman" w:cs="Times New Roman"/>
                <w:lang w:eastAsia="ru-RU"/>
              </w:rPr>
              <w:t>нального образования и тр</w:t>
            </w:r>
            <w:r w:rsidRPr="00B21418">
              <w:rPr>
                <w:rFonts w:ascii="Times New Roman" w:hAnsi="Times New Roman" w:cs="Times New Roman"/>
                <w:lang w:eastAsia="ru-RU"/>
              </w:rPr>
              <w:t>у</w:t>
            </w:r>
            <w:r w:rsidRPr="00B21418">
              <w:rPr>
                <w:rFonts w:ascii="Times New Roman" w:hAnsi="Times New Roman" w:cs="Times New Roman"/>
                <w:lang w:eastAsia="ru-RU"/>
              </w:rPr>
              <w:t>доустройства.</w:t>
            </w:r>
          </w:p>
        </w:tc>
      </w:tr>
    </w:tbl>
    <w:p w:rsidR="000C3089" w:rsidRPr="00B21418" w:rsidRDefault="000C3089" w:rsidP="00B21418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bCs/>
        </w:rPr>
      </w:pPr>
      <w:r w:rsidRPr="00B21418">
        <w:rPr>
          <w:rStyle w:val="dash0410005f0431005f0437005f0430005f0446005f0020005f0441005f043f005f0438005f0441005f043a005f0430005f005fchar1char1"/>
          <w:b/>
          <w:bCs/>
        </w:rPr>
        <w:t xml:space="preserve">                                 </w:t>
      </w:r>
    </w:p>
    <w:p w:rsidR="000C3089" w:rsidRPr="00B21418" w:rsidRDefault="000C3089" w:rsidP="00B21418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bCs/>
        </w:rPr>
      </w:pPr>
    </w:p>
    <w:p w:rsidR="000C3089" w:rsidRPr="00B21418" w:rsidRDefault="000C3089" w:rsidP="00B21418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bCs/>
        </w:rPr>
      </w:pPr>
    </w:p>
    <w:p w:rsidR="000C3089" w:rsidRPr="00B21418" w:rsidRDefault="000C3089" w:rsidP="00B21418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B21418">
        <w:rPr>
          <w:rStyle w:val="dash0410005f0431005f0437005f0430005f0446005f0020005f0441005f043f005f0438005f0441005f043a005f0430005f005fchar1char1"/>
          <w:b/>
          <w:bCs/>
        </w:rPr>
        <w:t>3.  Содержание учебного предмета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1418">
        <w:rPr>
          <w:rFonts w:ascii="Times New Roman" w:hAnsi="Times New Roman"/>
          <w:color w:val="191919"/>
          <w:sz w:val="24"/>
          <w:szCs w:val="24"/>
        </w:rPr>
        <w:t xml:space="preserve">       </w:t>
      </w:r>
      <w:r w:rsidRPr="00B21418">
        <w:rPr>
          <w:rFonts w:ascii="Times New Roman" w:hAnsi="Times New Roman"/>
          <w:sz w:val="24"/>
          <w:szCs w:val="24"/>
        </w:rPr>
        <w:t>Базисный учебный план образовательного учреждения на эта</w:t>
      </w:r>
      <w:r w:rsidRPr="00B21418">
        <w:rPr>
          <w:rFonts w:ascii="Times New Roman" w:hAnsi="Times New Roman"/>
          <w:sz w:val="24"/>
          <w:szCs w:val="24"/>
        </w:rPr>
        <w:softHyphen/>
        <w:t>пе основного общего образования</w:t>
      </w:r>
      <w:r w:rsidRPr="00B21418">
        <w:rPr>
          <w:rFonts w:ascii="Times New Roman" w:hAnsi="Times New Roman"/>
          <w:spacing w:val="-8"/>
          <w:sz w:val="24"/>
          <w:szCs w:val="24"/>
        </w:rPr>
        <w:t xml:space="preserve"> в 7 классе</w:t>
      </w:r>
      <w:r w:rsidRPr="00B21418">
        <w:rPr>
          <w:rFonts w:ascii="Times New Roman" w:hAnsi="Times New Roman"/>
          <w:sz w:val="24"/>
          <w:szCs w:val="24"/>
        </w:rPr>
        <w:t xml:space="preserve"> включает 68 учебных часа для обязательного изучения каждого направления образова</w:t>
      </w:r>
      <w:r w:rsidRPr="00B21418">
        <w:rPr>
          <w:rFonts w:ascii="Times New Roman" w:hAnsi="Times New Roman"/>
          <w:spacing w:val="-8"/>
          <w:sz w:val="24"/>
          <w:szCs w:val="24"/>
        </w:rPr>
        <w:t>тельной области «Технология»</w:t>
      </w:r>
      <w:r w:rsidRPr="00B21418">
        <w:rPr>
          <w:rFonts w:ascii="Times New Roman" w:hAnsi="Times New Roman"/>
          <w:spacing w:val="-5"/>
          <w:sz w:val="24"/>
          <w:szCs w:val="24"/>
        </w:rPr>
        <w:t xml:space="preserve"> из расчёта 2 часа в неделю</w:t>
      </w:r>
      <w:r w:rsidRPr="00B21418">
        <w:rPr>
          <w:rFonts w:ascii="Times New Roman" w:hAnsi="Times New Roman"/>
          <w:spacing w:val="-8"/>
          <w:sz w:val="24"/>
          <w:szCs w:val="24"/>
        </w:rPr>
        <w:t xml:space="preserve">.  </w:t>
      </w:r>
    </w:p>
    <w:p w:rsidR="000C3089" w:rsidRPr="00B21418" w:rsidRDefault="000C3089" w:rsidP="00B2141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u w:val="single"/>
        </w:rPr>
      </w:pPr>
      <w:r w:rsidRPr="00B21418">
        <w:rPr>
          <w:rFonts w:ascii="Times New Roman" w:hAnsi="Times New Roman" w:cs="Times New Roman"/>
          <w:spacing w:val="-8"/>
        </w:rPr>
        <w:t xml:space="preserve">   </w:t>
      </w:r>
      <w:r w:rsidRPr="00B21418">
        <w:rPr>
          <w:rFonts w:ascii="Times New Roman" w:hAnsi="Times New Roman" w:cs="Times New Roman"/>
        </w:rPr>
        <w:t xml:space="preserve">   Содержание  программы, перечень лабораторно-практических и практических работ  по  предмету в полном объёме совпадают с авто</w:t>
      </w:r>
      <w:r w:rsidRPr="00B21418">
        <w:rPr>
          <w:rFonts w:ascii="Times New Roman" w:hAnsi="Times New Roman" w:cs="Times New Roman"/>
        </w:rPr>
        <w:t>р</w:t>
      </w:r>
      <w:r w:rsidRPr="00B21418">
        <w:rPr>
          <w:rFonts w:ascii="Times New Roman" w:hAnsi="Times New Roman" w:cs="Times New Roman"/>
        </w:rPr>
        <w:t>ской программой по предмету.</w:t>
      </w:r>
      <w:r w:rsidRPr="00B21418">
        <w:rPr>
          <w:rFonts w:ascii="Times New Roman" w:hAnsi="Times New Roman" w:cs="Times New Roman"/>
          <w:u w:val="single"/>
        </w:rPr>
        <w:t xml:space="preserve"> </w:t>
      </w:r>
    </w:p>
    <w:p w:rsidR="000C3089" w:rsidRPr="00B21418" w:rsidRDefault="000C3089" w:rsidP="00B2141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u w:val="single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6"/>
        <w:gridCol w:w="2693"/>
      </w:tblGrid>
      <w:tr w:rsidR="000C3089" w:rsidRPr="00B21418" w:rsidTr="00B21418">
        <w:trPr>
          <w:trHeight w:val="660"/>
        </w:trPr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B21418">
        <w:trPr>
          <w:trHeight w:val="267"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.  Творческая проектная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C3089" w:rsidRPr="00B21418" w:rsidTr="00B21418">
        <w:trPr>
          <w:trHeight w:val="29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1. Исследовательская и созидательная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89" w:rsidRPr="00B21418" w:rsidTr="00B21418">
        <w:trPr>
          <w:trHeight w:val="26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.  Кулинария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C3089" w:rsidRPr="00B21418" w:rsidTr="00B21418">
        <w:trPr>
          <w:trHeight w:val="27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1. Блюда   из молока и кисломолоч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ных продуктов.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4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2. Изделия из жидкого  теста.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4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3. Виды теста и выпечки.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5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4. Сладости, десерты, напитки.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7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5. Сервировка сладкого стола. Праздничный этикет.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4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. Создание изделий из текстильных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C3089" w:rsidRPr="00B21418" w:rsidTr="00B21418">
        <w:trPr>
          <w:trHeight w:val="24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1. Свойства текстильных   материа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лов.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31"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Конструирование швейных изделий.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6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3. Моделиро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вание   швейных  изде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oftHyphen/>
              <w:t>лий.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7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4. Швейная машина.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4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5. Ручные швы.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7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Художественные ремёсла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C3089" w:rsidRPr="00B21418" w:rsidTr="00B21418">
        <w:trPr>
          <w:trHeight w:val="24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1418">
              <w:rPr>
                <w:rFonts w:ascii="Times New Roman" w:hAnsi="Times New Roman"/>
                <w:bCs/>
                <w:sz w:val="24"/>
                <w:szCs w:val="24"/>
              </w:rPr>
              <w:t>Ручная роспись тканей.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89" w:rsidRPr="00B21418" w:rsidTr="00B21418">
        <w:trPr>
          <w:trHeight w:val="24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2.</w:t>
            </w: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Вышивание.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3089" w:rsidRPr="00B21418" w:rsidTr="00B21418">
        <w:trPr>
          <w:trHeight w:val="24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pStyle w:val="BodyTextIndent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21418">
              <w:rPr>
                <w:sz w:val="24"/>
                <w:szCs w:val="24"/>
              </w:rPr>
              <w:t>3.</w:t>
            </w:r>
            <w:r w:rsidRPr="00B21418">
              <w:rPr>
                <w:b/>
                <w:sz w:val="24"/>
                <w:szCs w:val="24"/>
              </w:rPr>
              <w:t xml:space="preserve"> </w:t>
            </w:r>
            <w:r w:rsidRPr="00B21418">
              <w:rPr>
                <w:sz w:val="24"/>
                <w:szCs w:val="24"/>
              </w:rPr>
              <w:t>Вышивание лентами.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89" w:rsidRPr="00B21418" w:rsidTr="00B21418">
        <w:trPr>
          <w:trHeight w:val="29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3089" w:rsidRPr="00B21418" w:rsidTr="00B21418">
        <w:trPr>
          <w:trHeight w:val="29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1.Освещение жилого помещения. </w:t>
            </w:r>
          </w:p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89" w:rsidRPr="00B21418" w:rsidTr="00B21418">
        <w:trPr>
          <w:trHeight w:val="29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2.Гигиена жилища.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89" w:rsidRPr="00B21418" w:rsidTr="00B21418">
        <w:trPr>
          <w:trHeight w:val="29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1418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0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pStyle w:val="BodyTextIndent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B21418">
              <w:rPr>
                <w:bCs/>
                <w:sz w:val="24"/>
                <w:szCs w:val="24"/>
              </w:rPr>
              <w:t>1.</w:t>
            </w:r>
            <w:r w:rsidRPr="00B21418">
              <w:rPr>
                <w:sz w:val="24"/>
                <w:szCs w:val="24"/>
              </w:rPr>
              <w:t xml:space="preserve"> </w:t>
            </w:r>
            <w:r w:rsidRPr="00B21418">
              <w:rPr>
                <w:bCs/>
                <w:sz w:val="24"/>
                <w:szCs w:val="24"/>
              </w:rPr>
              <w:t>Бытовые приборы для уборки и создания микроклимата в п</w:t>
            </w:r>
            <w:r w:rsidRPr="00B21418">
              <w:rPr>
                <w:bCs/>
                <w:sz w:val="24"/>
                <w:szCs w:val="24"/>
              </w:rPr>
              <w:t>о</w:t>
            </w:r>
            <w:r w:rsidRPr="00B21418">
              <w:rPr>
                <w:bCs/>
                <w:sz w:val="24"/>
                <w:szCs w:val="24"/>
              </w:rPr>
              <w:t>мещении.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89" w:rsidRPr="00B21418" w:rsidTr="00B21418">
        <w:trPr>
          <w:trHeight w:val="25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C3089" w:rsidRPr="00B21418" w:rsidRDefault="000C3089" w:rsidP="00B2141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C3089" w:rsidRPr="00B21418" w:rsidRDefault="000C3089" w:rsidP="00B2141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0C3089" w:rsidRPr="00B21418" w:rsidRDefault="000C3089" w:rsidP="00B2141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21418">
        <w:rPr>
          <w:rStyle w:val="dash0410005f0431005f0437005f0430005f0446005f0020005f0441005f043f005f0438005f0441005f043a005f0430005f005fchar1char1"/>
          <w:b/>
          <w:bCs/>
        </w:rPr>
        <w:t xml:space="preserve">  </w:t>
      </w:r>
    </w:p>
    <w:p w:rsidR="000C3089" w:rsidRPr="00B21418" w:rsidRDefault="000C3089" w:rsidP="00B2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89" w:rsidRPr="00B21418" w:rsidRDefault="000C3089" w:rsidP="00B214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21418">
        <w:rPr>
          <w:rFonts w:ascii="Times New Roman" w:hAnsi="Times New Roman"/>
          <w:b/>
          <w:sz w:val="24"/>
          <w:szCs w:val="24"/>
        </w:rPr>
        <w:t>4. Календарно-тематический план 7 класс</w:t>
      </w: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969"/>
        <w:gridCol w:w="1842"/>
        <w:gridCol w:w="1560"/>
        <w:gridCol w:w="5747"/>
      </w:tblGrid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089" w:rsidRPr="00B21418" w:rsidRDefault="000C3089" w:rsidP="00B2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C3089" w:rsidRPr="00B21418" w:rsidRDefault="000C3089" w:rsidP="00B2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Освещение жилого помещения. Предметы искусства и коллекции в интерьере. 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«Технология ведения дома»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Основная цель: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Ознакомить с современными техн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логиями и средствами поддержания гигиены жилого помещения, с понятием «умный дом».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о видах ко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лекций, способах их систематизации и хранения.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Приобрести опыт выполнения проектных работ по теме: «Освещение жилого дома», «Умный дом»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214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Понятию о комплексной системе управления «у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ный дом».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системы освещения жилого помещения.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Концентрировать волю и формировать то, что 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воено и нужно усваивать.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Определить качество и уровень усвоения.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познав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наглядности для иллюстрации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Обучающиеся получат возможность научиться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проблему в других дисциплинах, в окружающей жизни.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причину, следствие, связи, выстра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вать рассуждения, обобщения.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Взаимодействовать и находить общие решения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У обучающихся будут сформированы: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труду 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Аккуратность и терпеливость при выполнении э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кизов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 жилища.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Обучающиеся научатся: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Находить и представлять информацию о видах и функциях климатических приборов.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Приобрести опыт выполнения проектных работ по теме: «Умный дом»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Понятию об использовании климатических приб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ров.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Сравнивать современную бытовую технику с уч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ё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том потребностей.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Обучающиеся получат возможность научиться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Концентрировать волю и формировать то, что 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воено и нужно усваивать. 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Определить качество и уровень усвоения.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познав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тельную цель.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наглядности для иллюстрации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проблему в других дисциплинах, в окружающей жизни.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причину, следствие, связи, выстра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вать рассуждения, обобщения.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Взаимодействовать и находить общие решения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У обучающихся будут сформированы: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труду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Аккуратность и терпеливость при выполнении пр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Бытовые приборы. Для уборки и создания микроклимата в помещ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Творческий проект по разделу</w:t>
            </w: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«Интерьер жилого дома»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Блюда из молока и кисломолочных продуктов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Разделы « Кулинария». «Технология творческой и опытнической деятельности»  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Основная цель: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Ознакомить с технологиями приг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товления блюд из молока и кисломолочных проду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тов, технологией приготовления изделий из жидкого теста и технологией приготовления сладостей, десе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тов, напитков.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Определять качество продуктов, применяемых при приготовлении пищи;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Подбирать инструменты и приспособления для приготовления блюд.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последовательность технологических операций по приготовлению блюд.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Приобрести опыт в приготовлении блюд, соблюдать последовательность приготовления блюд по инс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рукционной карте.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пути достижения целей.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Органолептически оценивать готовые блюда.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Концентрировать волю и формировать то, что 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воено и нужно усвоить.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Определять качество и уровень усвоения.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вательную цель.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для аргумент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ситуацию в других дисциплинах, в окружающей жизни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Устанавливать связи, выстраивать рассуждения, обобщения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Овладевать навыками деловых, уважительных, культурных отношений со всеми членами бригады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У обучающихся будут сформированы: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 и труду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Аккуратность и терпеливость при выполнении 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даний;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Культура работы с кухонными принадлежностями;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Развитие трудолюбия и ответственности за качес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во своей деятельности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теста и выпечки.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15.16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Сервировка сладкого стола. Праз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ничный этикет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 «Праздничный сладкий стол»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Разделы «Создание изделий из текстильных и п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делочных материалов», «Технология творческой и опытнической деятельности»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Основная цель: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Развить представление о видах тк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ни из натуральных волокон животного происхожд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ния. Научить технологии изготовления швейного п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ясного изделия – юбка.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Различать виды волокон, переплетений ткани, 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ределять левую и изнаночную сторону ткани из 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туральных волокон животного происхождения.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Выполнять ручные и машинные стежки и швы.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Снимать мерки с фигуры человека.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Моделировать и конструировать швейное поясное изделие  – юбка.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Технологической последовательности обработки юбки.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Приобрести опыт выполнения проектной работы: «Изготовление швейного изделия  – юбка»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технологический процесс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Соблюдать нормы и правила культуры труда.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Определять способы решения трудовой задачи на основе заданных алгоритмов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Использование дополнительной информации при проектировании и создании объектов труда;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цель.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наглядности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проблему в других дисциплинах, в окружающей жизни.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творческое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Взаимодействовать и находить общие способы 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шения проблемы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У обучающихся будут сформированы: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 и труду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Самооценка умственных и физических способн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стей; 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Осознание необходимости общественного полезн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го труда;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швейных изд</w:t>
            </w: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лий.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ручных работ.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Швейная машина.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примерки.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изготовления поясных изделий.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Творческий проект «Праздничный наряд»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43-44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Ручная роспись тканей.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Разделы «Художественные ремесла», «Технология творческой и опытнической деятельности»  -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Основная цель: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Знакомство с различными видами батика в различных странах. Традиционные виды 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коделия в технике - вышивка. Знакомство с творч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ством народных умельцев своего села. Ознакомить с инструментами и приспособлениями, применяемыми в традиционных художественных ремеслах.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Подбирать инструменты в зависимости от вида и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делия и толщины ткани.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для рукоделия.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Выполнять образцы рукоделия: вышивка нитками, лентой.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Создавать схемы для вышивки в технике крест с помощью ПК.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технологический процесс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Соблюдать нормы и правила культуры труда.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Определять способы решения трудовой задачи на основе заданных алгоритмов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Использование дополнительной информации при проектировании и создании объектов труда;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цель.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наглядности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проблему в других дисциплинах, в окружающей жизни.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творческое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Взаимодействовать и находить общие способы 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шения проблемы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У обучающихся будут сформированы: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 и труду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Самооценка умственных и физических способн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стей; 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Осознание необходимости общественного полезн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го труда;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Ручные стежки и швы на их основе.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швом крест.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гладью.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61-62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проект « Подарок своими руками»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Основная цель: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Научиться планировать и выпо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нять учебные технологические проекты, предста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лять результаты выполненного проекта. Соблюдать этапы выполнения проекта: поисковый, технологич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ский, заключительный.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Выявлять и формулировать проблему.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Обосновывать цель проекта.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этапы выполнения.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и осуществлять проектную де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тельность на основе установленных норм и станда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тов;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и организовывать технологический процесс с учетом имеющихся ресурсов и условий;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Давать примерную оценку стоимости произведе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ного продукта.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Планировать технологический процесс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Соблюдать нормы и правила культуры труда.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Определять способы решения трудовой задачи на основе заданных алгоритмов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Использование дополнительной информации при проектировании и создании объектов труда;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цель.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Понимать и использовать средства наглядности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Видеть данную проблему в других дисциплинах, в окружающей жизни.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Обучающиеся научатся: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Организовывать творческое сотрудничество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Взаимодействовать и находить общие способы р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шения проблемы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членов бригады в сотрудничестве при выборе общего решения и совместной деятельности.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У обучающихся будут сформированы: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 и труду </w:t>
            </w:r>
          </w:p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Самооценка умственных и физических способн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стей; 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21418">
              <w:rPr>
                <w:rFonts w:ascii="Times New Roman" w:hAnsi="Times New Roman"/>
                <w:sz w:val="24"/>
                <w:szCs w:val="24"/>
              </w:rPr>
              <w:t xml:space="preserve"> Осознание необходимости общественного полезн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18">
              <w:rPr>
                <w:rFonts w:ascii="Times New Roman" w:hAnsi="Times New Roman"/>
                <w:sz w:val="24"/>
                <w:szCs w:val="24"/>
              </w:rPr>
              <w:t>го труда;</w:t>
            </w: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портфолио. Подгото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 электронной презентации.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089" w:rsidRPr="00B21418" w:rsidTr="004B67DD">
        <w:tc>
          <w:tcPr>
            <w:tcW w:w="1276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969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842" w:type="dxa"/>
          </w:tcPr>
          <w:p w:rsidR="000C3089" w:rsidRPr="00B21418" w:rsidRDefault="000C3089" w:rsidP="00B21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0C3089" w:rsidRPr="00B21418" w:rsidRDefault="000C3089" w:rsidP="00B214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C3089" w:rsidRPr="00B21418" w:rsidRDefault="000C3089" w:rsidP="00B21418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0C3089" w:rsidRPr="00B21418" w:rsidSect="00B8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A2"/>
    <w:multiLevelType w:val="hybridMultilevel"/>
    <w:tmpl w:val="244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F14"/>
    <w:multiLevelType w:val="hybridMultilevel"/>
    <w:tmpl w:val="213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3D2"/>
    <w:multiLevelType w:val="hybridMultilevel"/>
    <w:tmpl w:val="0B1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2FF4"/>
    <w:multiLevelType w:val="hybridMultilevel"/>
    <w:tmpl w:val="A7C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D9"/>
    <w:rsid w:val="00042AC5"/>
    <w:rsid w:val="000552C3"/>
    <w:rsid w:val="000742C2"/>
    <w:rsid w:val="000C3089"/>
    <w:rsid w:val="000D43E7"/>
    <w:rsid w:val="000F7F98"/>
    <w:rsid w:val="00113377"/>
    <w:rsid w:val="001217A6"/>
    <w:rsid w:val="00141BDC"/>
    <w:rsid w:val="0015032B"/>
    <w:rsid w:val="00150D67"/>
    <w:rsid w:val="001C13C7"/>
    <w:rsid w:val="001E3EBF"/>
    <w:rsid w:val="001F31A7"/>
    <w:rsid w:val="00235CBE"/>
    <w:rsid w:val="0024318B"/>
    <w:rsid w:val="002B7A53"/>
    <w:rsid w:val="00351BCB"/>
    <w:rsid w:val="00356A21"/>
    <w:rsid w:val="00356F71"/>
    <w:rsid w:val="00357163"/>
    <w:rsid w:val="003A3297"/>
    <w:rsid w:val="003B7218"/>
    <w:rsid w:val="003C087E"/>
    <w:rsid w:val="004100C1"/>
    <w:rsid w:val="004258E9"/>
    <w:rsid w:val="004624E0"/>
    <w:rsid w:val="00477EF1"/>
    <w:rsid w:val="00481BBC"/>
    <w:rsid w:val="004A01B9"/>
    <w:rsid w:val="004B67DD"/>
    <w:rsid w:val="004C380E"/>
    <w:rsid w:val="004E1221"/>
    <w:rsid w:val="0050488C"/>
    <w:rsid w:val="00527791"/>
    <w:rsid w:val="00540BEE"/>
    <w:rsid w:val="005461A8"/>
    <w:rsid w:val="00555E7A"/>
    <w:rsid w:val="005B3BC9"/>
    <w:rsid w:val="005E0D36"/>
    <w:rsid w:val="006311D5"/>
    <w:rsid w:val="0064465D"/>
    <w:rsid w:val="00651E3A"/>
    <w:rsid w:val="00673F02"/>
    <w:rsid w:val="007154FC"/>
    <w:rsid w:val="00723ABB"/>
    <w:rsid w:val="00792583"/>
    <w:rsid w:val="00824A50"/>
    <w:rsid w:val="00837CB4"/>
    <w:rsid w:val="00864770"/>
    <w:rsid w:val="0089486F"/>
    <w:rsid w:val="008D25BE"/>
    <w:rsid w:val="009163D6"/>
    <w:rsid w:val="0091711A"/>
    <w:rsid w:val="00952B02"/>
    <w:rsid w:val="00955664"/>
    <w:rsid w:val="009726E8"/>
    <w:rsid w:val="00991087"/>
    <w:rsid w:val="00A55849"/>
    <w:rsid w:val="00A900D1"/>
    <w:rsid w:val="00AC3207"/>
    <w:rsid w:val="00B00B42"/>
    <w:rsid w:val="00B21418"/>
    <w:rsid w:val="00B3312D"/>
    <w:rsid w:val="00B607CE"/>
    <w:rsid w:val="00B801D9"/>
    <w:rsid w:val="00BC257B"/>
    <w:rsid w:val="00C00C4C"/>
    <w:rsid w:val="00C302C0"/>
    <w:rsid w:val="00C33D85"/>
    <w:rsid w:val="00CA171E"/>
    <w:rsid w:val="00CB6CE4"/>
    <w:rsid w:val="00D209CD"/>
    <w:rsid w:val="00D30D3D"/>
    <w:rsid w:val="00D67FD0"/>
    <w:rsid w:val="00DA146A"/>
    <w:rsid w:val="00DB1EED"/>
    <w:rsid w:val="00E019BE"/>
    <w:rsid w:val="00E44990"/>
    <w:rsid w:val="00E54CC8"/>
    <w:rsid w:val="00E66B30"/>
    <w:rsid w:val="00EA650E"/>
    <w:rsid w:val="00EB773A"/>
    <w:rsid w:val="00EF4ADA"/>
    <w:rsid w:val="00F4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D9"/>
    <w:rPr>
      <w:lang w:eastAsia="en-US"/>
    </w:rPr>
  </w:style>
  <w:style w:type="table" w:styleId="TableGrid">
    <w:name w:val="Table Grid"/>
    <w:basedOn w:val="TableNormal"/>
    <w:uiPriority w:val="99"/>
    <w:locked/>
    <w:rsid w:val="00A90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418"/>
    <w:pPr>
      <w:ind w:left="720"/>
      <w:contextualSpacing/>
    </w:pPr>
    <w:rPr>
      <w:rFonts w:eastAsia="Times New Roman"/>
      <w:lang w:eastAsia="ru-RU"/>
    </w:rPr>
  </w:style>
  <w:style w:type="character" w:customStyle="1" w:styleId="FontStyle63">
    <w:name w:val="Font Style63"/>
    <w:uiPriority w:val="99"/>
    <w:rsid w:val="00B21418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B21418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1418"/>
    <w:rPr>
      <w:rFonts w:eastAsia="Times New Roman" w:cs="Times New Roman"/>
      <w:color w:val="000000"/>
      <w:sz w:val="28"/>
      <w:szCs w:val="28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B21418"/>
    <w:rPr>
      <w:rFonts w:cs="Times New Roman"/>
      <w:b/>
      <w:bCs/>
    </w:rPr>
  </w:style>
  <w:style w:type="character" w:customStyle="1" w:styleId="2">
    <w:name w:val="Основной текст + Полужирный2"/>
    <w:basedOn w:val="DefaultParagraphFont"/>
    <w:uiPriority w:val="99"/>
    <w:rsid w:val="00B2141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B2141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5">
    <w:name w:val="Style5"/>
    <w:basedOn w:val="Normal"/>
    <w:uiPriority w:val="99"/>
    <w:rsid w:val="00B21418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214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21418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418"/>
    <w:rPr>
      <w:rFonts w:eastAsia="Times New Roman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29</Pages>
  <Words>6979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Ирина_Влад</cp:lastModifiedBy>
  <cp:revision>18</cp:revision>
  <dcterms:created xsi:type="dcterms:W3CDTF">2017-04-03T03:15:00Z</dcterms:created>
  <dcterms:modified xsi:type="dcterms:W3CDTF">2021-05-04T07:43:00Z</dcterms:modified>
</cp:coreProperties>
</file>