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ParagraphStyle"/>
        <w:widowControl/>
        <w:numPr>
          <w:ilvl w:val="0"/>
          <w:numId w:val="1"/>
        </w:numPr>
        <w:tabs>
          <w:tab w:val="left" w:pos="840" w:leader="none"/>
          <w:tab w:val="left" w:pos="1560" w:leader="none"/>
        </w:tabs>
        <w:bidi w:val="0"/>
        <w:spacing w:lineRule="auto" w:line="252"/>
        <w:ind w:left="72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Пояснительная записка:</w:t>
      </w:r>
    </w:p>
    <w:p>
      <w:pPr>
        <w:pStyle w:val="Normal"/>
        <w:widowControl/>
        <w:tabs>
          <w:tab w:val="left" w:pos="720" w:leader="none"/>
        </w:tabs>
        <w:bidi w:val="0"/>
        <w:ind w:left="0" w:right="0" w:hanging="0"/>
        <w:jc w:val="left"/>
        <w:textAlignment w:val="auto"/>
        <w:rPr/>
      </w:pPr>
      <w:r>
        <w:rPr/>
        <w:t xml:space="preserve">1.1  Рабочая программа составлена на основе Федерального государственного образовательного стандарта </w:t>
      </w:r>
      <w:r>
        <w:rPr>
          <w:color w:val="000000"/>
        </w:rPr>
        <w:t>основного</w:t>
      </w:r>
      <w:r>
        <w:rPr/>
        <w:t xml:space="preserve"> общего образования и учебной программы по курсу </w:t>
      </w:r>
      <w:r>
        <w:rPr>
          <w:b/>
          <w:bCs/>
          <w:u w:val="single"/>
        </w:rPr>
        <w:t>русский язык</w:t>
      </w:r>
      <w:r>
        <w:rPr/>
        <w:t xml:space="preserve"> для учащихся </w:t>
      </w:r>
      <w:r>
        <w:rPr>
          <w:b/>
          <w:bCs/>
        </w:rPr>
        <w:t>5 класса</w:t>
      </w:r>
      <w:r>
        <w:rPr>
          <w:color w:val="FF0000"/>
        </w:rPr>
        <w:t xml:space="preserve"> </w:t>
      </w:r>
      <w:r>
        <w:rPr>
          <w:color w:val="000000"/>
        </w:rPr>
        <w:t>М.Т. Баранова, Т.А. Ладыженской, Н.М. Шанского</w:t>
      </w:r>
      <w:r>
        <w:rPr>
          <w:color w:val="FF0000"/>
        </w:rPr>
        <w:t xml:space="preserve">, </w:t>
      </w:r>
      <w:r>
        <w:rPr/>
        <w:t>2016 год</w:t>
      </w:r>
      <w:r>
        <w:rPr>
          <w:color w:val="FF0000"/>
        </w:rPr>
        <w:t>,</w:t>
      </w:r>
      <w:r>
        <w:rPr/>
        <w:t xml:space="preserve"> допущенного Министерством образования РФ.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1.2 Цели и задачи учебного предмета</w:t>
      </w:r>
      <w:r>
        <w:rPr/>
        <w:t>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  <w:color w:val="007F00"/>
        </w:rPr>
        <w:t>Цели: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b/>
          <w:bCs/>
          <w:color w:val="007F00"/>
        </w:rPr>
        <w:t>Курс русского языка в 5-9 классах</w:t>
      </w:r>
      <w:r>
        <w:rPr>
          <w:color w:val="000000"/>
        </w:rPr>
        <w:t xml:space="preserve"> направлен на достижение следующих </w:t>
      </w:r>
      <w:r>
        <w:rPr>
          <w:b/>
          <w:bCs/>
          <w:color w:val="000000"/>
        </w:rPr>
        <w:t>целей,</w:t>
      </w:r>
      <w:r>
        <w:rPr>
          <w:color w:val="000000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Реализация указанных целей достигается в процес</w:t>
        <w:softHyphen/>
        <w:t>се формирования и развития следующих предметных компетенций: коммуникативной, языковой и лингви</w:t>
        <w:softHyphen/>
        <w:t>стической (языковедческой), культуроведческой.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  <w:color w:val="007F00"/>
        </w:rPr>
        <w:t>Задачи</w:t>
      </w:r>
      <w:r>
        <w:rPr>
          <w:color w:val="007F00"/>
        </w:rPr>
        <w:t xml:space="preserve">: 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color w:val="000000"/>
        </w:rPr>
        <w:t>Данные цели обусловливают решение следующих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7F00"/>
        </w:rPr>
        <w:t>задач: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32" w:leader="none"/>
        </w:tabs>
        <w:bidi w:val="0"/>
        <w:ind w:left="540" w:right="0" w:hanging="0"/>
        <w:jc w:val="both"/>
        <w:textAlignment w:val="auto"/>
        <w:rPr/>
      </w:pPr>
      <w:r>
        <w:rPr>
          <w:color w:val="000000"/>
        </w:rPr>
        <w:t>развитие всех видов речевой деятельности: чтение, аудирование, говорение, письмо;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59" w:leader="none"/>
        </w:tabs>
        <w:bidi w:val="0"/>
        <w:ind w:left="0" w:right="0" w:hanging="0"/>
        <w:jc w:val="both"/>
        <w:textAlignment w:val="auto"/>
        <w:rPr/>
      </w:pPr>
      <w:r>
        <w:rPr>
          <w:color w:val="000000"/>
        </w:rPr>
        <w:t>формирование универсальных учебных действий: познавательных, регулятивных, коммуникативных;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59" w:leader="none"/>
        </w:tabs>
        <w:bidi w:val="0"/>
        <w:ind w:left="0" w:right="0" w:hanging="0"/>
        <w:jc w:val="left"/>
        <w:textAlignment w:val="auto"/>
        <w:rPr/>
      </w:pPr>
      <w:r>
        <w:rPr>
          <w:color w:val="000000"/>
        </w:rPr>
        <w:t>формирование прочных орфографических и пунк</w:t>
        <w:softHyphen/>
        <w:t>туационных умений и навыков, овладение нормами русского литературного языка и обогащение словар</w:t>
        <w:softHyphen/>
        <w:t>ного запаса и грамматического строя речи учащихся.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7F00"/>
        </w:rPr>
        <w:t>Конкретные  учебные цели изучения русского  языка  в  5 классе: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- расширение знаний по основным частям речи (существительное, прилагательное, глагол);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- обучение</w:t>
      </w:r>
    </w:p>
    <w:p>
      <w:pPr>
        <w:pStyle w:val="ListParagraph"/>
        <w:widowControl/>
        <w:numPr>
          <w:ilvl w:val="0"/>
          <w:numId w:val="4"/>
        </w:numPr>
        <w:tabs>
          <w:tab w:val="left" w:pos="927" w:leader="none"/>
        </w:tabs>
        <w:bidi w:val="0"/>
        <w:spacing w:lineRule="auto" w:line="276" w:before="0" w:after="0"/>
        <w:ind w:left="567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разбору слов фонетически, по составу и морфологически, а предложения (с двумя       главными членами) – синтаксически; </w:t>
      </w:r>
    </w:p>
    <w:p>
      <w:pPr>
        <w:pStyle w:val="ListParagraph"/>
        <w:widowControl/>
        <w:numPr>
          <w:ilvl w:val="0"/>
          <w:numId w:val="4"/>
        </w:numPr>
        <w:tabs>
          <w:tab w:val="left" w:pos="927" w:leader="none"/>
        </w:tabs>
        <w:bidi w:val="0"/>
        <w:spacing w:lineRule="auto" w:line="276" w:before="0" w:after="0"/>
        <w:ind w:left="567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составлению простых и сложных предложений изученных видов; </w:t>
      </w:r>
    </w:p>
    <w:p>
      <w:pPr>
        <w:pStyle w:val="ListParagraph"/>
        <w:widowControl/>
        <w:numPr>
          <w:ilvl w:val="0"/>
          <w:numId w:val="4"/>
        </w:numPr>
        <w:tabs>
          <w:tab w:val="left" w:pos="927" w:leader="none"/>
        </w:tabs>
        <w:bidi w:val="0"/>
        <w:spacing w:lineRule="auto" w:line="276" w:before="0" w:after="0"/>
        <w:ind w:left="567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нахождению в предложениях смысловых отрезков, которые необходимо выделить знаками препинания, обоснованию выбора знаков препинания и расставления их в предложениях в соответствии с изученными правилами. </w:t>
      </w:r>
    </w:p>
    <w:p>
      <w:pPr>
        <w:pStyle w:val="ListParagraph"/>
        <w:widowControl/>
        <w:numPr>
          <w:ilvl w:val="0"/>
          <w:numId w:val="4"/>
        </w:numPr>
        <w:tabs>
          <w:tab w:val="left" w:pos="927" w:leader="none"/>
        </w:tabs>
        <w:bidi w:val="0"/>
        <w:spacing w:lineRule="auto" w:line="276" w:before="0" w:after="0"/>
        <w:ind w:left="567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нахождению в словах изученных орфограмм, орфографических ошибок и исправление их;</w:t>
      </w:r>
    </w:p>
    <w:p>
      <w:pPr>
        <w:pStyle w:val="ListParagraph"/>
        <w:widowControl/>
        <w:numPr>
          <w:ilvl w:val="0"/>
          <w:numId w:val="4"/>
        </w:numPr>
        <w:tabs>
          <w:tab w:val="left" w:pos="927" w:leader="none"/>
        </w:tabs>
        <w:bidi w:val="0"/>
        <w:spacing w:lineRule="auto" w:line="276" w:before="0" w:after="0"/>
        <w:ind w:left="567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правильному написанию слов с непроверяемыми орфограммами;</w:t>
      </w:r>
    </w:p>
    <w:p>
      <w:pPr>
        <w:pStyle w:val="ListParagraph"/>
        <w:widowControl/>
        <w:numPr>
          <w:ilvl w:val="0"/>
          <w:numId w:val="4"/>
        </w:numPr>
        <w:tabs>
          <w:tab w:val="left" w:pos="927" w:leader="none"/>
        </w:tabs>
        <w:bidi w:val="0"/>
        <w:spacing w:lineRule="auto" w:line="276" w:before="0" w:after="0"/>
        <w:ind w:left="567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определению темы и основной мысли текста, его стиля;</w:t>
      </w:r>
    </w:p>
    <w:p>
      <w:pPr>
        <w:pStyle w:val="ListParagraph"/>
        <w:widowControl/>
        <w:numPr>
          <w:ilvl w:val="0"/>
          <w:numId w:val="4"/>
        </w:numPr>
        <w:tabs>
          <w:tab w:val="left" w:pos="927" w:leader="none"/>
        </w:tabs>
        <w:bidi w:val="0"/>
        <w:spacing w:lineRule="auto" w:line="276" w:before="0" w:after="0"/>
        <w:ind w:left="567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подробному и сжатому изложению повествовательных текстов (в том числе с элементами описания предметов, животных).</w:t>
      </w:r>
    </w:p>
    <w:p>
      <w:pPr>
        <w:pStyle w:val="Normal"/>
        <w:widowControl w:val="false"/>
        <w:tabs>
          <w:tab w:val="left" w:pos="422" w:leader="none"/>
        </w:tabs>
        <w:bidi w:val="0"/>
        <w:ind w:left="0" w:right="0" w:hanging="0"/>
        <w:jc w:val="both"/>
        <w:textAlignment w:val="auto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firstLine="36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2. Общая характеристика учебного предмета, курса.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2.1.</w:t>
      </w:r>
      <w:r>
        <w:rPr/>
        <w:t xml:space="preserve"> </w:t>
      </w:r>
      <w:r>
        <w:rPr>
          <w:b/>
          <w:bCs/>
        </w:rPr>
        <w:t xml:space="preserve">Обоснование отбора содержания программы (общая логика последовательности изучения (преемственность): </w:t>
      </w:r>
    </w:p>
    <w:p>
      <w:pPr>
        <w:pStyle w:val="Normal"/>
        <w:widowControl/>
        <w:bidi w:val="0"/>
        <w:ind w:left="0" w:right="0" w:firstLine="708"/>
        <w:jc w:val="left"/>
        <w:textAlignment w:val="auto"/>
        <w:rPr/>
      </w:pPr>
      <w:r>
        <w:rPr/>
        <w:t xml:space="preserve">Учебный предмет «Русский язык» является продолжением изучения данного предмета в начальной школе. 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/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 </w:t>
      </w:r>
      <w:r>
        <w:rPr>
          <w:b/>
          <w:bCs/>
        </w:rPr>
        <w:t>732 часов</w:t>
      </w:r>
      <w:r>
        <w:rPr/>
        <w:t>, в том числе: в</w:t>
      </w:r>
      <w:r>
        <w:rPr>
          <w:b/>
          <w:bCs/>
        </w:rPr>
        <w:t xml:space="preserve"> 5 классе</w:t>
      </w:r>
      <w:r>
        <w:rPr/>
        <w:t xml:space="preserve"> — 175 ч,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6 классе</w:t>
      </w:r>
      <w:r>
        <w:rPr/>
        <w:t xml:space="preserve"> — 210 ч,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7 классе — </w:t>
      </w:r>
      <w:r>
        <w:rPr/>
        <w:t>140 ч,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8 классе — </w:t>
      </w:r>
      <w:r>
        <w:rPr/>
        <w:t>105 ч,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в</w:t>
      </w:r>
      <w:r>
        <w:rPr>
          <w:b/>
          <w:bCs/>
        </w:rPr>
        <w:t xml:space="preserve"> 9 классе </w:t>
      </w:r>
      <w:r>
        <w:rPr/>
        <w:t>— 102 ч.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/>
        <w:t xml:space="preserve"> </w:t>
      </w:r>
      <w:r>
        <w:rPr/>
        <w:t xml:space="preserve">Примерная программа по русскому (родному) языку для основного общего образования отражает инвариантную часть и рассчитана на </w:t>
      </w:r>
      <w:r>
        <w:rPr>
          <w:b/>
          <w:bCs/>
        </w:rPr>
        <w:t>661 ч</w:t>
      </w:r>
      <w:r>
        <w:rPr/>
        <w:t xml:space="preserve">. Вариативная часть программы составляет </w:t>
      </w:r>
      <w:r>
        <w:rPr>
          <w:b/>
          <w:bCs/>
        </w:rPr>
        <w:t>74 ч</w:t>
      </w:r>
      <w:r>
        <w:rPr/>
        <w:t>. и формируется авторами рабочих программ.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речеведению — в 5, 6 и 9 классах.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Работа по культуре речи рассредоточена по всем классам.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эмоцио-нальный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9 классе.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уровень прочных знаний и умений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2.2.  Методы, формы и средства обучения</w:t>
      </w:r>
      <w:r>
        <w:rPr/>
        <w:t>.</w:t>
      </w:r>
    </w:p>
    <w:p>
      <w:pPr>
        <w:pStyle w:val="Style20"/>
        <w:widowControl/>
        <w:bidi w:val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Формы организации обучения: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индивидуальная</w:t>
      </w:r>
      <w:r>
        <w:rPr>
          <w:rFonts w:cs="Times New Roman" w:ascii="Times New Roman" w:hAnsi="Times New Roman"/>
          <w:sz w:val="24"/>
          <w:szCs w:val="24"/>
        </w:rPr>
        <w:t xml:space="preserve"> (консультации); </w:t>
      </w:r>
      <w:r>
        <w:rPr>
          <w:rFonts w:cs="Times New Roman" w:ascii="Times New Roman" w:hAnsi="Times New Roman"/>
          <w:i/>
          <w:iCs/>
          <w:sz w:val="24"/>
          <w:szCs w:val="24"/>
        </w:rPr>
        <w:t>групповая</w:t>
      </w:r>
      <w:r>
        <w:rPr>
          <w:rFonts w:cs="Times New Roman"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 </w:t>
      </w:r>
      <w:r>
        <w:rPr>
          <w:rFonts w:cs="Times New Roman" w:ascii="Times New Roman" w:hAnsi="Times New Roman"/>
          <w:i/>
          <w:iCs/>
          <w:sz w:val="24"/>
          <w:szCs w:val="24"/>
        </w:rPr>
        <w:t>фронтальная</w:t>
      </w:r>
      <w:r>
        <w:rPr>
          <w:rFonts w:cs="Times New Roman" w:ascii="Times New Roman" w:hAnsi="Times New Roman"/>
          <w:sz w:val="24"/>
          <w:szCs w:val="24"/>
        </w:rPr>
        <w:t xml:space="preserve"> (работа учителя сразу со всем классом в едином темпе с общими задачами); </w:t>
      </w:r>
      <w:r>
        <w:rPr>
          <w:rFonts w:cs="Times New Roman" w:ascii="Times New Roman" w:hAnsi="Times New Roman"/>
          <w:i/>
          <w:iCs/>
          <w:sz w:val="24"/>
          <w:szCs w:val="24"/>
        </w:rPr>
        <w:t>парная</w:t>
      </w:r>
      <w:r>
        <w:rPr>
          <w:rFonts w:cs="Times New Roman" w:ascii="Times New Roman" w:hAnsi="Times New Roman"/>
          <w:sz w:val="24"/>
          <w:szCs w:val="24"/>
        </w:rPr>
        <w:t xml:space="preserve"> (взаимодействие между двумя учениками с целью осуществления взаимоконтроля).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Методы обучения</w:t>
      </w:r>
      <w:r>
        <w:rPr/>
        <w:t>: объяснительно-иллюстративный, программированный, эвристический, проблемный, модельный.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Технологии обучения</w:t>
      </w:r>
      <w:r>
        <w:rPr/>
        <w:t xml:space="preserve">: системно-деятельностный подход,  </w:t>
      </w:r>
      <w:r>
        <w:rPr>
          <w:color w:val="000000"/>
        </w:rPr>
        <w:t>развитие критического мышления через чтение и письмо (РКМЧП), деятельностный метод, метод проектов, игровые, развивающего обучения, обучения в сотрудничестве (групповые технологии), проблемного об</w:t>
        <w:softHyphen/>
        <w:t>учения, развития исследовательских навыков, информа</w:t>
        <w:softHyphen/>
        <w:t>ционно-коммуникационные, здоровьесбережения, технология уровневой дифференциации, технология мастерских на уроках русского языка и литературы  и другие.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firstLine="36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3. Описание места учебного предмета, курса в учебном плане.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 xml:space="preserve">На изучение предмета в 5 классе отводится </w:t>
      </w:r>
      <w:r>
        <w:rPr>
          <w:b/>
          <w:bCs/>
        </w:rPr>
        <w:t>5</w:t>
      </w:r>
      <w:r>
        <w:rPr/>
        <w:t xml:space="preserve"> часов в неделю, итого </w:t>
      </w:r>
      <w:r>
        <w:rPr>
          <w:b/>
          <w:bCs/>
          <w:u w:val="single"/>
        </w:rPr>
        <w:t>175</w:t>
      </w:r>
      <w:r>
        <w:rPr>
          <w:b/>
          <w:bCs/>
        </w:rPr>
        <w:t xml:space="preserve"> </w:t>
      </w:r>
      <w:r>
        <w:rPr/>
        <w:t xml:space="preserve">часов за учебный год (из Федерального базисного (образовательного) учебного плана для образовательных учреждений Российской Федерации –  </w:t>
      </w:r>
      <w:r>
        <w:rPr>
          <w:b/>
          <w:bCs/>
        </w:rPr>
        <w:t>5</w:t>
      </w:r>
      <w:r>
        <w:rPr/>
        <w:t xml:space="preserve"> часов в неделю). 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 xml:space="preserve">Из них </w:t>
      </w:r>
      <w:r>
        <w:rPr>
          <w:b/>
          <w:bCs/>
        </w:rPr>
        <w:t>37</w:t>
      </w:r>
      <w:r>
        <w:rPr/>
        <w:t xml:space="preserve"> часов на развитие речи, 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/>
        <w:t xml:space="preserve">            </w:t>
      </w:r>
      <w:r>
        <w:rPr>
          <w:b/>
          <w:bCs/>
        </w:rPr>
        <w:t xml:space="preserve"> </w:t>
      </w:r>
      <w:r>
        <w:rPr>
          <w:b/>
          <w:bCs/>
        </w:rPr>
        <w:t>10</w:t>
      </w:r>
      <w:r>
        <w:rPr/>
        <w:t xml:space="preserve"> часов – контрольные работы. </w:t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firstLine="36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4. Описание ценностных ориентиров содержания учебного предмета.</w:t>
      </w:r>
    </w:p>
    <w:p>
      <w:pPr>
        <w:pStyle w:val="Normal"/>
        <w:widowControl/>
        <w:tabs>
          <w:tab w:val="left" w:pos="1065" w:leader="none"/>
        </w:tabs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 xml:space="preserve">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>
        <w:rPr>
          <w:b/>
          <w:bCs/>
        </w:rPr>
        <w:t xml:space="preserve"> </w:t>
      </w:r>
    </w:p>
    <w:p>
      <w:pPr>
        <w:pStyle w:val="Normal"/>
        <w:widowControl/>
        <w:tabs>
          <w:tab w:val="left" w:pos="390" w:leader="none"/>
          <w:tab w:val="left" w:pos="1065" w:leader="none"/>
        </w:tabs>
        <w:bidi w:val="0"/>
        <w:ind w:left="0" w:right="0" w:hanging="0"/>
        <w:jc w:val="left"/>
        <w:textAlignment w:val="auto"/>
        <w:rPr/>
      </w:pPr>
      <w:r>
        <w:rPr>
          <w:b/>
          <w:bCs/>
        </w:rPr>
        <w:tab/>
        <w:t xml:space="preserve"> </w:t>
      </w:r>
      <w:r>
        <w:rPr/>
        <w:t xml:space="preserve"> В процессе изучения русского языка у учащихся  формируется позитивное эмоцио-нально-ценностное отношение к русскому языку, стремление к его грамотному использо-ванию, понимание того, что правильная речь- это показатель культуры человека. На уроках русского языка учащиеся получают  представление о нормах русского литератур-ного языка и правилах речевого  этикета, учатся ориентироваться в целях, задачах и условиях общения, выборе адекватных языковых средств для успешного решения коммуникативной задачи.  </w:t>
      </w:r>
    </w:p>
    <w:p>
      <w:pPr>
        <w:pStyle w:val="Normal"/>
        <w:widowControl/>
        <w:tabs>
          <w:tab w:val="left" w:pos="450" w:leader="none"/>
          <w:tab w:val="left" w:pos="1065" w:leader="none"/>
        </w:tabs>
        <w:bidi w:val="0"/>
        <w:ind w:left="0" w:right="0" w:hanging="0"/>
        <w:jc w:val="left"/>
        <w:textAlignment w:val="auto"/>
        <w:rPr/>
      </w:pPr>
      <w:r>
        <w:rPr/>
        <w:tab/>
        <w:t>Русский язык</w:t>
        <w:tab/>
        <w:t xml:space="preserve"> является основой всего процесса обучения. Успехи в изучении русского языка во многом определяют результаты обучения по другим предметам.</w:t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firstLine="360"/>
        <w:jc w:val="both"/>
        <w:textAlignment w:val="auto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aragraphStyle"/>
        <w:widowControl/>
        <w:tabs>
          <w:tab w:val="left" w:pos="1560" w:leader="none"/>
        </w:tabs>
        <w:bidi w:val="0"/>
        <w:ind w:left="0" w:right="0" w:firstLine="36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5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b/>
          <w:bCs/>
        </w:rPr>
        <w:t>Личностные, метапредметные и предметные результаты освоения конкретного учебного предмета, курса.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color w:val="000000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i/>
          <w:iCs/>
          <w:color w:val="000000"/>
        </w:rPr>
        <w:t xml:space="preserve">Личностными </w:t>
      </w:r>
      <w:r>
        <w:rPr>
          <w:b/>
          <w:bCs/>
          <w:color w:val="000000"/>
        </w:rPr>
        <w:t>результатами освоения программы по русскому (родному) языку являются:</w:t>
      </w:r>
    </w:p>
    <w:p>
      <w:pPr>
        <w:pStyle w:val="ListParagraph"/>
        <w:widowControl/>
        <w:numPr>
          <w:ilvl w:val="0"/>
          <w:numId w:val="5"/>
        </w:numPr>
        <w:shd w:fill="FFFFFF"/>
        <w:tabs>
          <w:tab w:val="left" w:pos="139" w:leader="none"/>
          <w:tab w:val="left" w:pos="173" w:leader="none"/>
        </w:tabs>
        <w:bidi w:val="0"/>
        <w:spacing w:before="0" w:after="0"/>
        <w:ind w:left="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>
      <w:pPr>
        <w:pStyle w:val="ListParagraph"/>
        <w:widowControl/>
        <w:numPr>
          <w:ilvl w:val="0"/>
          <w:numId w:val="5"/>
        </w:numPr>
        <w:shd w:fill="FFFFFF"/>
        <w:tabs>
          <w:tab w:val="left" w:pos="139" w:leader="none"/>
          <w:tab w:val="left" w:pos="173" w:leader="none"/>
        </w:tabs>
        <w:bidi w:val="0"/>
        <w:spacing w:before="0" w:after="0"/>
        <w:ind w:left="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интерес к письму, к созданию собственных текстов, к письменной форме общения;</w:t>
      </w:r>
    </w:p>
    <w:p>
      <w:pPr>
        <w:pStyle w:val="ListParagraph"/>
        <w:widowControl/>
        <w:numPr>
          <w:ilvl w:val="0"/>
          <w:numId w:val="5"/>
        </w:numPr>
        <w:shd w:fill="FFFFFF"/>
        <w:tabs>
          <w:tab w:val="left" w:pos="139" w:leader="none"/>
        </w:tabs>
        <w:bidi w:val="0"/>
        <w:spacing w:before="0" w:after="0"/>
        <w:ind w:left="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интерес к изучению языка;</w:t>
      </w:r>
    </w:p>
    <w:p>
      <w:pPr>
        <w:pStyle w:val="ListParagraph"/>
        <w:widowControl/>
        <w:numPr>
          <w:ilvl w:val="0"/>
          <w:numId w:val="5"/>
        </w:numPr>
        <w:shd w:fill="FFFFFF"/>
        <w:tabs>
          <w:tab w:val="left" w:pos="139" w:leader="none"/>
        </w:tabs>
        <w:bidi w:val="0"/>
        <w:spacing w:before="0" w:after="0"/>
        <w:ind w:left="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осознание ответственности за произнесённое и написанное слово.</w:t>
      </w:r>
    </w:p>
    <w:p>
      <w:pPr>
        <w:pStyle w:val="Text"/>
        <w:widowControl w:val="false"/>
        <w:bidi w:val="0"/>
        <w:ind w:left="0" w:right="0" w:hanging="0"/>
        <w:jc w:val="left"/>
        <w:textAlignment w:val="auto"/>
        <w:rPr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 xml:space="preserve">Метапредметными 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результатами </w:t>
      </w:r>
      <w:r>
        <w:rPr>
          <w:rFonts w:cs="Times New Roman" w:ascii="Times New Roman" w:hAnsi="Times New Roman"/>
          <w:sz w:val="24"/>
          <w:szCs w:val="24"/>
          <w:lang w:val="ru-RU"/>
        </w:rPr>
        <w:t>изучения курса</w:t>
      </w:r>
      <w:r>
        <w:rPr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  <w:lang w:val="ru-RU"/>
        </w:rPr>
        <w:t>Русский язык</w:t>
      </w:r>
      <w:r>
        <w:rPr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  <w:lang w:val="ru-RU"/>
        </w:rPr>
        <w:t>является формирование универсальных учебных действий</w:t>
      </w:r>
      <w:r>
        <w:rPr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  <w:lang w:val="ru-RU"/>
        </w:rPr>
        <w:t>УУД</w:t>
      </w:r>
      <w:r>
        <w:rPr>
          <w:sz w:val="24"/>
          <w:szCs w:val="24"/>
        </w:rPr>
        <w:t>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Регулятивными результатами освоения программы по русскому (родному) языку являются:</w:t>
      </w:r>
    </w:p>
    <w:p>
      <w:pPr>
        <w:pStyle w:val="ListParagraph"/>
        <w:widowControl/>
        <w:numPr>
          <w:ilvl w:val="0"/>
          <w:numId w:val="6"/>
        </w:numPr>
        <w:shd w:fill="FFFFFF"/>
        <w:tabs>
          <w:tab w:val="left" w:pos="859" w:leader="none"/>
        </w:tabs>
        <w:bidi w:val="0"/>
        <w:spacing w:before="0" w:after="0"/>
        <w:ind w:left="72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>
      <w:pPr>
        <w:pStyle w:val="ListParagraph"/>
        <w:widowControl/>
        <w:numPr>
          <w:ilvl w:val="0"/>
          <w:numId w:val="6"/>
        </w:numPr>
        <w:shd w:fill="FFFFFF"/>
        <w:tabs>
          <w:tab w:val="left" w:pos="859" w:leader="none"/>
        </w:tabs>
        <w:bidi w:val="0"/>
        <w:spacing w:before="0" w:after="0"/>
        <w:ind w:left="72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 анализировать условия и пути достижения цели;</w:t>
      </w:r>
    </w:p>
    <w:p>
      <w:pPr>
        <w:pStyle w:val="ListParagraph"/>
        <w:widowControl/>
        <w:numPr>
          <w:ilvl w:val="0"/>
          <w:numId w:val="6"/>
        </w:numPr>
        <w:shd w:fill="FFFFFF"/>
        <w:tabs>
          <w:tab w:val="left" w:pos="859" w:leader="none"/>
        </w:tabs>
        <w:bidi w:val="0"/>
        <w:spacing w:before="0" w:after="0"/>
        <w:ind w:left="72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 составлять план решения учебной проблемы;</w:t>
      </w:r>
    </w:p>
    <w:p>
      <w:pPr>
        <w:pStyle w:val="ListParagraph"/>
        <w:widowControl/>
        <w:numPr>
          <w:ilvl w:val="0"/>
          <w:numId w:val="6"/>
        </w:numPr>
        <w:shd w:fill="FFFFFF"/>
        <w:tabs>
          <w:tab w:val="left" w:pos="859" w:leader="none"/>
        </w:tabs>
        <w:bidi w:val="0"/>
        <w:spacing w:before="0" w:after="0"/>
        <w:ind w:left="72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>
      <w:pPr>
        <w:pStyle w:val="ListParagraph"/>
        <w:widowControl/>
        <w:numPr>
          <w:ilvl w:val="0"/>
          <w:numId w:val="6"/>
        </w:numPr>
        <w:shd w:fill="FFFFFF"/>
        <w:tabs>
          <w:tab w:val="left" w:pos="859" w:leader="none"/>
        </w:tabs>
        <w:bidi w:val="0"/>
        <w:spacing w:before="0" w:after="0"/>
        <w:ind w:left="720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Познавательными результатами освоения программы по русскому (родному) языку являются: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 вычитывать все виды текстовой информации; адекватно понимать основную и дополнительную информацию текста, воспринятого на слух;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пользоваться разными видами чтения: изучающим, просмотровым,     ознакомительным;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пользоваться словарями, справочниками;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осуществлять анализ и синтез;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устанавливать причинно-следственные связи;</w:t>
      </w:r>
    </w:p>
    <w:p>
      <w:pPr>
        <w:pStyle w:val="ListParagraph"/>
        <w:widowControl/>
        <w:numPr>
          <w:ilvl w:val="0"/>
          <w:numId w:val="7"/>
        </w:numPr>
        <w:tabs>
          <w:tab w:val="left" w:pos="1069" w:leader="none"/>
        </w:tabs>
        <w:bidi w:val="0"/>
        <w:spacing w:before="0" w:after="0"/>
        <w:ind w:left="106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строить рассуждения.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  <w:color w:val="000000"/>
        </w:rPr>
        <w:t>Коммуникативными результатами освоения программы по русскому (родному) языку являются: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осознавать важность коммуникативных умений в жизни человека;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оценивать и редактировать устное и письменное речевое высказывание;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высказывать и обосновывать свою точку зрения;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выступать перед аудиторией сверстников с сообщениями;</w:t>
      </w:r>
    </w:p>
    <w:p>
      <w:pPr>
        <w:pStyle w:val="ListParagraph"/>
        <w:widowControl/>
        <w:numPr>
          <w:ilvl w:val="0"/>
          <w:numId w:val="7"/>
        </w:numPr>
        <w:shd w:fill="FFFFFF"/>
        <w:tabs>
          <w:tab w:val="left" w:pos="1069" w:leader="none"/>
        </w:tabs>
        <w:bidi w:val="0"/>
        <w:spacing w:before="0" w:after="0"/>
        <w:ind w:left="1069" w:right="-51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>
      <w:pPr>
        <w:pStyle w:val="ListParagraph"/>
        <w:widowControl/>
        <w:numPr>
          <w:ilvl w:val="0"/>
          <w:numId w:val="7"/>
        </w:numPr>
        <w:tabs>
          <w:tab w:val="left" w:pos="1069" w:leader="none"/>
        </w:tabs>
        <w:bidi w:val="0"/>
        <w:spacing w:before="0" w:after="0"/>
        <w:ind w:left="106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задавать вопросы.</w:t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Предметными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результатами освоения программы по русскому (родному) языку являются: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ListParagraph"/>
        <w:widowControl/>
        <w:numPr>
          <w:ilvl w:val="0"/>
          <w:numId w:val="8"/>
        </w:numPr>
        <w:tabs>
          <w:tab w:val="left" w:pos="1069" w:leader="none"/>
        </w:tabs>
        <w:bidi w:val="0"/>
        <w:spacing w:before="0" w:after="0"/>
        <w:ind w:left="709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6.  Содержание учебного предмета, курса.</w:t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i/>
          <w:iCs/>
        </w:rPr>
        <w:t xml:space="preserve">Содержание, обеспечивающее формирование </w:t>
      </w:r>
    </w:p>
    <w:p>
      <w:pPr>
        <w:pStyle w:val="ParagraphStyle"/>
        <w:widowControl/>
        <w:tabs>
          <w:tab w:val="left" w:pos="1560" w:leader="none"/>
        </w:tabs>
        <w:bidi w:val="0"/>
        <w:spacing w:lineRule="auto" w:line="252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i/>
          <w:iCs/>
        </w:rPr>
        <w:t>коммуникативной компетенции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b/>
          <w:bCs/>
          <w:color w:val="000000"/>
        </w:rPr>
        <w:t>Раздел 1. Речь и речевое общение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b/>
          <w:bCs/>
          <w:color w:val="000000"/>
        </w:rPr>
        <w:t>Раздел 2. Речевая деятельность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Виды речевой деятельности: чтение, аудирование (слушание), говорение, письмо.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Культура чтения, аудирования, говорения и письма.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3. Текст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Средства связи предложений и частей текста. Абзац как средство композиционно-стилистического членения текста.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4. Функциональные разновидности языка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i/>
          <w:iCs/>
          <w:sz w:val="20"/>
          <w:szCs w:val="20"/>
        </w:rPr>
        <w:t>СОДЕРЖАНИЕ, ОБЕСПЕЧИВАЮЩЕЕ ФОРМИРОВАНИЕ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i/>
          <w:iCs/>
          <w:sz w:val="20"/>
          <w:szCs w:val="20"/>
        </w:rPr>
        <w:t>ЯЗЫКОВОЙ И ЛИНГВИСТИЧЕСКОЙ</w:t>
      </w:r>
    </w:p>
    <w:p>
      <w:pPr>
        <w:pStyle w:val="Normal"/>
        <w:widowControl/>
        <w:shd w:fill="FFFFFF"/>
        <w:bidi w:val="0"/>
        <w:ind w:left="0" w:right="0" w:firstLine="709"/>
        <w:jc w:val="center"/>
        <w:textAlignment w:val="auto"/>
        <w:rPr/>
      </w:pPr>
      <w:r>
        <w:rPr>
          <w:b/>
          <w:bCs/>
          <w:i/>
          <w:iCs/>
          <w:sz w:val="20"/>
          <w:szCs w:val="20"/>
        </w:rPr>
        <w:t>(ЯЗЫКОВЕДЧЕСКОЙ) КОМПЕТЕНЦИЙ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5. Общие сведения о языке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Русский язык — язык русской художественной литературы. Основные изобразительные средства русского языка.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Лингвистика как наука о языке.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Основные разделы лингвистики.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Выдающиеся отечественные лингвисты.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6. Фонетика и орфоэпия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Фонетика как раздел лингвистики.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Орфоэпия как раздел лингвистики. Основные правила нормативного произношения и ударения.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Орфоэпический словарь.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Нормативное произношение слов. Оценка собственной и чужой речи с точки зрения орфоэпической правильности.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Применение фонетико-орфоэпических знаний и умений в собственной речевой практике.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Использование орфоэпического словаря для овладения произносительной культурой.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7. Графика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color w:val="000000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color w:val="000000"/>
        </w:rPr>
        <w:t>2. 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8. Морфемика и словообразование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Морфемика как раздел лингвистики. Морфема как минимальная значимая единица языка.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Словообразующие и формообразующие морфемы. Окончание как формообразующая морфема.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Приставка, суффикс как словообразующие морфемы.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Корень. Однокоренные слова. Чередование гласных и согласных в корнях слов. Варианты морфем.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Возможность исторических изменений в структуре слова. Понятие об этимологии. Этимологический словарь.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Словообразование как раздел лингвистики. Исходная (производящая) основа и словообразующая морфема.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Словообразовательный и морфемный словари.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Основные выразительные средства словообразования.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Осмысление морфемы как значимой единицы языка. Осознание роли морфем в процессах формо- и словообразования.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Определение основных способов словообразования, построение словообразовательных цепочек слов.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Применение знаний и умений по морфемике и словообразованию в практике правописания.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9. Лексикология и фразеология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Тематические группы слов. Толковые словари русского языка.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Синонимы. Антонимы. Омонимы. Словари синонимов и антонимов русского языка.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Стилистические пласты лексики.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Разные виды лексических словарей и их роль в овладении словарным богатством родного языка.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Проведение лексического разбора слов.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10. Морфология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Морфология как раздел грамматики.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Части речи как лексико-грамматические разряды слов. Система частей речи в русском языке.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Служебные части речи, их разряды по значению, структуре и синтаксическому употреблению.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Междометия и звукоподражательные слова.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Омонимия слов разных частей речи.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Словари грамматических трудностей.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Использование словарей грамматических трудностей в речевой практике.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11. Синтаксис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Синтаксис как раздел грамматики. Словосочетание и предложение как единицы синтаксиса.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Словосочетание как синтаксическая единица, типы словосочетаний. Виды связи в словосочетании.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Виды односоставных предложений.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Способы передачи чужой речи.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Применение синтаксических знаний и умений в практике правописания.</w:t>
      </w:r>
    </w:p>
    <w:p>
      <w:pPr>
        <w:pStyle w:val="Normal"/>
        <w:widowControl/>
        <w:shd w:fill="FFFFFF"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hanging="0"/>
        <w:jc w:val="both"/>
        <w:textAlignment w:val="auto"/>
        <w:rPr/>
      </w:pPr>
      <w:r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>Раздел 12. Правописание: орфография и пунктуация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Орфография как система правил правописания. Понятие орфограммы.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 xml:space="preserve">Правописание гласных и согласных в составе морфем. Правописание </w:t>
      </w:r>
      <w:r>
        <w:rPr>
          <w:i/>
          <w:iCs/>
          <w:color w:val="000000"/>
        </w:rPr>
        <w:t>ъ </w:t>
      </w:r>
      <w:r>
        <w:rPr>
          <w:color w:val="000000"/>
        </w:rPr>
        <w:t>и </w:t>
      </w:r>
      <w:r>
        <w:rPr>
          <w:i/>
          <w:iCs/>
          <w:color w:val="000000"/>
        </w:rPr>
        <w:t>ь.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Слитные, дефисные и раздельные написания.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Употребление прописной и строчной буквы.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Перенос слов.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Орфографические словари и справочники.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Пунктуация как система правил правописания.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Знаки препинания и их функции. Одиночные и парные знаки препинания.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Знаки препинания в конце предложения.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Знаки препинания в простом неосложнённом предложении.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Знаки препинания в простом осложнённом предложении.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Знаки препинания при прямой речи и цитировании, в диалоге.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Сочетание знаков препинания.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i/>
          <w:iCs/>
          <w:sz w:val="22"/>
          <w:szCs w:val="22"/>
        </w:rPr>
        <w:t>СОДЕРЖАНИЕ, ОБЕСПЕЧИВАЮЩЕЕ ФОРМИРОВАНИЕ</w:t>
      </w:r>
    </w:p>
    <w:p>
      <w:pPr>
        <w:pStyle w:val="Normal"/>
        <w:widowControl/>
        <w:shd w:fill="FFFFFF"/>
        <w:bidi w:val="0"/>
        <w:ind w:left="0" w:right="0" w:firstLine="709"/>
        <w:jc w:val="center"/>
        <w:textAlignment w:val="auto"/>
        <w:rPr/>
      </w:pPr>
      <w:r>
        <w:rPr>
          <w:b/>
          <w:bCs/>
          <w:i/>
          <w:iCs/>
          <w:sz w:val="22"/>
          <w:szCs w:val="22"/>
        </w:rPr>
        <w:t>КУЛЬТУРОВЕДЧЕСКОЙ КОМПЕТЕНЦИИ</w:t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b/>
          <w:bCs/>
          <w:color w:val="000000"/>
        </w:rPr>
        <w:t>Раздел 13. Язык и культура</w:t>
      </w:r>
    </w:p>
    <w:p>
      <w:pPr>
        <w:pStyle w:val="Normal"/>
        <w:widowControl/>
        <w:shd w:fill="FFFFFF"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1. Взаимосвязь языка и культуры, истории народа. Русский речевой этикет.</w:t>
      </w:r>
    </w:p>
    <w:p>
      <w:pPr>
        <w:pStyle w:val="Normal"/>
        <w:widowControl/>
        <w:bidi w:val="0"/>
        <w:ind w:left="0" w:right="0" w:firstLine="709"/>
        <w:jc w:val="left"/>
        <w:textAlignment w:val="auto"/>
        <w:rPr/>
      </w:pPr>
      <w:r>
        <w:rPr>
          <w:color w:val="000000"/>
        </w:rPr>
        <w:t>2. 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numPr>
          <w:ilvl w:val="0"/>
          <w:numId w:val="9"/>
        </w:numPr>
        <w:tabs>
          <w:tab w:val="left" w:pos="360" w:leader="none"/>
        </w:tabs>
        <w:bidi w:val="0"/>
        <w:spacing w:lineRule="auto" w:line="276"/>
        <w:ind w:left="0" w:right="0" w:hanging="0"/>
        <w:jc w:val="center"/>
        <w:textAlignment w:val="auto"/>
        <w:rPr/>
      </w:pPr>
      <w:r>
        <w:rPr>
          <w:b/>
          <w:bCs/>
          <w:color w:val="000000"/>
        </w:rPr>
        <w:t>Учебно-тематический план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>
          <w:rFonts w:ascii="Times New Roman" w:hAnsi="Times New Roman"/>
          <w:color w:val="000000"/>
        </w:rPr>
      </w:pPr>
      <w:r>
        <w:rPr>
          <w:color w:val="000000"/>
        </w:rPr>
      </w:r>
    </w:p>
    <w:tbl>
      <w:tblPr>
        <w:tblW w:w="9525" w:type="dxa"/>
        <w:jc w:val="left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</w:tblPr>
      <w:tblGrid>
        <w:gridCol w:w="541"/>
        <w:gridCol w:w="4823"/>
        <w:gridCol w:w="4161"/>
      </w:tblGrid>
      <w:tr>
        <w:trPr>
          <w:trHeight w:val="576" w:hRule="atLeast"/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</w:rPr>
              <w:t>№</w:t>
            </w:r>
          </w:p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33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/>
              <w:bidi w:val="0"/>
              <w:ind w:left="16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1.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Язык и общение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3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2.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Повторение изученного в 1 - 4 классах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24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3.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Синтаксис. Пунктуация. Культура речи.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34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4.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15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5.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Лексика.  Культура речи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11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6.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Морфемика. Орфография. Культура речи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22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7.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Морфология. Орфография. Культура речи</w:t>
            </w:r>
          </w:p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Из них на</w:t>
            </w:r>
          </w:p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- Имя  существительное</w:t>
            </w:r>
          </w:p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>- Имя прилагательное</w:t>
            </w:r>
          </w:p>
          <w:p>
            <w:pPr>
              <w:pStyle w:val="Normal"/>
              <w:widowControl/>
              <w:bidi w:val="0"/>
              <w:ind w:left="-250" w:right="-568" w:firstLine="250"/>
              <w:jc w:val="left"/>
              <w:textAlignment w:val="auto"/>
              <w:rPr/>
            </w:pPr>
            <w:r>
              <w:rPr>
                <w:color w:val="000000"/>
              </w:rPr>
              <w:t xml:space="preserve">- Глагол 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60</w:t>
            </w:r>
          </w:p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19</w:t>
            </w:r>
          </w:p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14</w:t>
            </w:r>
          </w:p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27</w:t>
            </w:r>
          </w:p>
        </w:tc>
      </w:tr>
      <w:tr>
        <w:trPr>
          <w:cantSplit w:val="true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68" w:hanging="0"/>
              <w:jc w:val="left"/>
              <w:textAlignment w:val="auto"/>
              <w:rPr/>
            </w:pPr>
            <w:r>
              <w:rPr>
                <w:color w:val="000000"/>
              </w:rPr>
              <w:t>8.</w:t>
            </w:r>
          </w:p>
        </w:tc>
        <w:tc>
          <w:tcPr>
            <w:tcW w:w="4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firstLine="34"/>
              <w:jc w:val="left"/>
              <w:textAlignment w:val="auto"/>
              <w:rPr/>
            </w:pPr>
            <w:r>
              <w:rPr>
                <w:color w:val="000000"/>
              </w:rPr>
              <w:t>Повторение и систематизация изученного в 5 классе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color w:val="000000"/>
              </w:rPr>
              <w:t>6</w:t>
            </w:r>
          </w:p>
        </w:tc>
      </w:tr>
      <w:tr>
        <w:trPr>
          <w:cantSplit w:val="true"/>
        </w:trPr>
        <w:tc>
          <w:tcPr>
            <w:tcW w:w="53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-250" w:right="-568" w:firstLine="25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175</w:t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800" w:right="1800" w:header="720" w:top="1440" w:footer="72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2"/>
          <w:szCs w:val="22"/>
        </w:rPr>
        <w:t>Календарно-тематическое планирование по предмету «Русский язык»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15945" w:type="dxa"/>
        <w:jc w:val="left"/>
        <w:tblInd w:w="-56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</w:tblPr>
      <w:tblGrid>
        <w:gridCol w:w="908"/>
        <w:gridCol w:w="999"/>
        <w:gridCol w:w="1876"/>
        <w:gridCol w:w="1316"/>
        <w:gridCol w:w="2208"/>
        <w:gridCol w:w="2738"/>
        <w:gridCol w:w="16"/>
        <w:gridCol w:w="2253"/>
        <w:gridCol w:w="1"/>
        <w:gridCol w:w="3628"/>
      </w:tblGrid>
      <w:tr>
        <w:trPr>
          <w:trHeight w:val="332" w:hRule="atLeast"/>
          <w:cantSplit w:val="true"/>
        </w:trPr>
        <w:tc>
          <w:tcPr>
            <w:tcW w:w="9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9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3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Тип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2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Цели урока</w:t>
            </w:r>
          </w:p>
        </w:tc>
        <w:tc>
          <w:tcPr>
            <w:tcW w:w="86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Результаты</w:t>
            </w:r>
          </w:p>
        </w:tc>
      </w:tr>
      <w:tr>
        <w:trPr>
          <w:trHeight w:val="502" w:hRule="atLeast"/>
          <w:cantSplit w:val="true"/>
        </w:trPr>
        <w:tc>
          <w:tcPr>
            <w:tcW w:w="90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1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36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Метапредметные</w:t>
            </w:r>
          </w:p>
        </w:tc>
      </w:tr>
      <w:tr>
        <w:trPr>
          <w:trHeight w:val="397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I четверть</w:t>
            </w:r>
          </w:p>
        </w:tc>
      </w:tr>
      <w:tr>
        <w:trPr>
          <w:trHeight w:val="397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Язык – важнейшее средство общения (2 ч. + 1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u w:val="single"/>
              </w:rPr>
              <w:t>09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Язык и человек. Общение устное и письменное. § 1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tabs>
                <w:tab w:val="left" w:pos="2666" w:leader="none"/>
              </w:tabs>
              <w:bidi w:val="0"/>
              <w:ind w:left="0" w:right="6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 роли  языка в жизни человека, общества, функций русского языка;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извлечение необходимой информации из учебно-научных текстов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Дифференцирование понятий ЯЗЫК И РЕЧЬ, определение коммуникативной функции языка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«стартовой» мотивации к изучению нового материала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умение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самостоятельное выде-ление и формулирование познаватель-ной цели; поиск и выделение необходимой информации.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языков. явлений, процессов, связей и отношений, выявляемых в ходе исследования структуры слова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Чтение и его виды. Слушание и его приёмы.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умений построения и реализа-ции новых знаний: овладение приёмами работы с учебной книгой; чтение текста, анализ его структуры, пересказ содержания с помощью  выделенных слов.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Различение языковых единиц, видов языковых единиц, формирование навыков языкового анализа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зна-ния о своей этни-ческой принадлеж-ности, о народах и этнических групп-пах России, освое-ние национальных ценностей, тради-ций, культуры.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поиск недостаю-щей информации с помощью вопросов (познавательная инициативность).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применение методов информационного поиска, в том числе с помощью компьютерных средств.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структуры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Стили речи (научный, худо-жественный, разговорный)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РР </w:t>
            </w:r>
            <w:r>
              <w:rPr>
                <w:sz w:val="22"/>
                <w:szCs w:val="22"/>
              </w:rPr>
              <w:t>Урок общемето-дической направлен-ности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Различение стилей речи; определение принадлежности текста к стилю речи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виды речи и определять в зависимости от цели высказывания разговорный, научный и художественный стили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навыков анализа,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сопоставления, сравнения. Стремление к речевому совер-шенствованию  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адекват-ных языковых средств для отображения в форме речевых высказываний своих чувств, мыслей, побуждений и иных составляющих внутреннего мира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дви-жущей силой своего научения, свою спосо-бность к мобилизации сил и энергии, воле-вому усилию  к выбору в ситуации мотива-ционного конфликта, к преодолению препятствий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структуры текста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 xml:space="preserve">Входная контрольная работа </w:t>
            </w:r>
            <w:r>
              <w:rPr>
                <w:sz w:val="22"/>
                <w:szCs w:val="22"/>
              </w:rPr>
              <w:t>(диктант с грамматичес-ким заданием).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Выявление уровня грамотности учащихся по теме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самоанализа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речевых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действий; использование адекватных языковых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средств для отображения  в форме речевых высказываний с целью планирования, контроля и самооценки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 в ходе работы над диктантом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Работа над ошибками, допущенными во входной контрольной работе (диктанте с грамматичес-ким заданием)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Выполнение работы над ошибками, анализ орфограмм и пунктограмм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Анализ допущенных ошибок, выполнение работы по их предупреждению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самосовершенство-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 речевых действий: использование адекватных языковых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средств для отображения в форме речевых высказываний с целью планирова-ния, контроля и самооценки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движущую силу своего научения, свою способность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язы-ковых явлений, процессов, связей и отношений, выявляемых в ходе работы над ошибками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Повторение пройденного в 1 – 4 классах (19 ч + 5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Звуки и буквы. Произношение и правописание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звуки и буквы,  ука-зывать причину не-совпадения количес-тва и значения букв и звуков в одном и том же слове; опре-деление изученных орфограмм в сло-вах, графическое обозначение морфем в словах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Освоение алгоритма проведения фонетического анализа слова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Формирование познавательного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 xml:space="preserve">интереса к предмету исследования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владение монологической и диалогической формами речи в соответствии с грамматическими и синтаксичес-кими нормами родного языка.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Орфограмма. Место орфограмм в словах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изученных орфограмм в словах, графическое обозначение морфем в словах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орфограммы по образцу, нахождение и объяснение орфограммы в разных частях слова (корень, приставка, суффикс, окончание)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исследовательской деятельности (анализу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установление рабочих отношений, эффективного сотрудничества и продуктивной кооперации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ситуа-ции саморегуляции эмоциональных и функциональных состояний.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исследования структуры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проверяемых безударных гласных в корне слова.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Различение однокоренных слов и форм слова, подбор проверочного слова несколькими способами;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пользоваться орфографическим словарём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корне, составление и использование алгоритма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нахождения и проверки орфограммы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Формирование   мотивации к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аналитической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на-выков речевого отображения (описа-ния, объяснения) содержания совеша-емых действий в форме речевых значений с целью ориентировки.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 - рефлексии.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структуры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Правописание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непроверяемых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безударных гласных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 корне слова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Различение однокоренных слов и форм слова, подбор проверочного слова несколькими способами;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пользоваться орфографическим словарём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корне, составление и использование алгоритма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нахождения и проверки орфограммы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Формирование   мотивации к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аналитической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речевого отображения (опиисания, объяснения) содержания совершаемых действий в форме речевых значений с целью ориентировки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 - рефлексии.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непроверяемых  безударных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гласных в корне слова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Нахождение изучаемой орфограммы, применение правила на письме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корне слова, применение орфографического прави-ла написания гласных в корне слова, составление и использование алгорит-ма нахождения и провер-ки орфограммы, умение  пользоваться орфографи-ческим словарём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коллективной аналитической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работы в группе.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проверяемых   согласных в корне слова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Изменение слова и подбор однокоренного для проверки, нахождение изучаемой орфограммы, применение правила на письме.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корне слова, составлен-ие и использование алго-ритма нахождения и про-верки орфограммы, под-бор проверочного слова, умение пользоваться орфографическим словарём.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коллективной аналитической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формировать навыки речевых действий.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мобилизации сил и энергии, волевому усилию.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12-ый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Правописание непроверяемых и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непроизносимых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согласных в корне слова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Разграничение про-веряемых и непроиз-носимых согласных в корне слова; графи-ческое обозначение условия выбора пра-вильных написаний; умение пользоваться способом проверки непроизносимых согласных в корне.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корне слова, выполнение фонетического анализ, составление и использование алгоритма нахождения и проверки орфограммы, подбор проверочного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слова  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 устойчивой мотивации к самостоятельной и коллективной аналитической деятельности  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установление рабочих отношений, умение эффективно сотрудничать и способств-овать продуктивной кооперации.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 –эмоцио-нальных и функциональных состояний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объяснение. языковых явлений, процессов, связей и отношений, выявляемых в ходе исследования структуры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13-ый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букв И, У, А  после шипящих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изучае-мой орфограммы на письме, работа с ор-фографическим и толковым словаря-ми; умение состав-лять предложения, используя слова изу-чаемой орфограммы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правила правописания букв И,А,У после шипящих, составление и использование алгоритма нахождения и проверки орфограммы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устойчивой мотивации к обучению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работы в группе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формирование си-туации саморегуляции, сотрудни-чества в совместном решении задач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Разделительные Ъ и Ь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Нахождение в сло-вах разделительных </w:t>
            </w:r>
            <w:r>
              <w:rPr>
                <w:i/>
                <w:iCs/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; разграничение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разделительного и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как показателя мягкости предшеству-ющего согласного;  умение правильно употреблять на письме разделительные </w:t>
            </w:r>
            <w:r>
              <w:rPr>
                <w:i/>
                <w:iCs/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, умение графически обозначать условия их выбора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правила правописания разделительных Ъ и Ь, составление и использование алгоритма нахождения и проверки орфограммы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 устойчивой мотивации к самостоятельной и коллективной аналитической деятельности    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владение моно-логическими и диалогическими формами речи в соответствии с синтаксическими и грамматичес-кими нормами русского языка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деятельности; проек-тирование траектории развития че-рез включение в новые виды деят-ельности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Раздельное написание предлогов с другими  словами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Разграничение предло -га и приставки на письме; умение писать предлоги отдельно с другими словами, гра-фически обозначать условия выбора разде-льного написания;  на-писание через дефис предлогов </w:t>
            </w:r>
            <w:r>
              <w:rPr>
                <w:i/>
                <w:iCs/>
                <w:sz w:val="20"/>
                <w:szCs w:val="20"/>
              </w:rPr>
              <w:t>из-за, из-под</w:t>
            </w:r>
            <w:r>
              <w:rPr>
                <w:sz w:val="20"/>
                <w:szCs w:val="20"/>
              </w:rPr>
              <w:t xml:space="preserve"> и обозначение орфограммы-дефиса; употребление предлогов в речи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правила раздельного написания предлогов с другими  словами, составление и использование алгоритма нахождения и проверки орфограммы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добывают недостающую информацию с помощью вопросов.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формируют ситуацию саморегуляции; сотрудничают в совместном решении задач.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объясняют языковые явления, процессы, связи и отношения, выявляемые в ходе исследования структуры слова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b/>
                <w:bCs/>
              </w:rPr>
              <w:t xml:space="preserve">РР </w:t>
            </w:r>
            <w:r>
              <w:rPr/>
              <w:t xml:space="preserve">Текст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делить текст</w:t>
            </w:r>
          </w:p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 абзацы; умение расставлять предложения так, чтобы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получился текст; составление текста из разрозненных предложений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понятий «текст», «абзац», «микротема»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представ-лять конкретное содержание и сообщать его в письменной форме.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17-ый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подробное изложение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Г.А. Скребицкому, упр.70)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Озаглавливание текста, выделение частей текста, составление простого плана, написание изложения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Выделение главного в  тексте, используя приёмы компрессии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устойчивой мотивации к обучению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владение моноло-гической и диалогической формами речи в соответствии с грамматичес-кими и синтаксическими нормами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родного языка.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траектории развития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исследования текста.</w:t>
            </w:r>
          </w:p>
        </w:tc>
      </w:tr>
      <w:tr>
        <w:trPr>
          <w:trHeight w:val="2418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18-ый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Части речи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§15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Определение изучен-ных частей речи, их морфологических признаков;  определе-ние морфологических признаков глагола (время, лицо); употре-блять 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после шипя-щих во 2-м л. глаголов наст. и буд. времени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Разграничение частей речи по морфологическим признакам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групповой исследовательской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устанавли-вать раб. отнош-я, эффективно сотруд-ничать и способствовать продуктивной кооперации.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проектир-е маршрута преод-я затруднений в обучении через включ-е в новые виды деят-сти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язык. явлений, процессов, связей и отнош-ий в ходе исследования структуры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Глагол. Ь во 2 л. ед. числа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§16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дея-тельностных  способ-ностей и способнос-тей к структурирова-нию и систематизации изучаемого предмет-ного содержания: со-ставление плана линг-вистического рассуж-дения о глаголе, про-ектирование выполне-ния домашн. задания.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глагола по его морфологическим признакам, формирование навыков лингвистического конструирования, лингвистического описания, лингвистического анализа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групповой исследовательской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устанав-ливать рабочие отношения, эффектив-но сотрудничать и способствовать продуктивной кооперации.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отношений, выявляемых в ходе исследования структуры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-ТСЯ и -ТЬСЯ в глаголах.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§17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tabs>
                <w:tab w:val="left" w:pos="2666" w:leader="none"/>
              </w:tabs>
              <w:bidi w:val="0"/>
              <w:ind w:left="0" w:right="6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Нахождение орфогра-ммы </w:t>
            </w:r>
            <w:r>
              <w:rPr>
                <w:i/>
                <w:iCs/>
                <w:sz w:val="20"/>
                <w:szCs w:val="20"/>
              </w:rPr>
              <w:t>-ТСЯ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-ТЬСЯ</w:t>
            </w:r>
            <w:r>
              <w:rPr>
                <w:sz w:val="20"/>
                <w:szCs w:val="20"/>
              </w:rPr>
              <w:t xml:space="preserve"> в глаголах; различение по вопросу личной и неопределённой форм гл-ла; умение пользо-ваться способом определения написания </w:t>
            </w:r>
            <w:r>
              <w:rPr>
                <w:i/>
                <w:iCs/>
                <w:sz w:val="20"/>
                <w:szCs w:val="20"/>
              </w:rPr>
              <w:t>-ТСЯ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i/>
                <w:iCs/>
                <w:sz w:val="20"/>
                <w:szCs w:val="20"/>
              </w:rPr>
              <w:t>-ТЬСЯ</w:t>
            </w:r>
            <w:r>
              <w:rPr>
                <w:sz w:val="20"/>
                <w:szCs w:val="20"/>
              </w:rPr>
              <w:t xml:space="preserve">; умение правильно писать </w:t>
            </w:r>
            <w:r>
              <w:rPr>
                <w:i/>
                <w:iCs/>
                <w:sz w:val="20"/>
                <w:szCs w:val="20"/>
              </w:rPr>
              <w:t>-ТСЯ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i/>
                <w:iCs/>
                <w:sz w:val="20"/>
                <w:szCs w:val="20"/>
              </w:rPr>
              <w:t>-ТЬСЯ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правила правописания -ТСЯ и -ТЬСЯ в глаголах, составление и использование алгоритма нахождения и проверки  орфограммы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интегрирование в группу сверстников и умение строить продуктивное взаимодействие со сверстниками и взрослыми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ситуа-ции саморегуляции, сотрудничества в совместном решении задач.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объяснют языковые явления, процессы, связи и отношения, выявляемые в ходе исследования данного правила.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u w:val="single"/>
              </w:rPr>
              <w:t>30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РР </w:t>
            </w:r>
            <w:r>
              <w:rPr>
                <w:sz w:val="22"/>
                <w:szCs w:val="22"/>
              </w:rPr>
              <w:t>Тема текста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§18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темы текста и подбор к нему заголовка; выделение частей текста (микротем)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и формулирование темы и главной мысли текста, подбор заголовка к тексту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познавательного интереса, устойчивой мотивации к самостоятельному и коллективному проектированию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установление раб. отношений, умение эффективно сотрудничать и способствовать продуктивной кооперации.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траектории раз-я через включ-е в новые виды деят-сти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язык. явл-й, процессов, связей и отнош-й, выявляемых в ходе исслед-я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гласных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 личных окончаниях глаголов.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19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Выделение личных окончаний глаголов; определение спряжения глаголов с безударным личным окончанием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спряжения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глагола, определение орфограммы в окончании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глагола, применение алгоритма определения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спряжения и написания личного окончания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самостоятельному и коллективному проектированию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представление конкретного содержания и сообщение его в письменной форме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Имя существительное. Правописание гласных в падежных окончаниях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Буква Ь на конце существительных после шипящих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ставить во-просы к сущест-ным; определение числа, рода, падежа, скл-ия существительного; правильное употреб-ление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после шипя-щих на конце  сущест-вительных. Выбор на-писания  </w:t>
            </w:r>
            <w:r>
              <w:rPr>
                <w:i/>
                <w:iCs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 безу-арных падежных окон-чаниях существитель-ых в единственном числе; графическое обозначение условия выбора правильных написаний; умение разбирать имена сущ-ые по образцу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существительного по его морфологическим признакам, определение рода, числа, падежа, типа склонения сущ-го;  определение роли в предложении, формирование навыков лингвистического конструирования, лингвистического описания, лингвистического анализа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самостоятельной и групповой исследовательской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работы в группе.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применение методов информационного поиска, в том числе с помощью компьютерных средств.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существительного и его признаков.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Имя прилагательное. Правописание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гласных в падежных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окончаниях прилагательных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 21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Нахождение прилагательного в тексте; изменение прилагательного по родам, падежам и числам; умение согласовывать прилагательные с существительными; разбор прилагательных по образцу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прилагательного по его морфологическим признакам, применение правила написания окончаний прилагательных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установление рабочих отношений, эффективное сотрудничество и продуктивная кооперация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траектории развития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прилагательного и его признаков.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Обучающее сочинение по картине А.А. Пластова «Летом»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21, упр. 109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контроля.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Написание сочинения повествовательного характера, редактирование текста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Составление плана сочинения-описания, конструирование текста типа речи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описани</w:t>
            </w:r>
            <w:r>
              <w:rPr>
                <w:sz w:val="22"/>
                <w:szCs w:val="22"/>
              </w:rPr>
              <w:t>е по алгоритму выполнения задания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интереса к творческой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добывать недостающую информацию с помощью вопросов.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саморегуляции; сотрудниче-ство в совместном  решении задач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язы-ковых явлений, процессов, связей и отношений, выявляемых в ходе ис-следования при   работе над сочинением.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Местоимение. Наречие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Нахождение личных местоимений в тексте; определение их падежа и числа; правильное написание личных местоимений с предлогами; употребление местоимения 3-го лица после предлогов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местоимений, указывающих на лицо, правильное использование их в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познавательного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интереса и устойчивой мотивации к исследовательской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владение моно-логической и диалогической формами речи в соответствии с грамм-матическими и синтаксическими нормами родного языка.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траектории развития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местоимения.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Основная мысль текста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Определение темы и основной мысли тек-ста; нахождение в те-ксте предложений, в которых выражена осн. мысль;  редактир-е предла-аемой замет-ки по-вествоват хар-ра с т. зр. раскрытия в ней основной мысли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темы и основной мысли текста, умение отражать идею, главную мысль текста в заголовке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проблемно-поисковой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>представление конкретного содержания и сообщение его в письменной и устной форме.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:определение нового уровня отношения к самому себе как субъекту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widowControl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7F7F"/>
                <w:sz w:val="22"/>
                <w:szCs w:val="22"/>
              </w:rPr>
              <w:t>Контрольный диктант с грамматическим заданием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 теме  «Повторение изученного в начальных классах»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контроля.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Выявление уровня грамотности учащихся по теме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самоанализа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форми-е реч-х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действий; исп-ние адекватных язык.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средств для отображения  в форме реч-х высказываний с целью планир-я, контроля и самооценки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осозн-е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языовых явл-ий, процессов, связей и отнош-й в ходе работы над диктантом.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Работа над ошибками, допущенными в контрольном диктанте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Выполнение работы над ошибками, анализ орфограмм и пунктограмм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Анализ допущенных ошибок, выполнение работы по их предупреждению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самосовершенство-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реч-х действий: использ-ние адекватных язык-х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средств для отображения в форме речевых высказываний с целью планирования, контроля и самооценки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язы-ковых явлений, процессов, связей и отношений, выявляемых в ходе работы над ошибками.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Синтаксис. Пунктуация (28 ч + 6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Пунктуация как раздел науки о языке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24, 25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Связывание слов в предложении по смыслу. Расставление знаков препинания с целью восстановления смысла текста; разграничение знаков препинания по их функции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Различение единицы языка, умение определять, какую роль играют знаки препинания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предложении, формирование навыков лингвистического анализа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установливают рабочие отношения, умеют эффе-ктивно сотрудничать и способствуют продуктивной кооперации.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исслед-ния предложений со знаками препинания.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Словосочетание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26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отличать слово от словосочетания, словосочетание от предложения; выделение словосочетания из предложения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Выделение словосочетания в предложении, анализ его структуры, установление смысловой связи в словосочетании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исследовательской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представляют конкретное содержание и сообщают его в письм. и устной форме.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новые уровни отношения к самому себе как субъекту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исслед-я смысл. связи в словосоч-и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Словосочетание: главное и зависимое слово в словосочетании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26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Составление словосочетания по образцу; выделение словосочетаний из предложений. Нахождение главной и зависимой частей словосочетания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Выделение словосочетания в предложении, анализ его структуры, установление смысловой связи в словосочетании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исследовательской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представляют конкретного содержания и сообщ-ние его в письм. и устной форме.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новый уровень отношения к самому себе как субъекту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объясняют языковые явления, процессы, связи и отношения, выявляемые в ходе исследования смысловой связи в словосочетании.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Разбор словосочетания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27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Разбор словосочетания по образцу в устной и письменной форме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разбирать словосочетание по алгоритму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индивидуального и коллективного проектирования в ходе выполнения творческого задания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применяют  методы информационного поиска, в т. ч. с помощью компьютерных средств.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объясняют языковые явления, процессы, связи и отношения, выявляемые в ходе разбора словосочетания по алгоритму. 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Предложение.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Простое предложение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28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Определение границ предложения; исполь-зование различных знаков заверше-ия на письме. Нахождение грамматической ос-новы предложения; грамматической осно-вы, состоящей из од-ного главного члена, соотн-е указан-х предложений с определен. схемами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границ предложений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задачи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деятельности..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отдельных предложений.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Сжатое изложение по упр. 144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Формулирование основной мысли текста; озаглавливание текста; отбор в исходном тексте основного содержания; умение строить сжатый текст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Выделение главного в  тексте, используя приёмы компрессии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используют адекватных языковых средств для отображения основной мысли в форме реч. высказываний с целью планир-я,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осознают самого себя как движущей силы своего научения, своей способн-и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компрессии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Виды простых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предложений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 цели высказывания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29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Распознавание видов предложений по цели высказывания и правильное пунктуационное их оформление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Определение видов предложения по цели высказывания, правильное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произношение предложений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задачи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отдельных предложений.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Виды предложений по интонации. Восклицательные предложения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30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Распознавание предложений по интонации и правильное (выразительное) чтение эмоциональных предложений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предложения по эмоциональной окраске, умение правильно ставить знаки препинания в конце предложения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организации и анализа своей деятельности в составе группы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осознают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предложений с разной эмоциональной окраской.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Обучающее сочинение -повествование.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Устный отзыв о сочинении товарища (упр.156 – 158)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Формулирование основной мысли текста; озаглавливание текста; умение строить текст сочинения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Научиться  составлять план сочинения-повествования, конструировать текст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типа речи </w:t>
            </w:r>
            <w:r>
              <w:rPr>
                <w:i/>
                <w:iCs/>
                <w:sz w:val="22"/>
                <w:szCs w:val="22"/>
              </w:rPr>
              <w:t>повествование</w:t>
            </w:r>
            <w:r>
              <w:rPr>
                <w:sz w:val="22"/>
                <w:szCs w:val="22"/>
              </w:rPr>
              <w:t xml:space="preserve"> по алгоритму выполнения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интереса к творческой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умеют добывать недостающую информацию с помощью вопросов.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формируют ситуацию саморегуляции; сотрудничество в совместном  решении задач.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объясняют языковые явления, процессы, связи и отношения, выявляемые в ходе исследо-вания при   работе над сочинением.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39-ый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Члены предложения.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Главные члены предложения. Подлежащее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31, 32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Разграничение грамматической основы предложения и второстепенных членов. Нахождение в грамматической основе подлежащего, выраженного существительным, местоимением, сочетанием слов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различать главные и второстепенные члены предложения, находить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подлежащее в предложении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организации и анализа своей деятельности в составе группы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умеют устанавли-вать рабочие отношения, эффективно сотрудничать и способствовать продуктивной кооперации.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главных членов предложения.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40-ой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Главные члены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предложения.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Сказуемое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33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Нахождение в грамматической основе сказуемого, выраженного глаголом, существительным, прилагательным; выбор способа выражения сказуемого в зависимости от речевой ситуации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находить сказуемое в предложении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организации и анализа своей деятельности в составе группы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управляют поведением партнёра (контроль, оценка действия, умение убеждать)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осознают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главного члена предложения – сказуемого.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Тире между подлежащим и сказуемым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34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Правильная расстановка тире в соответствии с изу-ченным правилом; умение заменять предложения ука-занных конструкций предложениями изу-ченной конструкции с опорой на схему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правила постановки тире между подлежащим и сказуемым, владение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используют адек-ватных язык-х ср-в для отображ-я в форме реч-х высказываний с целью планир-я,контроля и самооценки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управляют поведением партнёра (контроль, оценка действия, умение убеждать)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данного правила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Нераспространённые и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распространённые предложения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35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Разграничение распространённых и нераспространённыхпредложений; нахождение в предложении второстепенных членов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распространённые и нераспространён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ные предложения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устойчивой мотивации к обучению на основе алгоритма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выполнения задачи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взаимодействия; планирование общих способов работы; обмен знаниями между членами группы для принятия  эффективных совместных решений; управление своим поведением.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осозн-е самого себя как движущей силы своего научения, своей способности к преодолениию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язык. явл-й, процессов, связей и отнош-й в ходе работы над предложениями.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u w:val="single"/>
              </w:rPr>
              <w:t>30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Второстепенные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члены предложения. Дополнение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 36, §37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Нахождение в пред-ложении второсте-пенных членов; уме-ние определять, каакие из второсте-пенных членов пояс-няют главные и вто-ростепенные члены предложения; умение распространять предложение второ-степенными членам.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Нахождение  дополнения по вопросу, умение отличать дополнение, выраженное существительным в винительном падеже, от подлежащего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обучению на основе алгоритма выполнения задачи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 xml:space="preserve">использование адекватных языковых средств для отображения в форме речевых вы-сказываний с целью планирования,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умение осознавать самого себя как движущую силу своего научения.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над дополнением.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II четверть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11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Определение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38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Нахождение опреде-ления в предложе-ниях; верное обозна-чение определения как члена предложе-ния; распростране-ние предложения определениями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находить определение в предложении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мотивации к обучению на основе алгоритма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выполнения задачи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по-ведением партнёра (контроль, оценка действия, умение убеждать).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маршрута преод-я затруд-й в обучении через включение в новые виды деят-ности.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язык.  явл-й, процессов, связей и отно-ш-й в ходе работы над определением.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Обстоятельство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39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tabs>
                <w:tab w:val="left" w:pos="2666" w:leader="none"/>
              </w:tabs>
              <w:bidi w:val="0"/>
              <w:ind w:left="0" w:right="6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Нахождение обстоятельства в предложениях; верное обозначение обстоятельства как члена предложения; распространение предложения обстоятельствами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Нахождение обстоятельства в предложении, умение отличать от дополнения,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выраженного существительным в косвенном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падеже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индивидуальной и коллективной исследовательской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управление поведением партнёра (контроль, оценка действия, умение убеждать)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затрудне-ний в обучении через включение в новые виды деятельности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над обстоятельством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Предложения с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однородными членами,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связанными союзами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 40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Нахождение однородных членов; составление предложения с однородными членами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находить однородные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члены предложения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изучению и закреплению изученного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использование адекватных языковых средств для отображения в форме речевых вы-сказываний с целью планирования,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 осознание самого себя как движущей силы своего научения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объяснение. языковых явлений, процессов, связей и отношений, выявляемых в ходе исследования предложений с однородными членами.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Знаки препинания в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предложениях с однородными членами.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Запятая между однородными членами без союзов и с союзами А, НО, 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41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tabs>
                <w:tab w:val="left" w:pos="2666" w:leader="none"/>
              </w:tabs>
              <w:bidi w:val="0"/>
              <w:ind w:left="0" w:right="6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Нахождение по опоз-навательным призна-кам мест постановки знаков разделения ме-жду однородными членами; умение со-блюдать правильную интонацию при чте-нии предложений с однородными члена-ми; умение обосновы-вать постановку зна-ков препинания в пре-дложениях с однород-ными  членами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пунктуационных правил постановки запятой в предложениях с однородными членами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изучению и закреплению изученного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использование адекватных языковых средств для отображения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предложений с однородными членами.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Обобщающие слова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 однородных членах предложения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41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Нахождение и подбор обобщающего слова для однородных членов; обоснование знаков препинания в предложениях с обобщающими словами перед однородными членами (двоеточие)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Умения находить в предложении обобщающее слово, отличать его от однородных членов предложения, применять пунктуационные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навыков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индивидуальной и коллективной исследовательской деятельности на основе алгоритма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предложений с обобщающими словами.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49-ый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Обращение.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Знаки препинания при обращении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42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отличать обращение от подле-жащего; составление предложения с обращениями; испо-ьзование обращения как средства оценки того, кто говорит, и того, к кому обращаются с речью; выразительное чтение предложения </w:t>
            </w:r>
          </w:p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с обращением, нахо-ждение обращения в предложении.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Умения находить обращение в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тексте, отличать его от подлежащего, применять пунктуационные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изучению и закреплению изученного.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поведением партнёра (контроль, оценка действия, умение убеждать).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предложений с обращениями.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 Письмо как одно из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разновидностей текста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43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Создание текстов различных стилей и жанров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писать и оформлять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письма 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устойчивого интереса к творческой деятельности, проявления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креативных способностей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орг-ция и плани-ров-е учебного сотрудничества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осозн-е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объясн-е язык. явл-й, процессов, связей и отнош-й в ходе исследования жанра </w:t>
            </w:r>
            <w:r>
              <w:rPr>
                <w:i/>
                <w:iCs/>
                <w:sz w:val="20"/>
                <w:szCs w:val="20"/>
              </w:rPr>
              <w:t>письмо.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Синтаксический 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пунктуационный разбор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простого предложения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44, 45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Разбор (устно и письменно) простого предложения; умение строить простое предложение по заданной схеме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выполнять разбор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простого предложения по алгоритму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изучению и закреплению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на-выков учебного сотрудничества в ходе инд-ой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проектирование маршрута преодоления затруднений в обуч-и через включ-е в новые виды деят-ти и формы сотруд-ва.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объясн- язык .явл-й, процессов, связей и отн-ий в ходе исслед-я простого предлож-я как синтаксической единицы.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bidi w:val="0"/>
              <w:spacing w:lineRule="atLeast" w:line="240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Контрольный диктант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 теме «Синтаксис простого предложения»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 рече-вых действий: использование адекватных языковых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средств для отображения  в форме речевых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работы над ошибками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Прямая речь после слов автора и перед ними. Знаки препинания при прямой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§48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определять слова автора, пря-мую речь; состав-ление предложений с прямой речью, схем предложений с прямой речью, употребление вежливых форм обращения, приветствия, благодарности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прямую речь и слова автора, составлять схемы предложений с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прямой речью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творческого конструирования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организация и планирование учебного сотрудни-чества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язы-ковых явлений, процессов, связей и отношений в ходе исследования предложений с прямой речью.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Диалог. Этикетные диалоги.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Тире в начале реплик диалога.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49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распознавать диалог; умение отличать диалог от прямой речи; определение реплик в диалоге; правильная постановка знаков препинания при диалоге; составление диалогов на заданную тему по указанной схеме; умение вести диалог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Составление диалогов,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использование пунктуационных правил при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оформлении диалога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творческого конструирования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адекватных языковых средств для отображения в форме речевых высказываний с целью планирования, контроля и самооценки 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  прямой речи и диалога.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к написанию сжатого изложения (по Е. Мурашовой, упр.261)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Выразительное чтение текста, выделение главной мысли, составление простого плана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выделять главное в тексте, используя приёмы компрессии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познавательного интереса к изучению нового, способам обобщения и систематизации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адек-ватных языковых средств для отображения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компрессии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 Написание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сжатого изложения по тексту Е. Мурашовой Упр. 261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Написание </w:t>
            </w:r>
          </w:p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сжатого изложения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выделять главное в тексте, используя приёмы компрессии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использование адекватных языковых средств для отображения в форме речевых вы-сказываний с целью планирования,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контроля и самооценки.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на-учения, своей способ-и к преодол-ю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язы-ковых явлений, процессов, связей и отношений, выявляемых в ходе исследования компрессии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Повторение по теме «Синтаксис и пунктуация»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простые и сложные предложения, умение расставлять  знаки препинания в простом и сложном предложении. Выполнение разных видов разбора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действий: использование адекватных языковых средств для отображения  в форме речевых высказываний с целью планирова-ния,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повторения материала.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bidi w:val="0"/>
              <w:spacing w:lineRule="atLeast" w:line="240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Контрольный диктант с грамматическим заданием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 теме «Синтаксис и пунктуация»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действий: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написания диктанта и выполнения задания.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59-ый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Работа над ошибками,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допущенными в контрольном диктанте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Выполнение работы над ошибками, анализ орфограмм и пунктограмм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анализировать допущенные ошибки, умение выполнять работу по их предупреждению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 действий: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объясняюте языковые явления, процессы, связи и отнош-\, выяв-ляемые в ходе вып-ия работы над ошиб-и.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Фонетика (11 ч + 4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12         01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Фонетика как раздел науки о языке. Гласные звуки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50, 51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Различение гласных и согласных звуков по способу образования;  подбор односложных слов с разными ударными гласными; записывание их с элементами транскрипции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Различение гласных и согласных звуков, постановка ударения в словах, умение различать звук и букву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индивидуальной и коллективной творческой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адек-ватных языковых средств для отображения в форме речевых высказываний с целью планирования, контроля и самооценки 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объяснение языковых явлений, процессов, связей и отношений, выявляемых в ходе исследования согласных и гласных звуков.</w:t>
            </w:r>
          </w:p>
        </w:tc>
      </w:tr>
      <w:tr>
        <w:trPr>
          <w:trHeight w:val="2679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Согласные звуки. Изменение звуков в потоке речи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 52, 53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spacing w:lineRule="auto" w:line="264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Определение шипящих звуков, сильной и слабой позиции звука, объяснение правила проверки безударной гласной и проверяемой согласной в корне слова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Различение гласных и согласных звуков, твёрдых и мягких согласных звуков; умение писать творческую работу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использование адек-ватных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объяснение языко-вых явлений, процессов, связей и отношений, выявляемых в ходе исследования твёрдых и мягких согласных.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Согласные твёрдые и мягкие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54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Различение согласных звуков по твердости-мягкости; умение на-зывать пары соглас-ных по твердости-мяг-кости, а также непар-ные согласные; уме-ние различать в словах твердые и мягкие со-гласные; соблюдение норм произношения согласных в словах типа </w:t>
            </w:r>
            <w:r>
              <w:rPr>
                <w:i/>
                <w:iCs/>
                <w:sz w:val="20"/>
                <w:szCs w:val="20"/>
              </w:rPr>
              <w:t>пионер, музей, текст, тема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гласные и согласные звуки, различать твёрдые и мягкие согласные звуки; умение писать творческую работу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использование адекватных языковых средств для отображения в форме речевых выска-зываний с целью составления и выпол-нения алгоритма, творческого задания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языко-вых явлений, процессов, связей и отно-шений, выявляемых в ходе исследова-ния твёрдых и мягких согласных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12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Подготовка к подробному обучающему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изложению повествовательного текста (К. Паустовский. «Шкатулка»)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55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 282-283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ведущего типа речи; нахождение в повествовательном тексте фрагментов описания; составление плана текста, пересказ текста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последовательно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излагать текст, сохраняя его стилевые особенности.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устойчивой мотивации к конструированию, творческому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самовыражению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работы; умениеобмениваться знаниями между членами группы для принятия  эффективных совместных решений; умение управлять своим поведением.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работы над текстом с разными видами связи.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Написание подробного обучающего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изложения повествовательного текста (К. Паустовский «Шкатулка»)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55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Упр.282-283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Писать изложение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последовательно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излагать текст, сохраняя его стилевые особенности.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устойчивой мотивации к конструированию, творческому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самовыражению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использование адекватных языковых средств для отображения в форме речевых выска-зываний с целью составления и выпол-нения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объяснение языковых явлений, процессов, связей и отношений, выявляемых в ходе работы над текстом с разными видами связи.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Согласные звонкие и глухие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56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Различение согласных по глухости-звонко-сти; умение называть пары согласных по глухости-звонкости, а также непарные со-гласные; умение раз-личать в словах глухие и звонкие согласные, позиционные чередования согласных в словах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различать звонкие и глухие согласные, умение применять правила написания парных согласных в слове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иссле-дования глухих и звонких согласных</w:t>
            </w:r>
          </w:p>
        </w:tc>
      </w:tr>
      <w:tr>
        <w:trPr>
          <w:trHeight w:val="2066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Графика как раздел науки о языке. Обозначение звуков речи на письме. Алфавит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57,58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правильно называть буквы алфа-вита, пользоваться алфавитом, словарем; умение  располагать слова в алфавитном порядке,  находить и исправлять ошибки в названиях букв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составлять различные списки в алфавитном порядке, правильно произносить звуки, буквы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с алфавитом.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Описание предмета.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Сочинение-описание.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59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Упр.302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Различать описание предмета в научном и разговорном стиле; редактировать текст (сочинение-описание) ученика; письменно описывать предмет в разговорном стиле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Научиться  воспроизводить приобретённые знания, навыки в конкретной деятельности.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 интереса.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над текстом.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Обозначение мягкости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согласных с помощью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мягкого знака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60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находить в словах мягкий согласный; умение употреблять 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для обозначения мягкости согласных и графически обозначать условия выбора написания; умение пользоваться орфографическим словарем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Применение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обозначения мягкости согласного с помощью мягкого знака, владение терминологией, методами проверки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мотивации к изучению нового на основе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составленного алгоритма выполнения задания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анализа слов с мягкими согласным.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69-ый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Звуковое значение букв Е, Ё, Ю, Я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называть звуки, обозначаемые буквами </w:t>
            </w:r>
            <w:r>
              <w:rPr>
                <w:i/>
                <w:iCs/>
                <w:sz w:val="22"/>
                <w:szCs w:val="22"/>
              </w:rPr>
              <w:t xml:space="preserve">е, ё, ю, я; </w:t>
            </w:r>
            <w:r>
              <w:rPr>
                <w:sz w:val="22"/>
                <w:szCs w:val="22"/>
              </w:rPr>
              <w:t>умение выполнять фонетический разбор слов с данными буквами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звукового состава слова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анализа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 действий: использование адекватных языковых средствах для отображения  в форме речевых высказываний с целью планирова-ния,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слов с буквами Е, Ё, Ю, Я, обозначающими два звука.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Орфоэпия.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Орфоэпические словари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правильно произносить указанные слова; умение находить и исправлять произносительные и орфографические ошибки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производить орфоэпический анализ слова, умение владеть терминологией, пользоваться словарями, составлять словарную статью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обуч-и через включ-е в новые виды деят-сти и формы сотруд-ва.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 в речевом отношении.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Фонетический разбор слова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Выполнение фонетического разбора слова, различение букв и звуков; составление алгоритма «Фонетический разбор слова»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проводить фонетический разбор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мотивации к изучению нового на основе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составленного алгоритма выполнения задания, формирование навыков анализа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осозн-е самого себя как движущ.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 в ходе ан-за слова как фонет. ед-цы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Устное описание предметов, изображённых на картине (Ф. Толстой. «Цветы, фрукты, птица»)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Упр.323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основной мысли умение описывать предметы, изображенные на картине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создавать текст-описание, составлять план сочинения, видеть красоту изображённого на картине и передавать её с помощью словесных образов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творческой деятельности на основе составленного плана, проекта, модели, образца.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использование адекватных языковых средств для отображения  в форме речевых вы-сказыванийй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 в ходе создания текста-описания.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Повторение по теме «Фонетика. Графика. Орфоэпия»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применять и соблюдать в практике письма основные правила орфографии и пунктуации, умение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выполнять разные виды разбора; умение сопостав-лять звук и букву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анализировать допущенные ошибки, выполнять работу по их предупреждению.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осозн-е самого себя как движущей силы своего научения, своей способн-ти к преодол-ю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отнош-й, выявляемых в ходе исследования ошибок контрольного теста.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Контрольный тест по теме «Фонетика. Графика. Орфоэпия»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Безошибочное выполнение работы, соблюдение языковых норм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Умения применять правила на написание гласных и согласных в разных морфемах, правильно ставить знаки препинания в простом и сложном предложении, различать звуковой состав слова при его произношении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и написании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самоанализа и 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своим поведением (контроль, само-коррекция,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осозн-е самого себя как движущей силы своего науче-ния, своей способности к преодол-ю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исслед-я контрольного теста.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Лексика (8 ч + 3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Работа над ошибками, допущенными в контрольном тесте по теме «Фонетика. Графика. Орфоэпия»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Различение лекси-ческого и граммати-ческого значения слова; умение поль-зоваться лексичес-ким словарём; уме-ние толковать лек-сическое значение слова, используя различные приемы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рассматривать слова с точки зрения лексического значения, умение различать лексическое и грамматическое значение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формир-е навыков учебного сотруд-ва в ходе индивид-й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объясн-е язык-х явлений, процессов, связей и отношений в ходе исследования слова как лексической единицы.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Однозначные 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многозначные слова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65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Различение однозна-чных и многознач-ных слов среди дан-ных; умение нахо-дить в словаре тол-кование искомого лексического значе-ния многозначного слова; умение находить многозначные слова с указанным общим лексическим значением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определять лексическое значение слова, пользоваться толковым словарём для определения лексического значения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адек-ватных языковых средств для отображения  в форме речевых высказываний с целью планирова-ния,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работы со словарём.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Прямое и переносное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значение слов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66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Различение прямого и переносного знач-я слов; умение нахо-дить и определять роль олицетворения, метафоры; умение находить слова с пе-реносным значением в тексте, в толковом словаре; умение определять перенос-ное лексическое зна-чение слова; употре-блять в своей речи слова с переносным значением; умение находить и исправ-лять ошибки в упот-реблении слов с пе-реносным знач-ем.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Умения различать прямое и переносное значение слова, пользоваться толковым словарём для определения значения слова, находить в тексте примеры средств выразительности (метафору, олицетворение)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исследовательской и проектировочной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слов с прямым и переносным значением.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Омонимы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67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Умения находить в толковом словаре омонимы, отличать омонимы от много-значных слов отли-чать способы обо-значения омонимов и многозначных слов в толковом словаре, употреб-лять ом-мы в речи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Умения отличать многозначное слово от омонимов, находить их в словаре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работы с омонимами.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79-ый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Синонимы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68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обще-го лексического зна-чения синонимов; умение подбирать синонимы к данным словам; умение определять смысло-вые и стилистичес-кие отличия друг от друга слов-синони-мов; умение опреде-лять цель использ-я синонимов в тексте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 подбирать к слову синонимы, пользоваться словарём синонимов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работы с синонимами.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к написанию сочинения по картине И.Э. Грабаря «Февральская лазурь»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 368.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 устной и письменной форме описывать изображенные на картине предметы, используя синонимы; умение предупреждать повторы слов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создавать текст-описание, редактировать написанное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язык. средств для отображения  в форме речевых высказываний с целью планирования, контроля и самооценки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 в ходе редактирования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Написание сочинения-описания по картине И.Э. Грабаря «Февральская лазурь»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 358.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 устной и письменной форме описывать изображенные на картине предметы, используя синонимы; умение предупреждать повторы слов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создавать текст-описание, редактировать написанное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 интереса к творческой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 в ходе редактирования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Синонимы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Определение обще-го лексического значения синони-мов; подбор синони-мов к данным сло-вам; умение опреде-лять смысловые и стилистические от-личия друг от друга слов-синонимов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подбирать к слову синонимы, пользоваться словарём синонимов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работы с синонимами.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III четверть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 xml:space="preserve">01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Антонимы.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Толковые словари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69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находить антонимы в предло-жениях; умение под-бирать антонимы к указанным словам, используя «Школь-ный словарь анто-нимов» М. Р. Льво-ва; умение исполь-зовать антонимы в речи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подбирать к слову антонимы, использовать антонимы как средство выразительности в своей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с антонимами.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Подробное изложение от 3 лица по тексту К. Паустовского «Первый снег»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 367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Составление плана исхо-дного текста; сохранение в подробном пересказе художественного текста его типологическую структуру; умение определять значение деталей в художествен-ном описании предмета; умение создавать текст на основе исходного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пересказывать текст с сохранением авторского стиля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обучению, творческих способностей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 на микротемы.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widowControl/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тест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теме «Лексика. Культура речи»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писать тест, используя изученные правила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  применять правила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написания  в различных морфемах,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постановке знаков препинания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планирова-ния, контроля и самооценки.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язы-ковых явлений, процессов, связей и отношений, выявляемых в ходе исследования контрольного теста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Морфемика (18 ч + 4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Морфемика как раздел науки о языке. Морфема.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Изменение и образование слов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70,71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выделять в слове морфемы; умение отличать однокоренные слова от форм одного и того же слова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рассматривать слово с точки зрения его морфемного состава, умение отличать форму слова от однокоренного слова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индивидуального и коллективного проектирования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форм слова и однокоренных слов.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Основа и окончание.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Нулевое окончание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72,73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выделять основу в изменяемых и неизменяемых словах. Умение  выделять в слове окончание; пони-мать грамматическое значение окончаний существительных, прилагательных, глаголов; умение понимать грамматическое значение нулевого окончания существительных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выделять окончание и основу слова, рассматривать слова с точки зрения морфемного состава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обучению, навыков анализа, творческой инициативности и активности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управление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морфемного анализа слов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сочинение по личным впечатлениям в форме письма-повествования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 378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создавать текст-повествование, редактировать написанное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2"/>
                <w:szCs w:val="22"/>
              </w:rPr>
              <w:t>Умение  создавать текст-повествование, редактировать написанное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  интереса к творческой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средствах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редактирования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89-ый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Корень слова, его назначение в слове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74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 выделять корень и подбирать однокоренные слова, относящиеся к разным частям речи;  умение разграничивать в сло-вах совпадающие по звучанию, но различ-ные по лексическому значению корни; уме-ние находить и испра-влять ошибки в подбо-ре однокоренных слов к указанным словам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подбирать к слову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однокоренные слова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индивидуального и коллективного проектирования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однокоренных слов и морфемного разбора.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90-ый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Рассуждение, его структура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 разновидности.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Рассуждение в повествовании  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75, упр. 389.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tabs>
                <w:tab w:val="left" w:pos="2666" w:leader="none"/>
              </w:tabs>
              <w:bidi w:val="0"/>
              <w:ind w:left="0" w:right="6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выделять тезис, аргументы, делать вы-вод; умение определять, с помощью каких слов связаны части сочине-ния; умение использо-вать структуру рассуж-дения при создании тек-ста-повествования; уме-ние создавать высказы-вания-рассуждения самостоят.  характера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создавать текст типа рассуждение, формулировать тезис рассуждения.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обучению, развитию креативных способностей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написания сочинения.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91-ый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Суффикс, его назначение в слове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76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опознавать чередования гласных и согласных звуков при образовании и изменении слов в корне; умение выделять корни с чередующимися гласными и согласными звуками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при чередовании рассматривать слово с точки зрения морфемного состава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обучению, навыков коллективного и индивидуального проектирования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слов с чередованием звуков.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92-ой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Приставка, её назначение в слове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 77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 опознавать слова с беглыми гласными 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 и </w:t>
            </w:r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в разных морфемах; умение подбирать слова с беглыми гласными по образцам, выделять части слов с беглыми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выделять морфемы в слове, находить чередование в словах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мотивации к обучению, навыков анализа,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конструирования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текста, в котором есть слова с чередованием.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93-ий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 Обучающее выборочное изложение с изменением лица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Упр.420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выделять по опорным словам в частях исходного текста подтему; умение излагать одну из подтем исходного текста с изменением формы лица рассказчика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выбирать материал согласно поставленной задаче, передавать текст от 3-го лица.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творческих способностей через активные формы 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</w:t>
            </w:r>
            <w:r>
              <w:rPr>
                <w:sz w:val="16"/>
                <w:szCs w:val="16"/>
              </w:rPr>
              <w:t>: использование адекват-ных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работы над текстом с измен-ем лица.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94-ый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Чередование гласных и согласных звуков. Беглые гласные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§78,79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опознавать чередования гласных и согласных звуков при образовании и изменении слов в корне; умение выделять корни с чередующимися гласными и согласными звуками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при чередовании рассматривать слово с точки зрения морфемного состава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обучению, навыков коллективного и индивидуального проектирования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язы-ковых явлений, процессов, связей и отношений, выявляемых в ходе исследования слов с чередованием звуков.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95-ый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Варианты морфем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§80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 опознавать слова с беглыми гласными 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 и </w:t>
            </w:r>
            <w:r>
              <w:rPr>
                <w:i/>
                <w:iCs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в разных морфемах; умение подбирать слова с беглыми гласными по образцам, выделять части слов с беглыми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выделять морфемы в слове, находить чередование в словах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мотивации к обучению, навыков анализа,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конструирования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текста, в котором есть слова с чередованием.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96-ой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Морфемный разбор слова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§81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производить морфемный разбор (устный и письменный) слова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рассматривать слово с точки зрения его морфемного состава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</w:t>
            </w:r>
            <w:r>
              <w:rPr>
                <w:sz w:val="16"/>
                <w:szCs w:val="16"/>
              </w:rPr>
              <w:t>: использование адекват-ных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морфемного состава слова.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97-ой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§82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находить и пра-вильно писать слова с изученной орфограммой; умение графически обо-значать условия выбора правильных написаний; умение пользоваться способом проверки глас-ных и согласных в при-ставках; умение пользо-ваться орфографичес-ким словарем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орфограмму в приставке слова, применять правила написания гласных и согласных в приставках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мотивации к обучению, навыков анализа,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конструирования, проектной работы по алгоритму.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объяснение языковых явлений, процессов, связей и отношений, выявляемых в ходе исследования слов с одновариантными приставками. 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98-ой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02          01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Буквы З и С на конце приставок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§83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правильно писать слова с изученной орфограммой; умение графически обозначать условия выбора правильных написаний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применять правило написания букв З,С на конце приставок, применять терминологию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мотивации к обучению, индивидуального и коллективного проектирования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99-ый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Буквы З и С на конце приставок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§83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пользоваться орфографическим словарем; умение правильно писать слова с непроверяемыми написаниями; составление алгоритма «Выбор правильного написания приставки»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применять правило написания букв З,С на конце приставок, умение применять терминологию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мотивации к обучению, индивидуального и коллективного проектирования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Коммуникативные: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02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чередующихся гласных О-А в корнях -ЛАГ-/-ЛОЖ-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§84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правильно писать слова с изученной орфограммой; умение графически обозначать условия выбора правильных написаний; умение пользоваться орфографическим словарем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применять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написания чередующихся гласных в корне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слова, умение владеть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чередующихся гласных О-А в корнях -РОС-/-РАСТ-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§85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 распознавать слова с чередующимися гласными </w:t>
            </w:r>
            <w:r>
              <w:rPr>
                <w:i/>
                <w:iCs/>
                <w:sz w:val="20"/>
                <w:szCs w:val="20"/>
              </w:rPr>
              <w:t>а–о</w:t>
            </w:r>
            <w:r>
              <w:rPr>
                <w:sz w:val="20"/>
                <w:szCs w:val="20"/>
              </w:rPr>
              <w:t xml:space="preserve"> в корнях </w:t>
            </w:r>
            <w:r>
              <w:rPr>
                <w:i/>
                <w:iCs/>
                <w:sz w:val="20"/>
                <w:szCs w:val="20"/>
              </w:rPr>
              <w:t xml:space="preserve">-раст- – -рос, </w:t>
            </w:r>
            <w:r>
              <w:rPr>
                <w:sz w:val="20"/>
                <w:szCs w:val="20"/>
              </w:rPr>
              <w:t>обосновывая выбор гласных в данных корнях; умение различать слова с ложным чередованием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 применять правило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написания букв А-О в корне слова с чередованием.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мотивации к обучению,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Буквы Е - 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после шипящих в корне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§86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находить и правильно писать слова с изученной орфограммой; умение графически обозначать условия выбора правильных написаний; умение писать слова с непроверяемыми написаниями после шипящих в безударном положении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применять данное правило, владеть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мотивации к обучению, навыков анализа,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конструирования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слова на данное правило.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Буквы И-Ы после Ц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§87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 правильно писать слова с изученной орфограммой; умение графически обозначать условия выбора правильных написаний; умение различать написания буквы </w:t>
            </w:r>
            <w:r>
              <w:rPr>
                <w:b/>
                <w:bCs/>
                <w:i/>
                <w:iCs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b/>
                <w:bCs/>
                <w:i/>
                <w:iCs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 в корне, проверяемой ударением, и букв </w:t>
            </w:r>
            <w:r>
              <w:rPr>
                <w:b/>
                <w:bCs/>
                <w:i/>
                <w:iCs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 — </w:t>
            </w:r>
            <w:r>
              <w:rPr>
                <w:b/>
                <w:bCs/>
                <w:i/>
                <w:iCs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b/>
                <w:bCs/>
                <w:i/>
                <w:iCs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 в разных частях слова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 применять данное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правило, владеть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мотивации к обучению, к самосовершентствованию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</w:t>
            </w:r>
            <w:r>
              <w:rPr>
                <w:sz w:val="16"/>
                <w:szCs w:val="16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Повторение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изученного по теме «Морфемика. Орфография»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использовать и соблюдать в практике письма основные правила орфографии и пунктуации, умение выполнять  орфографический и пунктуационный анализ текста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 рассматривать слово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с точки зрения его морфемного состава,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применять орфографические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мотивации к обучению, навыков анализа,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конструирования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деятель-ности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комплексного исследования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105-й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РР</w:t>
            </w:r>
            <w:r>
              <w:rPr>
                <w:sz w:val="20"/>
                <w:szCs w:val="20"/>
              </w:rPr>
              <w:t xml:space="preserve"> Обучающее описание картины с элементами рассуждения  (П. Кончаловский «Сирень в корзине») Упр.470.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подбирать языковые средства, составлять план, умение выполнять творческую работу по составленному плану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Создание текста-описания, умение использовать средства выразительности в своём сочинении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Формирование  навыков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самоанализа и 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Коммуникативные: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управление своим поведением (контроль, само-коррекция,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создания текста-описания.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106-й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Контрольный диктант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теме «Морфемика. Орфография»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писать диктант, соблюдая изученные правила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применять правила, владеть терминологией, методами проверки, умение правильно ставить знаки препинания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мотивации к обучению,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 xml:space="preserve"> формирование навыков учебного сотрудничества в ходе индивидуальноой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написания контрольного диктанта.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107-й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Работа над ошибками диктанта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анализировать орфограммы и пунктограммы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анализировать допущенные ошибки, выполнять работу по их предупреждению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взаимодействия; планирование общих способов работы.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ошибок контрольного диктанта.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Морфология (47 ч + 13 РР)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Имя существительное (15 ч + 4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108-й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Имя существительное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как часть речи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§88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Рассказ об имени существительном в форме научного описания; умение доказывать принадлежность слова к имени существительному в форме рассуждения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определять постоянные и непостоянные признаки существительного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постоянных и непостоянных признаков существительных 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109-й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Доказательство в рассуждении.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Обучающее сочинение-рассуждение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§89, упр.484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выделять тезис, аргументы, делать вывод; умение определять,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с помощью каких слов связаны части сочинения; умение вводить аргументы в сочинение-рассуждение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подбирать аргументы к сформулированному тезису, делать на их основании вывод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приведения доказательств при рассуждении.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Имена существительные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одушевлённые и неодушевлённые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§90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распознавать одушевленные и неодушевленные существительные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различать одушевлённые и неодушевлённые имена существительные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мотивации к обучению, навыков анализа,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конструирования.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 </w:t>
            </w:r>
            <w:r>
              <w:rPr>
                <w:sz w:val="16"/>
                <w:szCs w:val="16"/>
              </w:rPr>
              <w:t>:использование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в тексте имен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Имена существительные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собственные и нарицательные. Большая буква в именах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собственных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§91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Умение  разграничивать имена собственные и нарицательные; умение правильно писать собственные имена; заглавия книг, газет и т. п. писать с большой буквы и заключать в кавычки; умение графически обозначать условия выбора верных написаний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 отличать имена собственные от имён нарицательных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обучению,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текста на имена существительные.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Род имён существительных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определять род имен существи-тельных; умение со-гласовывать глаголы в прошедшем време-ни с существитель-ными; умение нахо-дить и исправлять нарушения норм литературного языка, связанные с родом существительных.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род сущ-го, умение согласовывать существительное с прилагательным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обучению, навыков работы по алгоритму выполнения задания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организовывать и планировать учебное сотрудничество с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язы-ковых явлений, процессов, связей и отношений, выявляемых в ходе анализа имён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Имена существительные,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которые имеют форму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только множественного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числа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находить существительные, имеющие форму только множественного числа, соотносить их с определенной лексической группой;  умение правильно произносить имена существительные, имеющие форму только множественного числа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имена существительные, которые имеют форму только множественного числа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планирова-ния, контроля и самооценки.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объяснение языковых явлений, процессов, связей и отношений, выявляемых в ходе исследования имён существительных. 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сжатое изложение-повествование 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по тексту Е. Пермяка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«Перо и чернильница»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Упр.513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включать элементы рассуждения в повествование; умение кратко (сжато) излагать главную мысль каждой части исходного текста; умение составлять план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тему текста, применять приёмы компрессии текста, редактировать написанное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текста-рассуждения в сжатом виде.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115-й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Имена существительные,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которые имеют форму только единственного числа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§94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находить существительные, имеющие форму только единствен-ного числа; разгра-ничивать существи-тельные, имеющие оба числа, и сущест-вительные, которые имеют форму толь-ко множественного или единственного числа.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имена существительные, которые имеют только форму единственного числа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116-й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Три склонения имён существительных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§95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находить началь-ную форму и определять склонение существитель-ных; умение склонять указанные существитель-ные; умение определять склонение существитель-ных (кроме слов на -</w:t>
            </w:r>
            <w:r>
              <w:rPr>
                <w:i/>
                <w:iCs/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>, -</w:t>
            </w:r>
            <w:r>
              <w:rPr>
                <w:i/>
                <w:iCs/>
                <w:sz w:val="18"/>
                <w:szCs w:val="18"/>
              </w:rPr>
              <w:t>ие, -ий</w:t>
            </w:r>
            <w:r>
              <w:rPr>
                <w:sz w:val="18"/>
                <w:szCs w:val="18"/>
              </w:rPr>
              <w:t xml:space="preserve">), падежи имён существительных, напи-сание </w:t>
            </w:r>
            <w:r>
              <w:rPr>
                <w:i/>
                <w:iCs/>
                <w:sz w:val="18"/>
                <w:szCs w:val="18"/>
              </w:rPr>
              <w:t>е–и</w:t>
            </w:r>
            <w:r>
              <w:rPr>
                <w:sz w:val="18"/>
                <w:szCs w:val="18"/>
              </w:rPr>
              <w:t xml:space="preserve"> в окончаниях существительных (сведе-ния начальной школы)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склонение имени существительного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117-й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03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Падеж имён существительных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§96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определять падеж существи-тельного; умение находить и исправ-лять ошибки в опре-делении падежей су-ществительных; умение верно упот-реблять предлоги с указанными падежа-ми; умение ставить смысловые вопросы к указанным существительным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падеж имени сущ-го, отработка правила согласования существительных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самопроверки и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адеква-тных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118-й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 xml:space="preserve">03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Правописание гласных в падежных окончаниях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существительных в единственном числе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§97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 находить суще-ствительные с изучаемой орфограммой;  умение правильно писать глас-ные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sz w:val="18"/>
                <w:szCs w:val="18"/>
              </w:rPr>
              <w:t xml:space="preserve"> в безударных падежных окончаниях существительных в ед. числе (в том числе у существительных на </w:t>
            </w:r>
            <w:r>
              <w:rPr>
                <w:i/>
                <w:iCs/>
                <w:sz w:val="18"/>
                <w:szCs w:val="18"/>
              </w:rPr>
              <w:t>-ИЯ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-ИЙ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-ИЕ</w:t>
            </w:r>
            <w:r>
              <w:rPr>
                <w:sz w:val="18"/>
                <w:szCs w:val="18"/>
              </w:rPr>
              <w:t>); умение графически обозначать условия выбора пра-вильных написаний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применять правило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гласных в окончаниях имён существительных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определять цели и функции участников, способы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119-й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Правописание гласных в падежных окончаниях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существительных в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единственном числе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§97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 находить суще-ствительные с изучаемой орфограммой;  умение правильно писать глас-ные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sz w:val="18"/>
                <w:szCs w:val="18"/>
              </w:rPr>
              <w:t xml:space="preserve"> в безударных падежных окончаниях существительных в ед. числе (в том числе у существительных на </w:t>
            </w:r>
            <w:r>
              <w:rPr>
                <w:i/>
                <w:iCs/>
                <w:sz w:val="18"/>
                <w:szCs w:val="18"/>
              </w:rPr>
              <w:t>-ИЯ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-ИЙ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-ИЕ</w:t>
            </w:r>
            <w:r>
              <w:rPr>
                <w:sz w:val="18"/>
                <w:szCs w:val="18"/>
              </w:rPr>
              <w:t>); умение графически обозначать условия выбора пра-вильных написаний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применять правило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гласных в окончаниях имён существительных.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определять цели и функции участников, способы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rPr>
          <w:trHeight w:val="1421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03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подробное изложение с изменением лица рассказчика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 547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составлять план, отбирать материал; умение излагать содержание исходного текста с изменением лица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пересказывать текст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 изменением лица рассказчика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умение управлять своим поведением.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осозн-е самого себя как движ-ей силы своего научения.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Множественное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число имён существительных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§98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правильно склонять сущ-е во мн. Ч.; умение пра-вильно образовы-вать формы имени-тельного (договоры, инжене-ры и т. д.) и 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род. п (ботинок,  мест и т. д.)  паде-жей мн. числа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правильно образовывать форму множественного числа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управлять своим поведением 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:осознание самого себя как движущей силы своего научения.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окончаний имён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Правописание О-Е после шипящих и Ц в окончаниях существительных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§99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Умение  правильно писать 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после шипящих и </w:t>
            </w:r>
            <w:r>
              <w:rPr>
                <w:i/>
                <w:iCs/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 в окон-чаниях существитель-ных; умение графичес-ки обозначать условия выбора правильных написаний; умение на-ходить орфограммы-буквы 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после шипящих и </w:t>
            </w:r>
            <w:r>
              <w:rPr>
                <w:i/>
                <w:iCs/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 в разных частях слова и правильно писать слова с данными орфограммами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применять изучаемое правило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использование адекватных языковых средств для ото-бражения в форме речевых высказыва-ний с целью составления и выполнения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имён существительных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Морфологический разбор имени существительного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§100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 определять морфологические признаки имени существительного при разборе имени существительного как части речи;  умение производить морфологический разбор (устный и письменный) имени существительного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выполнять морфологический разбор имени существительного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 комплексного анализа.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язы-ковых явлений, процессов, связей и отношений, выявляемых в ходе анализа имён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Повторение по теме «Имя существительное»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Рассказ об имени существительном в форме научного описания; умение доказывать принадлежность слова к имени существительному в форме рассуждения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Определение постоянных и непостоянных признаков существительного Умение применять правила, владеть терминологией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на-выков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 в ходе исследования существительных.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125-й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Контрольный диктант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теме «Имя существительное»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развивающего 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Написание диктанта,  применение полученных знаний на практике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применять правила, владеть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опр-ть цели и функции участников, спо-собы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язык-х явл-й, процессов, связей и отнош-й в ходе написания контр. диктанта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126-й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сочинение по картине Г. Нисского «Февраль.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Подмосковье»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 563.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подбирать языковые средства, составлять план, умение выполнять творческую работу по составленному плану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создавать текст-описание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Формирование  навыков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самоанализа и 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управ-лять своим повед-ем (контроль, самокоррекция, оценка своего д-я).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осозн-е самого себя как движущ.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явл-й, процессов, связей и отнош-й в ходе создания текста-описания.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Имя прилагательное (10 ч + 4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127-й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Имя прилагательное как часть речи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Рассказ об имени прилагательном в форме научного описания; умение доказывать принадлежность слова к имени прилагательному в форме рассуждения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находить в предложениях имена прилагательные, определять их постоянные морфологические признаки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прилагательных.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128-й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Имя прилагательное как часть речи. Синтаксическая роль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имени прилагательного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морфологические признаки прилагательного; умение употреблять прилагательные в речи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находить в предложениях имена прилагательные, умение определять их постоянные морфологические признаки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навыков анализа, работы в парах по алгоритму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язы-ковых явлений, процессов, связей и отношений, выявляемых в ходе исследования прилагательных.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129-й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гласных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падежных окончаниях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прилагательных с основой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 шипящую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Нахождение в тексте прилага-тельных с безудар-ным окончанием;  умение  рассуждать для верного написа-ния безударного окончания (кроме слов на  </w:t>
            </w:r>
            <w:r>
              <w:rPr>
                <w:i/>
                <w:iCs/>
                <w:sz w:val="22"/>
                <w:szCs w:val="22"/>
              </w:rPr>
              <w:t>-ЫЙ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-ИЙ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-ОЙ</w:t>
            </w:r>
            <w:r>
              <w:rPr>
                <w:sz w:val="22"/>
                <w:szCs w:val="22"/>
              </w:rPr>
              <w:t xml:space="preserve">  в  форме мужского рода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применять правило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гласных в окончаниях имён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прилагательных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 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 </w:t>
            </w:r>
            <w:r>
              <w:rPr>
                <w:sz w:val="22"/>
                <w:szCs w:val="22"/>
              </w:rPr>
              <w:t>умение управ-лять своим повед-ем (контроль, самокоррекция, оценка своего д-я).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осозн-е самого себя как движущ.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язык. явл-й, процессов, связей и отнош-й, выявляемых в ходе исследования окончаний имён прилагательных.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130-й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гласных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падежных окончаниях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прилагательных с основой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на шипящую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ставить вопрос от существи-тельного к прила-гательному; правильно писать окончания прилагательных, используя вопросы</w:t>
            </w:r>
          </w:p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от определяемого слова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применять правило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гласных в окончаниях имён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прилагательных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 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языко-вых явлений, процессов, связей и отно-шений, выявляемых в ходе исследова-ния окончаний имён прилагательных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к изложению – описанию животного по тексту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 Куприна «Ю-ю»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корректировать предложенный текст; умение выбирать языковые средства в соответствии со стилем речи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тему текста и его основную мысль, составлять план, пересказывать текст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к самосовершенствованию, творческой инициативности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создания текста-описания.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  описание животного по тексту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 Куприна «Ю-ю»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составлять план, отбирать материал, писать подробное изложение повествовательного характера с элементами описания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определять тему текста и его основную мысль, составлять план, пересказывать текст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к самосовершенствованию, творческой инициативности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формир-е на-выков учебного сотруд-тва в ходе индивид-ой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языко-вых явлений, процессов, связей и отно-шений, выявляемых в ходе создания текста-описания.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Прилагательные полные и краткие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§104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различать полную и краткую формы имен прила-гательных; умение находить в тексте краткие формы при-лагательных и опре-делять их синтакси-ческую роль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образовывать краткую форму имени прилагательного, правильно ставить ударение в формах мужского и женского рода, использовать их в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комплексного анализа текста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использ-е аде-кватных язык-х ср-в для отображ-я в форме реч-х высказываний с целью составл-я и выполн-я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маршру-та преодоления затруднений в обуч-и через включение в новые виды деят-сти и формы сотруд-ва.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 в ходе ан-за имён прилагательных.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Прилагательные полные и краткие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§104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Умение  правильно писать краткие прилагательные с основой на шипящий; умение графически обозначать условия выбора правильного написания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Умение  образовывать краткую форму имени прилагательного, умение правильно ставить ударение в формах мужского и женского рода, использовать их в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Формирование  навыков комплексного анализа текста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color w:val="000000"/>
                <w:sz w:val="20"/>
                <w:szCs w:val="20"/>
              </w:rPr>
              <w:t>использ-е ад-кват-ных язык-х ср-в для отображ-я в форме реч-х высказ-ий с целью составл-я и выполнения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</w:t>
            </w:r>
            <w:r>
              <w:rPr>
                <w:color w:val="000000"/>
                <w:sz w:val="20"/>
                <w:szCs w:val="20"/>
              </w:rPr>
              <w:t>: проектир-е маршру-та преодол-я затруд-ий в обучении через включ-е в новые виды деят-сти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color w:val="000000"/>
                <w:sz w:val="20"/>
                <w:szCs w:val="20"/>
              </w:rPr>
              <w:t>объясн-е язык-х явл-й, процессов, связей и отнош-й в ходе ан-за имён прилагательных.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IV четверть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135-й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Описание животного на основе изображённого.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Обучающее сочинение по картине А. Комарова «Наводнение»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Упр.589.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подбирать языковые средства, составлять план, умение выполнять творческую работу по составленному плану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собирать материал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для написания сочинения-описания животного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самокор-рекция,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сотруд-ва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языко-вых явлений, процессов, связей и от-ношений, выявляемых в ходе создания текста-описания.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136-й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Морфологический разбор имени прилагательного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§105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производить морфологический разбор (устный и письменный) имени прилагательного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характеризовать имя прилагательное как часть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мотивации к коллективным способам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органи-зовывать и планировать учебное сотрудничество с учителем.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осозн-е самого себя как движ-й силы своего научения, своей способности к преодол-ю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явлений, процессов, связей и отношений, выявляемых в ходе анализа имён прилагательных.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137-й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сочинение «Как я испугался»</w:t>
            </w:r>
          </w:p>
          <w:p>
            <w:pPr>
              <w:pStyle w:val="Normal"/>
              <w:widowControl/>
              <w:tabs>
                <w:tab w:val="right" w:pos="2482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Упр.600.</w:t>
              <w:tab/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подбирать языковые средства, умение выполнять творческую работу 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собирать материал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для написания сочинения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анализа, работы в парах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умение управлять своим поведением (контроль, самокор-рекция,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маршрута преодол-я затруд-й в обу-ч-и через включ-е в новые виды деят-сти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язы-ковых явлений, процессов, связей, отношений в ходе создания текста.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138-й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по теме «Имя прилагательное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Рассказ об имени прилагательном в форме научного описания; умение доказывать принадлежность слова к имени прилагательному в форме рассуждения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самокор-рекция,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анализа имён прилагательных.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139-й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widowControl/>
              <w:tabs>
                <w:tab w:val="center" w:pos="4677" w:leader="none"/>
                <w:tab w:val="right" w:pos="9355" w:leader="none"/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Контрольный </w:t>
            </w:r>
          </w:p>
          <w:p>
            <w:pPr>
              <w:pStyle w:val="Style19"/>
              <w:widowControl/>
              <w:tabs>
                <w:tab w:val="center" w:pos="4677" w:leader="none"/>
                <w:tab w:val="right" w:pos="9355" w:leader="none"/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диктант </w:t>
            </w:r>
            <w:r>
              <w:rPr>
                <w:rFonts w:ascii="Times New Roman" w:hAnsi="Times New Roman"/>
                <w:sz w:val="22"/>
                <w:szCs w:val="22"/>
              </w:rPr>
              <w:t>по теме «Имя прилагательное»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проектир-е марш-рута преодол-я затруд-й в обуч-и через включ-е в новые виды деят-сти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явл-й, процессов, связей и отнош-й в ходе напис-я контрольного дик-та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Работа над ошибками диктанта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анализировать допущенные ошибки, выполнять работу по их предупреждению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управ-лять своим поведением (контроль, самокоррекция, оценка своего д-я)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явл-й, процессов, связей и отнош-й в ходе исслед-я ошибок контр. Д-та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Глагол (22 ч + 5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Глагол как часть речи. Синтаксическая роль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§106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Рассказ о глаголе в форме научного описания;  умение доказать принадлежность слова к глаголу в форме рассуждения;  умение определять морфологические признаки глагола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Умение  исследовать глаголы в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Формирование  познавательного интереса, 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Регулятивные</w:t>
            </w:r>
            <w:r>
              <w:rPr>
                <w:color w:val="000000"/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объяснение язы-ковых явлений, процессов, связей и отношений, выявляемых в ходе ис-следования глаголов на постоянные и непостоянные признаки.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142-й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§107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правильно писать глаголы с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; графически обозначать условия выбора правильных написаний; умение употреблять глаголы с </w:t>
            </w:r>
            <w:r>
              <w:rPr>
                <w:i/>
                <w:iCs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в речи; умение соблюдать правильное ударение в указанных глаголах с частицей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применять правило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НЕ с глаголами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ванию 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 </w:t>
            </w:r>
            <w:r>
              <w:rPr>
                <w:sz w:val="22"/>
                <w:szCs w:val="22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данное правило.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Понятие о рассказе, его особенностях, структуре, стиле. Рассказ на тему пословицы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§108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Составление устного продолжения начатого рассказа по сюжетным картинкам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составлять рассказ о себе, используя глаголы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выполнения задания по образцу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 планировать учебное сотрудничество с учителем.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языко-вых явлений, процессов, связей и от-ношений, выявляемых в ходе создания невыдуманного рассказа о себе.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§109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правильно пи-сать в неопределенной форме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i/>
                <w:iCs/>
                <w:sz w:val="18"/>
                <w:szCs w:val="18"/>
              </w:rPr>
              <w:t xml:space="preserve">Ч и </w:t>
            </w:r>
            <w:r>
              <w:rPr>
                <w:sz w:val="18"/>
                <w:szCs w:val="18"/>
              </w:rPr>
              <w:t>без-ударные суффиксы; умение графически обозначать условия вы-бора написания; уме-ние правильно упот-реблять в речи глаголы в неопределенной фор-ме; умение рассказать о неопределенной фор-ме глагола в форме на-учного описания;  уме-ние различать личные формы и неопределён-ную форму глагола в предложении (сост. глагольное сказуемое)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определять неопределённую форму глагола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данное правило.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145-й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§109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правильно писать в неопределенной форме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; умение графи-чески обозначать условия выбора написания; правильно писать безударные суффиксы глаголов в неопределенной форме; умение правидьно употреблять в речи глаголы в неопре-деленной форме; умение рассказать о неопределенной форме глагола в форме научного описания; умение различать личные формы и неопред. форму гла-гола в предложении (сост. глаг. сказ-е)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неопределённую форму глагола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данное правило.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146-й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устное изложение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Упр.630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Подробный пересказ текста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подробно пересказывать текст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устного пересказа текста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147-й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Правописание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ТЬСЯ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неопределённой форме глагола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§110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правильно произносить глаголы на </w:t>
            </w:r>
            <w:r>
              <w:rPr>
                <w:i/>
                <w:iCs/>
                <w:sz w:val="22"/>
                <w:szCs w:val="22"/>
              </w:rPr>
              <w:t>-ТСЯ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iCs/>
                <w:sz w:val="22"/>
                <w:szCs w:val="22"/>
              </w:rPr>
              <w:t>-ТЬСЯ</w:t>
            </w:r>
            <w:r>
              <w:rPr>
                <w:sz w:val="22"/>
                <w:szCs w:val="22"/>
              </w:rPr>
              <w:t>;  правильно ставить вопрос к изучаемым глаголам; умение правильно писать</w:t>
            </w:r>
            <w:r>
              <w:rPr/>
              <w:br/>
            </w:r>
            <w:r>
              <w:rPr>
                <w:i/>
                <w:iCs/>
                <w:sz w:val="22"/>
                <w:szCs w:val="22"/>
              </w:rPr>
              <w:t>-ТСЯ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i/>
                <w:iCs/>
                <w:sz w:val="22"/>
                <w:szCs w:val="22"/>
              </w:rPr>
              <w:t>-ТЬСЯ</w:t>
            </w:r>
            <w:r>
              <w:rPr>
                <w:sz w:val="22"/>
                <w:szCs w:val="22"/>
              </w:rPr>
              <w:t xml:space="preserve"> в глаголах; умение графически обозначать условия выбора правильного написания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неопределённую форму глагола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148-й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Виды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§111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определять вид глагола по вопросам </w:t>
            </w:r>
            <w:r>
              <w:rPr>
                <w:i/>
                <w:iCs/>
                <w:sz w:val="22"/>
                <w:szCs w:val="22"/>
              </w:rPr>
              <w:t>(что делать? что сделать?)</w:t>
            </w:r>
            <w:r>
              <w:rPr>
                <w:sz w:val="22"/>
                <w:szCs w:val="22"/>
              </w:rPr>
              <w:t>; умение образовывать глаголы другого вида от указанных;   умение правильно употреблять глаголы совершенного и несовершенного вида в речи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вид глагола, владеть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конструирования по образцу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определение вида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149-й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Виды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§111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нового знания.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Умение  определять видовые пары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 xml:space="preserve">Умение  определять вид глагола, владеть терминологией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Формирование  навыков конструирования по образцу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color w:val="000000"/>
                <w:sz w:val="20"/>
                <w:szCs w:val="20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</w:t>
            </w:r>
            <w:r>
              <w:rPr>
                <w:color w:val="000000"/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color w:val="000000"/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глаголов на нахождение вида.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b/>
                <w:bCs/>
                <w:sz w:val="20"/>
                <w:szCs w:val="20"/>
              </w:rPr>
              <w:t>Е-И</w:t>
            </w:r>
            <w:r>
              <w:rPr>
                <w:sz w:val="22"/>
                <w:szCs w:val="22"/>
              </w:rPr>
              <w:t xml:space="preserve"> в корнях с чередованием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§112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правильно писать слова с чередованием 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 — </w:t>
            </w:r>
            <w:r>
              <w:rPr>
                <w:i/>
                <w:i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корнях; умение графически обозначать условия выбора правильных написаний; умение разграничивать слова с чередова-ниием гласных в корне и с безудар-ными гласными в корне, проверяе-мыми ударением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применять правило и выполнять различные  способы проверки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текста, в котором присутствуют слова на данное правило.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b/>
                <w:bCs/>
                <w:sz w:val="22"/>
                <w:szCs w:val="22"/>
              </w:rPr>
              <w:t>Е - И</w:t>
            </w:r>
            <w:r>
              <w:rPr>
                <w:sz w:val="22"/>
                <w:szCs w:val="22"/>
              </w:rPr>
              <w:t xml:space="preserve"> в корнях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с чередованием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§112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правильно писать слова с чередованием 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 — </w:t>
            </w:r>
            <w:r>
              <w:rPr>
                <w:i/>
                <w:i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корнях; умение графически обозначать условия выбора правильных написаний; умение разграничивать слова с чередовани-ем гласных в корне и с безударными гласными в корне, проверяемыми ударением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правильно писать слова с чередованием 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 — </w:t>
            </w:r>
            <w:r>
              <w:rPr>
                <w:i/>
                <w:i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корнях; умение графически обозначать условия выбора правильных написаний; умение разграничивать слова с чередованием гласных в корне и с безударными гласными в корне, проверяемыми ударением 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обучению.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органи-зовывать и планировать учебное сотрудничество с учителем и сверстниками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текста, в котором присутствуют слова на данное правило.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Невыдуманный рассказ о себе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§13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составлять устный рассказ на основе жизненного опыта и рассказывать его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составлять устный рассказ на основе жизненного опыта и рассказывать его </w:t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выполнения задания по образцу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организо-вывать и планировать учебное сотруд-ничество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невыдуманного рассказа о себе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Время глагола.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Прошедшее время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§114, 115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 xml:space="preserve">Умение  образовы-вать глаголы проше-дшего времени и их формы по образцу;  умение изменять глаголы в прошед-шем времени по чис-лам, а в единствен-ном числе по родам; умение правильно писать безударную гласную перед суф-фиксом </w:t>
            </w:r>
            <w:r>
              <w:rPr>
                <w:i/>
                <w:iCs/>
                <w:sz w:val="18"/>
                <w:szCs w:val="18"/>
              </w:rPr>
              <w:t>-Л-</w:t>
            </w:r>
            <w:r>
              <w:rPr>
                <w:sz w:val="18"/>
                <w:szCs w:val="18"/>
              </w:rPr>
              <w:t xml:space="preserve"> в проше-дшем времени; уме-ние графически объ-яснять условия вы-бора правильных написаний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образовывать форму прошедшего времени глагола, определять его непостоянные признаки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глаголы прошедшего времени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Настоящее время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§116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образовывать форму настоящего времени от указанных глаголов; умение изменять глаголы в настоящем времени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образовывать форму настоящего времени глагола, использовать глаголы в настоящем времени в речи, владеть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умение организовывать и 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планировать учебное сотрудничество с учителем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глаголы настоящего времени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155-й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Будущее время 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§117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нового знания.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Умение  образовывать простую и сложную формы будущего времени; различать формы </w:t>
            </w:r>
          </w:p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глагола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 образовывать форму будущего времени глагола, умение использовать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глаголы в настоящем времени в речи, владеть 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глаголы будущего времени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156-й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Спряжение глаголов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§118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определять спряжение глагола; изменять глаголы по лицам и числам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определять спряжение глагола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157-й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Как определить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спряжение глагола с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безударным личным окончанием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§119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Урок «открытия»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нового знания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определять спряжение глагола; изменять глаголы по лицам и числам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Научиться  применять данное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правило.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затруд-нений в обучении через вклю-чение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 разных спряжений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158-й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05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Умение  применять способ определения верного написания безударного личного окончания глагола; умение правильно писать гласные в безударных личных окончаниях глаголов (в том числе в глаго-лах с чередованием согласных); умение графически обозна-чать условия выбора правильных написа-ний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применять данное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правило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 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159-й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Правописание безударных личных окончаний глаголов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направленности.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определять спряжение глагола с помощью неопределенной  формы; умение выбирать букву в окончании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Умение  применять данное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правило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познавательного интереса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Морфологический разбор глагола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§120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определять морфологические признаки глагола;  производить морфологический разбор (устный и письменный) глагола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рассматривать глагол как самостоятельную часть речи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выполнения задания по образцу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глаголов.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РР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/>
              <w:t>Сжатое изложение с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изменением формы лица по тексту А. Савчука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«Шоколадный торт» Упр.688.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развивающего 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производить исключение и обобщение; умение сжато излагать главную мысль каждой части исходного текста с изменением формы лица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применять приёмы сжатия текста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мотивации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сжатого изложения с изменением формы лица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Мягкий знак после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шипящих в глаголах во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2-м лице единственного числа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§121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находить изучаемую орфограмму в слове; правильно писать слова с изучаемой орфограммой; графически обозначать условия выбора правильного написания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 применять правило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Употребление времён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§122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направленности.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2666" w:leader="non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употреблять формы настоящего и будущего времени глагола при сообщении о событиях прошлого 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правильно употреблять временные формы глагола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навыков анализа, конспектирования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управ-лять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глаголов, употребление глаголов различных времён на практике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РР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Обучающее сочинение-рассказ по картине О. Попович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«Не взяли на рыбалку»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Упр.701.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общеметодической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направленности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составлять рассказ на основе изображенного (по воображению)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составлять план рассказа, писать текст-повествование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создания сочинения-рассказа по картине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165-й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по теме «Глагол»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Рассказ о глаголе в форме научного описания; умение доказывать принадлежность слова к глаголу в форме рассуждения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имён прилагательных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166-й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по теме «Глагол»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Рассказ о глаголе в форме научного описания; умение доказывать принадлежность слова к глаголу в форме рассуждения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анализа имён прилагательных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167-й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теме «Глагол»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Урок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развивающего 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Написание диктанта,  применение правил на письме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определять орфограммы, ставить знаки препинания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самоанализа 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самоконтроля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написания контрольного диктанта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168-й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Работа над ошибками диктанта.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Анализ ошибок, допущенных в диктанте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 анализировать допущенные ошибки, выполнять работу по их предупреждению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ошибок контрольного диктанта</w:t>
            </w:r>
          </w:p>
        </w:tc>
      </w:tr>
      <w:tr>
        <w:trPr>
          <w:trHeight w:val="20" w:hRule="atLeast"/>
          <w:cantSplit w:val="true"/>
        </w:trPr>
        <w:tc>
          <w:tcPr>
            <w:tcW w:w="1594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Повторение и систематизация изученного в 5 классе (5 ч + 1 РР)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169-й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Разделы науки о языке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§123.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Рассказ о назначении русского языка, о разделах науки о языке и единицах русского языка в форме научного опиисания; умение правильно расстав-лять знаки препина-ния в предложениях; умение, используя план, составлять сообщение на тему «Изучайте русский язык»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Умение  определять орфограммы в корне слова, умение применять правила написания гласных и согласных в корне слова, умение использовать способы проверки, владеть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терминологией.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комплексного исследования текста с орфограммами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170-й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сочинение на одну из тем по выбору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Упр.717.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подбирать языковые средства, умение выполнять творческую работу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писать сочинение на выбранную тему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написания сочинения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171-й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Орфограммы в приставках, в корнях и окончаниях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§124, 125.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Употребление букв 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>Ъ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§126.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Урок рефлексии.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0"/>
                <w:szCs w:val="20"/>
              </w:rPr>
              <w:t>Умение группиро-вать слова с изученными орфограммами по месту их нахождения (в приставке, в корне) и по основному условию выбора; умение графически их обозначать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Умение применять правила написания гласных и согласных в приставках, использовать способы проверки, владеть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терминологией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умеют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осознают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 </w:t>
            </w:r>
            <w:r>
              <w:rPr>
                <w:sz w:val="18"/>
                <w:szCs w:val="18"/>
              </w:rPr>
              <w:t>объясняют языковые явления, процессы, связи и отношения, выявляемые в ходе комплексного исследования текста с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орфограммами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172-й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Знаки препинания в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простом и сложном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предложениях и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 предложениях с прямой речью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§127.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правильно расставлять знаки препинания в простом и сложном предложениях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применять правила постановки знаков препинания в простом и сложном предложении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умеют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осознают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объясняют языковые явления, процессы, связи и отношения, выявляемые в ходе комплексного исследования структуры предложений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173-й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ext"/>
              <w:widowControl w:val="false"/>
              <w:bidi w:val="0"/>
              <w:ind w:left="-4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Итоговая контрольная работа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 xml:space="preserve">Урок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развивающего контроля.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Написание диктанта,  умение применять полученные знания на практике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Умение  анализировать допущенные ошибки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определять цели и функции участников, способы взаимодейст-вия; планировать общие способы работы; умение обмениваться знаниями между членами группы для принятия  эффективных совместных решений; умение управлять своим поведением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слов и предложений</w:t>
            </w:r>
          </w:p>
        </w:tc>
      </w:tr>
      <w:tr>
        <w:trPr>
          <w:trHeight w:val="20" w:hRule="atLeast"/>
          <w:cantSplit w:val="true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174-й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2"/>
                <w:szCs w:val="22"/>
              </w:rPr>
              <w:t>Работа над ошибками, допущенными в контрольной работе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ext"/>
              <w:widowControl w:val="false"/>
              <w:tabs>
                <w:tab w:val="left" w:pos="9781" w:leader="underscore"/>
              </w:tabs>
              <w:bidi w:val="0"/>
              <w:ind w:left="-40" w:right="0" w:hanging="0"/>
              <w:jc w:val="left"/>
              <w:textAlignment w:val="auto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Урок </w:t>
            </w:r>
          </w:p>
          <w:p>
            <w:pPr>
              <w:pStyle w:val="Normal"/>
              <w:widowControl/>
              <w:tabs>
                <w:tab w:val="left" w:pos="9781" w:leader="underscore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развивающего контроля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Анализ допущенных в диктанте ошибок</w:t>
            </w:r>
          </w:p>
        </w:tc>
        <w:tc>
          <w:tcPr>
            <w:tcW w:w="2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Умение анализировать допущенные ошибки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Формирование  устойчивой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мотивации к самосовершенство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ванию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слов и предложений.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материально-техническое обеспечение программы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Основная  литература - УМК:</w:t>
      </w:r>
    </w:p>
    <w:p>
      <w:pPr>
        <w:pStyle w:val="Normal"/>
        <w:widowControl/>
        <w:numPr>
          <w:ilvl w:val="0"/>
          <w:numId w:val="10"/>
        </w:numPr>
        <w:tabs>
          <w:tab w:val="left" w:pos="840" w:leader="none"/>
        </w:tabs>
        <w:bidi w:val="0"/>
        <w:ind w:left="720" w:right="0" w:hanging="0"/>
        <w:jc w:val="both"/>
        <w:textAlignment w:val="auto"/>
        <w:rPr/>
      </w:pPr>
      <w:r>
        <w:rPr>
          <w:color w:val="000000"/>
        </w:rPr>
        <w:t>Контрольно-измерительные материалы. Русский язык: 5 класс / Сост. Н.В. Егорова. М.: ВАКО, 2013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   </w:t>
      </w:r>
      <w:r>
        <w:rPr/>
        <w:t>2. Ладыженская Т.А., Баранов М.Т., Тростенцова Л.А. и др. Русский язык. 5 класс: Учебник для общеобразовательных учреждений. М.: Просвещение, 2018.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Дополнительная литература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  <w:i/>
          <w:iCs/>
          <w:color w:val="000000"/>
        </w:rPr>
        <w:t xml:space="preserve">      </w:t>
      </w:r>
      <w:r>
        <w:rPr>
          <w:b/>
          <w:bCs/>
          <w:i/>
          <w:iCs/>
          <w:color w:val="000000"/>
        </w:rPr>
        <w:t>Методические рекомендации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color w:val="000000"/>
        </w:rPr>
        <w:t xml:space="preserve">   </w:t>
      </w:r>
      <w:r>
        <w:rPr>
          <w:color w:val="000000"/>
        </w:rPr>
        <w:t>1. Ладыженская Т.А., Баранов М.Т., Тростенцова Л.А. и др. Обучение русскому языку в 5 классе: Методические рекомендации к учебнику. М: Просвещение, 2018.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>Электронные образовательные ресурсы. Образовательные порталы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2. </w:t>
      </w:r>
      <w:r>
        <w:rPr>
          <w:color w:val="000000"/>
          <w:u w:val="single"/>
        </w:rPr>
        <w:t>http://www.edu.ru</w:t>
      </w:r>
      <w:r>
        <w:rPr>
          <w:color w:val="000000"/>
        </w:rPr>
        <w:t xml:space="preserve"> – Образовательный портал «Российской образование»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3. </w:t>
      </w:r>
      <w:r>
        <w:rPr>
          <w:color w:val="000000"/>
          <w:u w:val="single"/>
        </w:rPr>
        <w:t>http://www.school.edu.ru</w:t>
      </w:r>
      <w:r>
        <w:rPr>
          <w:color w:val="000000"/>
        </w:rPr>
        <w:t xml:space="preserve"> – Национальный портал «Российский общеобразовательный портал»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4. </w:t>
      </w:r>
      <w:r>
        <w:rPr>
          <w:color w:val="000000"/>
          <w:u w:val="single"/>
        </w:rPr>
        <w:t>http://www.ict.edu.ru</w:t>
      </w:r>
      <w:r>
        <w:rPr>
          <w:color w:val="000000"/>
        </w:rPr>
        <w:t xml:space="preserve"> – специализированный портал «Информационно-коммуникационные технологии в образовании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5. </w:t>
      </w:r>
      <w:r>
        <w:rPr>
          <w:color w:val="000000"/>
          <w:u w:val="single"/>
        </w:rPr>
        <w:t>http://www.valeo.edu.ru/data/index.php</w:t>
      </w:r>
      <w:r>
        <w:rPr>
          <w:color w:val="000000"/>
        </w:rPr>
        <w:t xml:space="preserve"> - Специализированный портал «Здоровье и образование»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6. </w:t>
      </w:r>
      <w:r>
        <w:rPr>
          <w:color w:val="000000"/>
          <w:u w:val="single"/>
        </w:rPr>
        <w:t>http://www.gramota.ru</w:t>
      </w:r>
      <w:r>
        <w:rPr>
          <w:color w:val="000000"/>
        </w:rPr>
        <w:t xml:space="preserve"> – Справочно-информационный портал «Грамота.ru»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7. </w:t>
      </w:r>
      <w:r>
        <w:rPr>
          <w:color w:val="000000"/>
          <w:u w:val="single"/>
        </w:rPr>
        <w:t>http://www.ucheba.ru</w:t>
      </w:r>
      <w:r>
        <w:rPr>
          <w:color w:val="000000"/>
        </w:rPr>
        <w:t xml:space="preserve"> - Образовательный портал «УЧЕБА»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8. </w:t>
      </w:r>
      <w:r>
        <w:rPr>
          <w:color w:val="000000"/>
          <w:u w:val="single"/>
        </w:rPr>
        <w:t>http://www.alledu.ru</w:t>
      </w:r>
      <w:r>
        <w:rPr>
          <w:color w:val="000000"/>
        </w:rPr>
        <w:t xml:space="preserve"> – “Все образование в интернет”. Образовательный информационный портал.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9. </w:t>
      </w:r>
      <w:r>
        <w:rPr>
          <w:color w:val="000000"/>
          <w:u w:val="single"/>
        </w:rPr>
        <w:t>http://www.college.ru</w:t>
      </w:r>
      <w:r>
        <w:rPr>
          <w:color w:val="000000"/>
        </w:rPr>
        <w:t xml:space="preserve"> – первый в России образовательный интернет-портал, включающий обучение школьников.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>Ресурсы для дистанционных форм обучения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10. Виртуальная школа Кирилла и Мефодия – </w:t>
      </w:r>
      <w:r>
        <w:rPr>
          <w:color w:val="000000"/>
          <w:u w:val="single"/>
        </w:rPr>
        <w:t>http://www.vschool.km.ru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11.Образовательный сайт Teachpro.ru – </w:t>
      </w:r>
      <w:r>
        <w:rPr>
          <w:color w:val="000000"/>
          <w:u w:val="single"/>
        </w:rPr>
        <w:t>http://www.teachpro.ru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12. Обучающие сетевые олимпиады – </w:t>
      </w:r>
      <w:r>
        <w:rPr>
          <w:color w:val="000000"/>
          <w:u w:val="single"/>
        </w:rPr>
        <w:t>http://www.ozo.rcsz.ru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13. Открытый колледж – </w:t>
      </w:r>
      <w:r>
        <w:rPr>
          <w:color w:val="000000"/>
          <w:u w:val="single"/>
        </w:rPr>
        <w:t>http://www.college.ru</w:t>
      </w:r>
    </w:p>
    <w:p>
      <w:pPr>
        <w:pStyle w:val="Normal"/>
        <w:widowControl/>
        <w:tabs>
          <w:tab w:val="left" w:pos="1080" w:leader="none"/>
        </w:tabs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widowControl/>
        <w:shd w:fill="FFFFFF"/>
        <w:bidi w:val="0"/>
        <w:ind w:left="0" w:right="-24" w:hanging="0"/>
        <w:jc w:val="left"/>
        <w:textAlignment w:val="auto"/>
        <w:rPr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rPr/>
        <w:t xml:space="preserve">ПК, проектор, обучающие диски, раздаточный материал, таблицы,   </w:t>
      </w:r>
    </w:p>
    <w:p>
      <w:pPr>
        <w:pStyle w:val="Normal"/>
        <w:widowControl/>
        <w:shd w:fill="FFFFFF"/>
        <w:bidi w:val="0"/>
        <w:ind w:left="0" w:right="-24" w:hanging="0"/>
        <w:jc w:val="left"/>
        <w:textAlignment w:val="auto"/>
        <w:rPr/>
      </w:pPr>
      <w:r>
        <w:rPr/>
        <w:t xml:space="preserve">                                 </w:t>
      </w:r>
      <w:r>
        <w:rPr/>
        <w:t>алгоритмы.</w:t>
      </w:r>
    </w:p>
    <w:p>
      <w:pPr>
        <w:pStyle w:val="Normal"/>
        <w:widowControl/>
        <w:tabs>
          <w:tab w:val="left" w:pos="1080" w:leader="none"/>
        </w:tabs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tabs>
          <w:tab w:val="left" w:pos="10104" w:leader="none"/>
        </w:tabs>
        <w:bidi w:val="0"/>
        <w:ind w:left="0" w:right="0" w:hanging="0"/>
        <w:jc w:val="left"/>
        <w:textAlignment w:val="auto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40" w:right="1440" w:header="720" w:top="1797" w:footer="720" w:bottom="179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choolBookC">
    <w:charset w:val="01"/>
    <w:family w:val="roman"/>
    <w:pitch w:val="variable"/>
  </w:font>
  <w:font w:name="Times New Roman">
    <w:charset w:val="01"/>
    <w:family w:val="auto"/>
    <w:pitch w:val="default"/>
  </w:font>
  <w:font w:name="Book Antiqua">
    <w:charset w:val="01"/>
    <w:family w:val="auto"/>
    <w:pitch w:val="default"/>
  </w:font>
  <w:font w:name="Symbol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bullet"/>
      <w:lvlText w:val=""/>
      <w:lvlJc w:val="left"/>
      <w:pPr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upperRoman"/>
      <w:lvlText w:val="%1."/>
      <w:lvlJc w:val="left"/>
      <w:pPr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0"/>
    </w:pPr>
    <w:rPr>
      <w:rFonts w:ascii="Arial" w:hAnsi="Arial" w:cs="Times New Roman"/>
      <w:b/>
      <w:bCs/>
      <w:sz w:val="32"/>
      <w:szCs w:val="32"/>
      <w:lang w:eastAsia="ru-RU" w:bidi="ar-SA"/>
    </w:rPr>
  </w:style>
  <w:style w:type="paragraph" w:styleId="2">
    <w:name w:val="Heading 2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 w:bidi="ar-SA"/>
    </w:rPr>
  </w:style>
  <w:style w:type="paragraph" w:styleId="3">
    <w:name w:val="Heading 3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2"/>
    </w:pPr>
    <w:rPr>
      <w:rFonts w:ascii="Arial" w:hAnsi="Arial" w:cs="Times New Roman"/>
      <w:b/>
      <w:bCs/>
      <w:sz w:val="26"/>
      <w:szCs w:val="26"/>
      <w:lang w:eastAsia="ru-RU" w:bidi="ar-SA"/>
    </w:rPr>
  </w:style>
  <w:style w:type="character" w:styleId="DefaultParagraphFont">
    <w:name w:val="Default Paragraph Font"/>
    <w:qFormat/>
    <w:rPr/>
  </w:style>
  <w:style w:type="character" w:styleId="Heading1Text">
    <w:name w:val="heading 1 Text"/>
    <w:basedOn w:val="DefaultParagraphFont"/>
    <w:qFormat/>
    <w:rPr>
      <w:rFonts w:cs="Times New Roman"/>
      <w:b/>
      <w:bCs/>
      <w:sz w:val="32"/>
      <w:szCs w:val="32"/>
    </w:rPr>
  </w:style>
  <w:style w:type="character" w:styleId="Heading2Text">
    <w:name w:val="heading 2 Text"/>
    <w:basedOn w:val="DefaultParagraphFont"/>
    <w:qFormat/>
    <w:rPr>
      <w:rFonts w:cs="Times New Roman"/>
      <w:b/>
      <w:bCs/>
      <w:i/>
      <w:iCs/>
      <w:sz w:val="28"/>
      <w:szCs w:val="28"/>
    </w:rPr>
  </w:style>
  <w:style w:type="character" w:styleId="Heading3Text">
    <w:name w:val="heading 3 Text"/>
    <w:basedOn w:val="DefaultParagraphFont"/>
    <w:qFormat/>
    <w:rPr>
      <w:rFonts w:cs="Times New Roman"/>
      <w:b/>
      <w:bCs/>
      <w:sz w:val="26"/>
      <w:szCs w:val="26"/>
    </w:rPr>
  </w:style>
  <w:style w:type="character" w:styleId="Style11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HeaderText">
    <w:name w:val="header Text"/>
    <w:basedOn w:val="DefaultParagraphFont"/>
    <w:qFormat/>
    <w:rPr>
      <w:rFonts w:cs="Times New Roman"/>
    </w:rPr>
  </w:style>
  <w:style w:type="character" w:styleId="FooterText">
    <w:name w:val="footer Text"/>
    <w:basedOn w:val="DefaultParagraphFont"/>
    <w:qFormat/>
    <w:rPr>
      <w:rFonts w:cs="Times New Roman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FootnotetextText">
    <w:name w:val="footnote text Text"/>
    <w:basedOn w:val="DefaultParagraphFont"/>
    <w:qFormat/>
    <w:rPr>
      <w:rFonts w:cs="Times New Roman"/>
    </w:rPr>
  </w:style>
  <w:style w:type="character" w:styleId="EndnotetextText">
    <w:name w:val="endnote text Text"/>
    <w:basedOn w:val="DefaultParagraphFont"/>
    <w:qFormat/>
    <w:rPr>
      <w:rFonts w:cs="Times New Roman"/>
    </w:rPr>
  </w:style>
  <w:style w:type="character" w:styleId="Style12">
    <w:name w:val="Нижний колонтитул Знак"/>
    <w:basedOn w:val="DefaultParagraphFont"/>
    <w:qFormat/>
    <w:rPr>
      <w:rFonts w:ascii="Calibri" w:hAnsi="Calibri" w:cs="Calibri"/>
      <w:sz w:val="22"/>
      <w:szCs w:val="22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Times New Roman"/>
      <w:b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hi-IN"/>
    </w:rPr>
  </w:style>
  <w:style w:type="paragraph" w:styleId="Style18">
    <w:name w:val="Header"/>
    <w:basedOn w:val="Normal"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Style19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Footnotetext">
    <w:name w:val="foot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Endnotetext">
    <w:name w:val="end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Caption">
    <w:name w:val="caption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b/>
      <w:bCs/>
      <w:sz w:val="18"/>
      <w:szCs w:val="18"/>
      <w:lang w:eastAsia="ru-RU" w:bidi="ar-SA"/>
    </w:rPr>
  </w:style>
  <w:style w:type="paragraph" w:styleId="Style20">
    <w:name w:val="Без интервала"/>
    <w:qFormat/>
    <w:pPr>
      <w:widowControl w:val="false"/>
      <w:bidi w:val="0"/>
      <w:ind w:left="0" w:right="0" w:hanging="0"/>
      <w:jc w:val="left"/>
      <w:textAlignment w:val="auto"/>
    </w:pPr>
    <w:rPr>
      <w:rFonts w:ascii="Calibri" w:hAnsi="Calibri" w:eastAsia="Courier New" w:cs="Calibri"/>
      <w:color w:val="auto"/>
      <w:sz w:val="22"/>
      <w:szCs w:val="22"/>
      <w:lang w:val="ru-RU" w:eastAsia="ru-RU" w:bidi="ar-SA"/>
    </w:rPr>
  </w:style>
  <w:style w:type="paragraph" w:styleId="ParagraphStyle">
    <w:name w:val="Paragraph Style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sz w:val="24"/>
      <w:szCs w:val="24"/>
      <w:lang w:val="ru-RU" w:eastAsia="ru-RU" w:bidi="ar-SA"/>
    </w:rPr>
  </w:style>
  <w:style w:type="paragraph" w:styleId="Msonormalcxspmiddle">
    <w:name w:val="msonormalcxspmiddle"/>
    <w:basedOn w:val="Normal"/>
    <w:qFormat/>
    <w:pPr>
      <w:widowControl w:val="false"/>
      <w:spacing w:before="100" w:after="10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76" w:before="0" w:after="200"/>
      <w:ind w:left="72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Text">
    <w:name w:val="text"/>
    <w:basedOn w:val="Normal"/>
    <w:qFormat/>
    <w:pPr>
      <w:widowControl w:val="false"/>
      <w:spacing w:lineRule="atLeast" w:line="240"/>
      <w:ind w:left="0" w:right="0" w:firstLine="283"/>
      <w:jc w:val="both"/>
      <w:textAlignment w:val="auto"/>
    </w:pPr>
    <w:rPr>
      <w:rFonts w:ascii="SchoolBookC" w:hAnsi="SchoolBookC" w:cs="SchoolBookC"/>
      <w:color w:val="000000"/>
      <w:sz w:val="22"/>
      <w:szCs w:val="22"/>
      <w:lang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13</Pages>
  <Words>19490</Words>
  <Characters>144933</Characters>
  <CharactersWithSpaces>162768</CharactersWithSpaces>
  <Paragraphs>2610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2020-12-29T14:37:00Z</dcterms:created>
  <dc:creator/>
  <dc:description/>
  <dc:language>ru-RU</dc:language>
  <cp:lastModifiedBy/>
  <dcterms:modified xsi:type="dcterms:W3CDTF">2020-12-29T14:38:00Z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Ирина_Влад</vt:lpwstr>
  </property>
</Properties>
</file>