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5A" w:rsidRPr="0092736F" w:rsidRDefault="006C7A5A" w:rsidP="0092736F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ind w:left="0" w:firstLine="710"/>
        <w:outlineLvl w:val="0"/>
        <w:rPr>
          <w:rFonts w:ascii="Times New Roman" w:hAnsi="Times New Roman"/>
          <w:b/>
          <w:bCs/>
          <w:i/>
          <w:iCs/>
          <w:color w:val="000000"/>
          <w:kern w:val="36"/>
          <w:sz w:val="28"/>
          <w:szCs w:val="28"/>
          <w:u w:val="single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геометрии для 7 класса общеобразовательной школы составлена на основе закона РФ «Об образовании»,  федерального государственного образовательного стандарта основного общего образования / Министерство образования и науки РФ.  – М.: Просвещение, 2011(Стандарты второго поколения) Приказ Министерства образования и науки РФ от 17.12.2010 № 1897, программы общеобразовательных учреждений по геометрии 7–9 классы,  к учебному комплексу  для 7-9 классов (авторы А. Г. Мерзляк, В. Б. Полонский, М. С. Якир– М: Вентана – Граф, 2012 – с. 112)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опирается на УМК: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1.  Геометрия: 7 класс: учебник для учащихся общеобразовательных учреждений/ А.Г. Мерзляк, В.Б. Полонский, М.С. Якир. — М. :Вентана-Граф, 2012.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2.  Геометрия: 7 класс: дидактические материалы: сборник задач и контрольных работ/ А.Г. Мерзляк, В.Б. Полонский, М.С. Якир. — М. :Вентана-Граф, 2013.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3.  Геометрия: 7 класс: рабочие тетради </w:t>
      </w:r>
      <w:r w:rsidRPr="0092736F">
        <w:rPr>
          <w:rFonts w:ascii="Libre Baskerville" w:hAnsi="Libre Baskerville"/>
          <w:color w:val="000000"/>
          <w:sz w:val="24"/>
          <w:szCs w:val="24"/>
          <w:shd w:val="clear" w:color="auto" w:fill="FFFFFF"/>
          <w:lang w:eastAsia="ru-RU"/>
        </w:rPr>
        <w:t>№1,2/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А.Г. Мерзляк, В.Б. Полонский, М.С. Якир. — М. :Вентана-Граф, 2013.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4.  Геометрия: 7 класс: методическое пособие/ Е.В. Буцко, А.Г. Мерзляк, В.Б. Полонский, М.С. Якир. — М. :Вентана-Граф, 2013.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Структура программы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Программа включает четыре раздела:</w:t>
      </w:r>
    </w:p>
    <w:p w:rsidR="006C7A5A" w:rsidRPr="0092736F" w:rsidRDefault="006C7A5A" w:rsidP="0092736F">
      <w:pPr>
        <w:numPr>
          <w:ilvl w:val="0"/>
          <w:numId w:val="2"/>
        </w:numPr>
        <w:shd w:val="clear" w:color="auto" w:fill="FFFFFF"/>
        <w:spacing w:after="0" w:line="360" w:lineRule="atLeast"/>
        <w:ind w:left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, в которой конкретизируются общие цели основного общего образования по математике, даётся характеристика общего курса, его место в учебном плане, приводятся личностные, метапредметные и предметные результаты изучения учебного курса.</w:t>
      </w:r>
    </w:p>
    <w:p w:rsidR="006C7A5A" w:rsidRPr="0092736F" w:rsidRDefault="006C7A5A" w:rsidP="0092736F">
      <w:pPr>
        <w:numPr>
          <w:ilvl w:val="0"/>
          <w:numId w:val="2"/>
        </w:numPr>
        <w:shd w:val="clear" w:color="auto" w:fill="FFFFFF"/>
        <w:spacing w:after="0" w:line="360" w:lineRule="atLeast"/>
        <w:ind w:left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курса геометрии 7 класса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C7A5A" w:rsidRPr="0092736F" w:rsidRDefault="006C7A5A" w:rsidP="0092736F">
      <w:pPr>
        <w:numPr>
          <w:ilvl w:val="0"/>
          <w:numId w:val="2"/>
        </w:numPr>
        <w:shd w:val="clear" w:color="auto" w:fill="FFFFFF"/>
        <w:spacing w:after="0" w:line="360" w:lineRule="atLeast"/>
        <w:ind w:left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Примерное тематическое планирование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с определение основных видов учебной деятельности обучающихся.</w:t>
      </w:r>
    </w:p>
    <w:p w:rsidR="006C7A5A" w:rsidRPr="0092736F" w:rsidRDefault="006C7A5A" w:rsidP="0092736F">
      <w:pPr>
        <w:numPr>
          <w:ilvl w:val="0"/>
          <w:numId w:val="2"/>
        </w:numPr>
        <w:shd w:val="clear" w:color="auto" w:fill="FFFFFF"/>
        <w:spacing w:after="0" w:line="360" w:lineRule="atLeast"/>
        <w:ind w:left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6C7A5A" w:rsidRPr="0092736F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  Геометрия –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          Геометрия является одним из опорных школьных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едметов. Геометрические знания 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и умения необходимы для изучения других школьных дисциплин (физика, география, химия, информатика и др.).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          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        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         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        Знакомство с историей развития геометрии как науки формирует у учащихся представления о геометрии как части общечеловеческой культуры.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        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обобщение и систематизацию.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курса геометрии в 7 классе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курса геометрии в 7 классе представлено в виде следующих содержательных разделов: «</w:t>
      </w: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Простейшие геометрические фигуры и их свойства», «Треугольники»,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«Параллельные пря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мые. Сумма углов треугольника», </w:t>
      </w:r>
      <w:bookmarkStart w:id="0" w:name="_GoBack"/>
      <w:bookmarkEnd w:id="0"/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«Окружность и круг. Геометрические  построения»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раздела </w:t>
      </w: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«Геометрические фигуры»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Главная цель данного раздела – развить у учащихся воображение и логическое мышление путем систематического изучения свойств геометрических фигур и применения  этих свойств для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 логическим подходом является неотъемлемой частью геометрических знаний.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раздела </w:t>
      </w: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«Измерение геометрических величин»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расширяет и углубляет представления учащихся об измерениях длин и углов,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раздела </w:t>
      </w: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«Треугольники»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даёт представление учащимся о том, что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– обоснование их равенства с помощью какого-то признака –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При изучении раздела </w:t>
      </w: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«Параллельные прямые. Сумма углов треугольника»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учащиеся знакомятся с  признаками  и свойствами  параллельных прямых, связанные с углами, образованными при пересечении двух прямых секущей (накрест лежащими, односторонними, соответственными). Содержание этого раздела широко используется в дальнейшем при изучении четырехугольников, подобных треугольников, при решении задач, а также в курсе стереометрии. В данной теме доказывается одна из важнейших теорем геометрии –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Понятие расстояния между параллельными прямыми вводится на основе доказанной предварительно теореме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При изучении раздела </w:t>
      </w: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«Окружность и круг. Геометрические построения» учащиеся 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учатся 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углам; решать задачи на вычисление, доказательство и построение; строить треугольник по трём сторонам. 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Базисный учебный (образовательный план) на изучение геометрии в 7 классе основной школе отводит 2 учебных часа в неделю в течение 34 недель обучения, всего 68 уроков (учебных занятий).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освоения содержания курса геометрии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Изучение курса геометрии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стандарта основного общего образования.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В направлении личностного развития: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      1)  развитие логического и критического мышления, культуры речи, способности к  умственному эксперименту;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      2)</w:t>
      </w: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      3) формирование качеств мышления, необходимых для адаптации в современном информационном обществе;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     4) развитие интереса к математическому творчеству и математических способностей.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метапредметном направлении: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     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     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     3)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6C7A5A" w:rsidRPr="0092736F" w:rsidRDefault="006C7A5A" w:rsidP="0092736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6C7A5A" w:rsidRPr="0092736F" w:rsidRDefault="006C7A5A" w:rsidP="0092736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C7A5A" w:rsidRPr="0092736F" w:rsidRDefault="006C7A5A" w:rsidP="0092736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C7A5A" w:rsidRPr="0092736F" w:rsidRDefault="006C7A5A" w:rsidP="0092736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C7A5A" w:rsidRDefault="006C7A5A" w:rsidP="009273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Pr="0092736F" w:rsidRDefault="006C7A5A" w:rsidP="009273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Простейшие геометрические фигуры и их свойства (13 час.)</w:t>
      </w:r>
    </w:p>
    <w:p w:rsidR="006C7A5A" w:rsidRPr="0092736F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736F">
        <w:rPr>
          <w:rFonts w:ascii="Times New Roman" w:hAnsi="Times New Roman"/>
          <w:color w:val="000000"/>
          <w:sz w:val="28"/>
          <w:szCs w:val="28"/>
          <w:lang w:eastAsia="ru-RU"/>
        </w:rPr>
        <w:t>Точки и прямые. Отрезок и его длина Луч. Угол. Измерение углов.  Смежные и  вертикальные углы. Перпендикулярные прямые. Аксиомы.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Треугольники</w:t>
      </w:r>
      <w:r w:rsidRPr="0092736F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9273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(18 час.)</w:t>
      </w:r>
    </w:p>
    <w:p w:rsidR="006C7A5A" w:rsidRPr="0092736F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736F">
        <w:rPr>
          <w:rFonts w:ascii="Times New Roman" w:hAnsi="Times New Roman"/>
          <w:color w:val="000000"/>
          <w:sz w:val="28"/>
          <w:szCs w:val="28"/>
          <w:lang w:eastAsia="ru-RU"/>
        </w:rPr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Параллельные прямые. Сумма углов треугольника</w:t>
      </w:r>
      <w:r w:rsidRPr="0092736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273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(16 час.)</w:t>
      </w:r>
      <w:r w:rsidRPr="0092736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C7A5A" w:rsidRPr="0092736F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736F">
        <w:rPr>
          <w:rFonts w:ascii="Times New Roman" w:hAnsi="Times New Roman"/>
          <w:color w:val="000000"/>
          <w:sz w:val="28"/>
          <w:szCs w:val="28"/>
          <w:lang w:eastAsia="ru-RU"/>
        </w:rPr>
        <w:t>Параллельные прямые. Признаки параллельных прямых. Свойства параллельных прямых. Сумма углов треугольника. Прямоугольный треугольник. Свойства прямоугольного треугольника.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Окружность и круг. Геометрические  построения</w:t>
      </w:r>
      <w:r w:rsidRPr="0092736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273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(16 час.)</w:t>
      </w:r>
    </w:p>
    <w:p w:rsidR="006C7A5A" w:rsidRPr="0092736F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736F">
        <w:rPr>
          <w:rFonts w:ascii="Times New Roman" w:hAnsi="Times New Roman"/>
          <w:color w:val="000000"/>
          <w:sz w:val="28"/>
          <w:szCs w:val="28"/>
          <w:lang w:eastAsia="ru-RU"/>
        </w:rPr>
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 Задачи на построение. Метод геометрических мест точек в задачах на построение.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Повторение (5 час.)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Pr="0092736F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 алгебры в 7 классе</w:t>
      </w:r>
    </w:p>
    <w:p w:rsidR="006C7A5A" w:rsidRPr="0092736F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курса геометрии в 7 классе ученик:</w:t>
      </w:r>
    </w:p>
    <w:p w:rsidR="006C7A5A" w:rsidRPr="0092736F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6C7A5A" w:rsidRPr="0092736F" w:rsidRDefault="006C7A5A" w:rsidP="009273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6C7A5A" w:rsidRPr="0092736F" w:rsidRDefault="006C7A5A" w:rsidP="009273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виды углов, виды треугольников;</w:t>
      </w:r>
    </w:p>
    <w:p w:rsidR="006C7A5A" w:rsidRPr="0092736F" w:rsidRDefault="006C7A5A" w:rsidP="009273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6C7A5A" w:rsidRPr="0092736F" w:rsidRDefault="006C7A5A" w:rsidP="009273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6C7A5A" w:rsidRPr="0092736F" w:rsidRDefault="006C7A5A" w:rsidP="009273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6C7A5A" w:rsidRPr="0092736F" w:rsidRDefault="006C7A5A" w:rsidP="009273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6C7A5A" w:rsidRPr="0092736F" w:rsidRDefault="006C7A5A" w:rsidP="009273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92736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до 180</w:t>
      </w:r>
      <w:r w:rsidRPr="0092736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6C7A5A" w:rsidRPr="0092736F" w:rsidRDefault="006C7A5A" w:rsidP="009273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C7A5A" w:rsidRPr="0092736F" w:rsidRDefault="006C7A5A" w:rsidP="009273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6C7A5A" w:rsidRPr="0092736F" w:rsidRDefault="006C7A5A" w:rsidP="009273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6C7A5A" w:rsidRPr="0092736F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получит возможность использовать приобретенные знания и умения в практической деятельности и повседневной жизни для:</w:t>
      </w:r>
    </w:p>
    <w:p w:rsidR="006C7A5A" w:rsidRPr="0092736F" w:rsidRDefault="006C7A5A" w:rsidP="009273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6C7A5A" w:rsidRPr="0092736F" w:rsidRDefault="006C7A5A" w:rsidP="009273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применения понятия развертки для выполнения практических расчетов;</w:t>
      </w:r>
    </w:p>
    <w:p w:rsidR="006C7A5A" w:rsidRPr="0092736F" w:rsidRDefault="006C7A5A" w:rsidP="009273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6C7A5A" w:rsidRPr="0092736F" w:rsidRDefault="006C7A5A" w:rsidP="009273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6C7A5A" w:rsidRPr="0092736F" w:rsidRDefault="006C7A5A" w:rsidP="009273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6C7A5A" w:rsidRPr="0092736F" w:rsidRDefault="006C7A5A" w:rsidP="009273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приобретения опыта исследования свойств планиметрических фигур с помощью компьютерных программ.</w:t>
      </w: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Система оценки планируемых результатов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Для оценки планируемых результатов данной программой предусмотрено использование:</w:t>
      </w:r>
    </w:p>
    <w:p w:rsidR="006C7A5A" w:rsidRPr="0092736F" w:rsidRDefault="006C7A5A" w:rsidP="0092736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вопросов и заданий для самостоятельной подготовки;</w:t>
      </w:r>
    </w:p>
    <w:p w:rsidR="006C7A5A" w:rsidRPr="0092736F" w:rsidRDefault="006C7A5A" w:rsidP="0092736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заданий для подготовки к итоговой аттестации;</w:t>
      </w:r>
    </w:p>
    <w:p w:rsidR="006C7A5A" w:rsidRPr="0092736F" w:rsidRDefault="006C7A5A" w:rsidP="0092736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тестовых задания для самоконтроля;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Виды контроля и результатов обучения</w:t>
      </w:r>
    </w:p>
    <w:p w:rsidR="006C7A5A" w:rsidRPr="0092736F" w:rsidRDefault="006C7A5A" w:rsidP="0092736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Текущий контроль</w:t>
      </w:r>
    </w:p>
    <w:p w:rsidR="006C7A5A" w:rsidRPr="0092736F" w:rsidRDefault="006C7A5A" w:rsidP="0092736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Тематический контроль</w:t>
      </w:r>
    </w:p>
    <w:p w:rsidR="006C7A5A" w:rsidRPr="0092736F" w:rsidRDefault="006C7A5A" w:rsidP="0092736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Итоговый контроль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Методы и формы организации контроля</w:t>
      </w:r>
    </w:p>
    <w:p w:rsidR="006C7A5A" w:rsidRPr="0092736F" w:rsidRDefault="006C7A5A" w:rsidP="009273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Устный опрос.</w:t>
      </w:r>
    </w:p>
    <w:p w:rsidR="006C7A5A" w:rsidRPr="0092736F" w:rsidRDefault="006C7A5A" w:rsidP="009273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Монологическая форма устного ответа.</w:t>
      </w:r>
    </w:p>
    <w:p w:rsidR="006C7A5A" w:rsidRPr="0092736F" w:rsidRDefault="006C7A5A" w:rsidP="009273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Письменный опрос:</w:t>
      </w:r>
    </w:p>
    <w:p w:rsidR="006C7A5A" w:rsidRPr="0092736F" w:rsidRDefault="006C7A5A" w:rsidP="0092736F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Математический диктант;</w:t>
      </w:r>
    </w:p>
    <w:p w:rsidR="006C7A5A" w:rsidRPr="0092736F" w:rsidRDefault="006C7A5A" w:rsidP="0092736F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работа;</w:t>
      </w:r>
    </w:p>
    <w:p w:rsidR="006C7A5A" w:rsidRPr="0092736F" w:rsidRDefault="006C7A5A" w:rsidP="0092736F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Контрольная работа.</w:t>
      </w:r>
    </w:p>
    <w:p w:rsidR="006C7A5A" w:rsidRPr="0092736F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Особенности контроля и оценки по математике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Текущий контроль осуществляется как в письменной, так и в устной форме при выполнении заданий в тетради.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 ). Эта отметка дополнительная и в журнал выносится по желанию ребенка.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ответов учащихся</w:t>
      </w:r>
    </w:p>
    <w:p w:rsidR="006C7A5A" w:rsidRPr="0092736F" w:rsidRDefault="006C7A5A" w:rsidP="0092736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1. Устный ответ оценивается </w:t>
      </w: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отметкой «5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», если учащийся:</w:t>
      </w:r>
    </w:p>
    <w:p w:rsidR="006C7A5A" w:rsidRPr="0092736F" w:rsidRDefault="006C7A5A" w:rsidP="0092736F">
      <w:pPr>
        <w:numPr>
          <w:ilvl w:val="0"/>
          <w:numId w:val="10"/>
        </w:num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6C7A5A" w:rsidRPr="0092736F" w:rsidRDefault="006C7A5A" w:rsidP="0092736F">
      <w:pPr>
        <w:numPr>
          <w:ilvl w:val="0"/>
          <w:numId w:val="10"/>
        </w:num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изложил материал грамотным языком в определенной логической последовательности, точно используя специальную терминологию и символику;</w:t>
      </w:r>
    </w:p>
    <w:p w:rsidR="006C7A5A" w:rsidRPr="0092736F" w:rsidRDefault="006C7A5A" w:rsidP="0092736F">
      <w:pPr>
        <w:numPr>
          <w:ilvl w:val="0"/>
          <w:numId w:val="10"/>
        </w:num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6C7A5A" w:rsidRPr="0092736F" w:rsidRDefault="006C7A5A" w:rsidP="0092736F">
      <w:pPr>
        <w:numPr>
          <w:ilvl w:val="0"/>
          <w:numId w:val="10"/>
        </w:num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C7A5A" w:rsidRPr="0092736F" w:rsidRDefault="006C7A5A" w:rsidP="0092736F">
      <w:pPr>
        <w:numPr>
          <w:ilvl w:val="0"/>
          <w:numId w:val="10"/>
        </w:num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6C7A5A" w:rsidRPr="0092736F" w:rsidRDefault="006C7A5A" w:rsidP="0092736F">
      <w:pPr>
        <w:numPr>
          <w:ilvl w:val="0"/>
          <w:numId w:val="10"/>
        </w:num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отвечал самостоятельно без наводящих вопросов учителя;</w:t>
      </w:r>
    </w:p>
    <w:p w:rsidR="006C7A5A" w:rsidRPr="0092736F" w:rsidRDefault="006C7A5A" w:rsidP="0092736F">
      <w:pPr>
        <w:numPr>
          <w:ilvl w:val="0"/>
          <w:numId w:val="10"/>
        </w:num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возможны одна-две неточности при освещении второстепенных вопросов или в рисунках, чертежах и т.д., которые ученик легко исправил по замечанию учителя.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2. Ответ оценивается </w:t>
      </w: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отметкой «4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», если он удовлетворяет в основном требованиям на отметку «5», но при этом имеет один из недостатков:</w:t>
      </w:r>
    </w:p>
    <w:p w:rsidR="006C7A5A" w:rsidRPr="0092736F" w:rsidRDefault="006C7A5A" w:rsidP="0092736F">
      <w:pPr>
        <w:numPr>
          <w:ilvl w:val="0"/>
          <w:numId w:val="11"/>
        </w:num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в изложении допущены небольшие пробелы, не исказившие содержание ответа;</w:t>
      </w:r>
    </w:p>
    <w:p w:rsidR="006C7A5A" w:rsidRPr="0092736F" w:rsidRDefault="006C7A5A" w:rsidP="0092736F">
      <w:pPr>
        <w:numPr>
          <w:ilvl w:val="0"/>
          <w:numId w:val="11"/>
        </w:num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допущены один-два недочета при освещении основного содержания ответа, исправленные после замечания учителя;</w:t>
      </w:r>
    </w:p>
    <w:p w:rsidR="006C7A5A" w:rsidRPr="0092736F" w:rsidRDefault="006C7A5A" w:rsidP="0092736F">
      <w:pPr>
        <w:numPr>
          <w:ilvl w:val="0"/>
          <w:numId w:val="11"/>
        </w:num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допущены ошибка или более двух недочетов при освещении второстепенных вопросов или в рисунках, чертежах и т.д., легко исправленных по замечанию учителя.</w:t>
      </w:r>
    </w:p>
    <w:p w:rsidR="006C7A5A" w:rsidRPr="0092736F" w:rsidRDefault="006C7A5A" w:rsidP="00927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3. </w:t>
      </w: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 ставится в следующих случаях:</w:t>
      </w:r>
    </w:p>
    <w:p w:rsidR="006C7A5A" w:rsidRPr="0092736F" w:rsidRDefault="006C7A5A" w:rsidP="0092736F">
      <w:pPr>
        <w:numPr>
          <w:ilvl w:val="0"/>
          <w:numId w:val="12"/>
        </w:num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6C7A5A" w:rsidRPr="0092736F" w:rsidRDefault="006C7A5A" w:rsidP="0092736F">
      <w:pPr>
        <w:numPr>
          <w:ilvl w:val="0"/>
          <w:numId w:val="12"/>
        </w:num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</w:t>
      </w:r>
    </w:p>
    <w:p w:rsidR="006C7A5A" w:rsidRPr="0092736F" w:rsidRDefault="006C7A5A" w:rsidP="0092736F">
      <w:pPr>
        <w:numPr>
          <w:ilvl w:val="0"/>
          <w:numId w:val="12"/>
        </w:num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C7A5A" w:rsidRPr="0092736F" w:rsidRDefault="006C7A5A" w:rsidP="0092736F">
      <w:pPr>
        <w:numPr>
          <w:ilvl w:val="0"/>
          <w:numId w:val="12"/>
        </w:num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при знании теоретического материала выявлена недостаточная сформированность основных умений и навыков.</w:t>
      </w:r>
    </w:p>
    <w:p w:rsidR="006C7A5A" w:rsidRPr="0092736F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контрольных и самостоятельных письменных работ</w:t>
      </w:r>
    </w:p>
    <w:p w:rsidR="006C7A5A" w:rsidRPr="0092736F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"5" ставится, если ученик:</w:t>
      </w:r>
    </w:p>
    <w:p w:rsidR="006C7A5A" w:rsidRPr="0092736F" w:rsidRDefault="006C7A5A" w:rsidP="0092736F">
      <w:pPr>
        <w:numPr>
          <w:ilvl w:val="0"/>
          <w:numId w:val="13"/>
        </w:numPr>
        <w:shd w:val="clear" w:color="auto" w:fill="FFFFFF"/>
        <w:spacing w:after="0" w:line="360" w:lineRule="atLeast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выполнил работу без ошибок и недочетов в требуемом на «отлично» объеме;</w:t>
      </w:r>
    </w:p>
    <w:p w:rsidR="006C7A5A" w:rsidRPr="0092736F" w:rsidRDefault="006C7A5A" w:rsidP="0092736F">
      <w:pPr>
        <w:numPr>
          <w:ilvl w:val="0"/>
          <w:numId w:val="13"/>
        </w:numPr>
        <w:shd w:val="clear" w:color="auto" w:fill="FFFFFF"/>
        <w:spacing w:after="0" w:line="360" w:lineRule="atLeast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допустил не более одного недочета в требуемом на «отлично» объеме;</w:t>
      </w:r>
    </w:p>
    <w:p w:rsidR="006C7A5A" w:rsidRPr="0092736F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"4" ставится, если ученик выполнил работу полностью, но допустил в ней:</w:t>
      </w:r>
    </w:p>
    <w:p w:rsidR="006C7A5A" w:rsidRPr="0092736F" w:rsidRDefault="006C7A5A" w:rsidP="0092736F">
      <w:pPr>
        <w:numPr>
          <w:ilvl w:val="0"/>
          <w:numId w:val="14"/>
        </w:numPr>
        <w:shd w:val="clear" w:color="auto" w:fill="FFFFFF"/>
        <w:spacing w:after="0" w:line="360" w:lineRule="atLeast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не более одной негрубой ошибки и одного недочета в требуемом на «отлично» объеме;</w:t>
      </w:r>
    </w:p>
    <w:p w:rsidR="006C7A5A" w:rsidRPr="0092736F" w:rsidRDefault="006C7A5A" w:rsidP="0092736F">
      <w:pPr>
        <w:numPr>
          <w:ilvl w:val="0"/>
          <w:numId w:val="14"/>
        </w:numPr>
        <w:shd w:val="clear" w:color="auto" w:fill="FFFFFF"/>
        <w:spacing w:after="0" w:line="360" w:lineRule="atLeast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или не более трех недочетов в требуемом на «отлично» объеме.</w:t>
      </w:r>
    </w:p>
    <w:p w:rsidR="006C7A5A" w:rsidRPr="0092736F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"3" ставится, если ученик правильно выполнил не менее половины работы или допустил:</w:t>
      </w:r>
    </w:p>
    <w:p w:rsidR="006C7A5A" w:rsidRPr="0092736F" w:rsidRDefault="006C7A5A" w:rsidP="0092736F">
      <w:pPr>
        <w:numPr>
          <w:ilvl w:val="0"/>
          <w:numId w:val="15"/>
        </w:numPr>
        <w:shd w:val="clear" w:color="auto" w:fill="FFFFFF"/>
        <w:spacing w:after="0" w:line="360" w:lineRule="atLeast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не более двух грубых ошибок в требуемом на «отлично» объеме;</w:t>
      </w:r>
    </w:p>
    <w:p w:rsidR="006C7A5A" w:rsidRPr="0092736F" w:rsidRDefault="006C7A5A" w:rsidP="0092736F">
      <w:pPr>
        <w:numPr>
          <w:ilvl w:val="0"/>
          <w:numId w:val="16"/>
        </w:numPr>
        <w:shd w:val="clear" w:color="auto" w:fill="FFFFFF"/>
        <w:spacing w:after="0" w:line="360" w:lineRule="atLeast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или не более одной грубой и одной негрубой ошибки и одного недочета;</w:t>
      </w:r>
    </w:p>
    <w:p w:rsidR="006C7A5A" w:rsidRPr="0092736F" w:rsidRDefault="006C7A5A" w:rsidP="0092736F">
      <w:pPr>
        <w:numPr>
          <w:ilvl w:val="0"/>
          <w:numId w:val="16"/>
        </w:numPr>
        <w:shd w:val="clear" w:color="auto" w:fill="FFFFFF"/>
        <w:spacing w:after="0" w:line="360" w:lineRule="atLeast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или не более двух-трех негрубых ошибок;</w:t>
      </w:r>
    </w:p>
    <w:p w:rsidR="006C7A5A" w:rsidRPr="0092736F" w:rsidRDefault="006C7A5A" w:rsidP="0092736F">
      <w:pPr>
        <w:numPr>
          <w:ilvl w:val="0"/>
          <w:numId w:val="16"/>
        </w:numPr>
        <w:shd w:val="clear" w:color="auto" w:fill="FFFFFF"/>
        <w:spacing w:after="0" w:line="360" w:lineRule="atLeast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или одной негрубой ошибки и трех недочетов;</w:t>
      </w:r>
    </w:p>
    <w:p w:rsidR="006C7A5A" w:rsidRPr="0092736F" w:rsidRDefault="006C7A5A" w:rsidP="0092736F">
      <w:pPr>
        <w:numPr>
          <w:ilvl w:val="0"/>
          <w:numId w:val="16"/>
        </w:numPr>
        <w:shd w:val="clear" w:color="auto" w:fill="FFFFFF"/>
        <w:spacing w:after="0" w:line="360" w:lineRule="atLeast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6F">
        <w:rPr>
          <w:rFonts w:ascii="Times New Roman" w:hAnsi="Times New Roman"/>
          <w:color w:val="000000"/>
          <w:sz w:val="24"/>
          <w:szCs w:val="24"/>
          <w:lang w:eastAsia="ru-RU"/>
        </w:rPr>
        <w:t>или при отсутствии ошибок, но при наличии четырех-пяти недочетов.</w:t>
      </w: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6C7A5A" w:rsidSect="00F014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A5A" w:rsidRDefault="006C7A5A" w:rsidP="00927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7A5A" w:rsidRPr="004C1B7F" w:rsidRDefault="006C7A5A" w:rsidP="00D815F4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4C1B7F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Календарно-тематическое планирование по геометрии</w:t>
      </w:r>
    </w:p>
    <w:p w:rsidR="006C7A5A" w:rsidRPr="004C1B7F" w:rsidRDefault="006C7A5A" w:rsidP="00D815F4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4C1B7F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для обучающихся 7-х классов</w:t>
      </w:r>
    </w:p>
    <w:p w:rsidR="006C7A5A" w:rsidRPr="004C1B7F" w:rsidRDefault="006C7A5A" w:rsidP="00D815F4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4C1B7F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(2 часа в неделю, 68</w:t>
      </w:r>
    </w:p>
    <w:p w:rsidR="006C7A5A" w:rsidRPr="004C1B7F" w:rsidRDefault="006C7A5A" w:rsidP="00D815F4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4C1B7F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часа в год)</w:t>
      </w:r>
    </w:p>
    <w:p w:rsidR="006C7A5A" w:rsidRPr="004C1B7F" w:rsidRDefault="006C7A5A" w:rsidP="00D815F4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на 2020/2021</w:t>
      </w:r>
      <w:r w:rsidRPr="004C1B7F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6C7A5A" w:rsidRPr="004C1B7F" w:rsidRDefault="006C7A5A" w:rsidP="00D815F4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6C7A5A" w:rsidRPr="004C1B7F" w:rsidRDefault="006C7A5A" w:rsidP="00D815F4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4C1B7F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Программа: </w:t>
      </w:r>
      <w:r w:rsidRPr="004C1B7F">
        <w:rPr>
          <w:rFonts w:ascii="Times New Roman" w:hAnsi="Times New Roman"/>
          <w:color w:val="000000"/>
          <w:sz w:val="21"/>
          <w:szCs w:val="21"/>
          <w:lang w:eastAsia="ru-RU"/>
        </w:rPr>
        <w:t>Математика: 5 – 11 классы / А.Г. Мерзляк, В.Б. Полонский, М.С. Якир, Е.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В.Буцко – М.: Вентана-граф, 2018</w:t>
      </w:r>
      <w:r w:rsidRPr="004C1B7F">
        <w:rPr>
          <w:rFonts w:ascii="Times New Roman" w:hAnsi="Times New Roman"/>
          <w:color w:val="000000"/>
          <w:sz w:val="21"/>
          <w:szCs w:val="21"/>
          <w:lang w:eastAsia="ru-RU"/>
        </w:rPr>
        <w:t>. – 152</w:t>
      </w:r>
    </w:p>
    <w:p w:rsidR="006C7A5A" w:rsidRPr="004C1B7F" w:rsidRDefault="006C7A5A" w:rsidP="00D815F4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4C1B7F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Учебник: </w:t>
      </w:r>
      <w:r w:rsidRPr="004C1B7F">
        <w:rPr>
          <w:rFonts w:ascii="Times New Roman" w:hAnsi="Times New Roman"/>
          <w:color w:val="000000"/>
          <w:sz w:val="21"/>
          <w:szCs w:val="21"/>
          <w:lang w:eastAsia="ru-RU"/>
        </w:rPr>
        <w:t>Учебник: Геометрия 7 класс, автор А.Г. Мерзляк, В.Б. Полонский, М.С. Якир.,М., Вентана – Граф, 2018</w:t>
      </w:r>
    </w:p>
    <w:p w:rsidR="006C7A5A" w:rsidRPr="004C1B7F" w:rsidRDefault="006C7A5A" w:rsidP="00D815F4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4C1B7F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Учитель: 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Глинская И.А.</w:t>
      </w:r>
      <w:r w:rsidRPr="004C1B7F">
        <w:rPr>
          <w:rFonts w:ascii="Times New Roman" w:hAnsi="Times New Roman"/>
          <w:color w:val="000000"/>
          <w:sz w:val="21"/>
          <w:szCs w:val="21"/>
          <w:lang w:eastAsia="ru-RU"/>
        </w:rPr>
        <w:t>, I категория</w:t>
      </w:r>
    </w:p>
    <w:p w:rsidR="006C7A5A" w:rsidRPr="004C1B7F" w:rsidRDefault="006C7A5A" w:rsidP="00D815F4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6C7A5A" w:rsidRPr="004C1B7F" w:rsidRDefault="006C7A5A" w:rsidP="00D815F4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tbl>
      <w:tblPr>
        <w:tblW w:w="15001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36"/>
        <w:gridCol w:w="2460"/>
        <w:gridCol w:w="1766"/>
        <w:gridCol w:w="143"/>
        <w:gridCol w:w="2872"/>
        <w:gridCol w:w="1901"/>
        <w:gridCol w:w="2516"/>
        <w:gridCol w:w="647"/>
        <w:gridCol w:w="56"/>
        <w:gridCol w:w="366"/>
        <w:gridCol w:w="748"/>
        <w:gridCol w:w="490"/>
      </w:tblGrid>
      <w:tr w:rsidR="006C7A5A" w:rsidRPr="00DC370A" w:rsidTr="008A4145">
        <w:trPr>
          <w:gridAfter w:val="1"/>
        </w:trPr>
        <w:tc>
          <w:tcPr>
            <w:tcW w:w="10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5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урока,</w:t>
            </w:r>
          </w:p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67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Формируемые УУД ( прогнозируемые результаты обучения)</w:t>
            </w: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1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6C7A5A" w:rsidRPr="00DC370A" w:rsidTr="008A4145">
        <w:trPr>
          <w:gridAfter w:val="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6C7A5A" w:rsidRPr="00DC370A" w:rsidTr="008A4145">
        <w:trPr>
          <w:gridAfter w:val="1"/>
          <w:trHeight w:val="102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Простейшие геометрические фигуры. Точки и прямые.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ясно, точно, грамотно излагать свои мысли в устной и письменной речи, понимать смысл поставленной задачи, приводить примеры и контрпримеры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Использование знаково-символьных средств;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Моделирование; Построение логической цепи рассуждений;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Умение точно выражать свои мысли в соответствии с задачами коммуникации;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</w:t>
            </w:r>
          </w:p>
        </w:tc>
        <w:tc>
          <w:tcPr>
            <w:tcW w:w="19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1)распознавать на чертежах, рисунках, моделях и в окружающем мире плоские геометрические фигуры (точка, прямая, отрезок, луч, угол;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2)распознавать виды углов;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3)определять по чертежу фигуры её параметры (длина отрезка, градусная мера угла;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4)пользоваться языком геометрии для описания предметов окружающего мира и их взаимного расположения;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5)распознавать и изображать на чертежах и рисунках геометрические фигуры и их конфигурации;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6)находить значения длин линейных элементов фигур и их отношения, градусную меру углов от 0</w:t>
            </w:r>
            <w:r w:rsidRPr="004C1B7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до 180</w:t>
            </w:r>
            <w:r w:rsidRPr="004C1B7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 применяя определения, свойства и признаки фигур и их элементов, отношения фигур (равенство, сравнение).</w:t>
            </w:r>
          </w:p>
        </w:tc>
        <w:tc>
          <w:tcPr>
            <w:tcW w:w="26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Опрос по теоретическому материалу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C7A5A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C7A5A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1.09</w:t>
            </w:r>
          </w:p>
          <w:p w:rsidR="006C7A5A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C7A5A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C7A5A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4.09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87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Точки и прямые. Решение задач.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405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Отрезок и его длина.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Первоначальное представление о математической науке как сфере человеческой деятельности;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Действие самоконтроля и самооценки;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Синтез – составление целого из частей;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Осуществление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взаимного контроля;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и индивиду альная работа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8.09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12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Основное свойство длины отрезка.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работа, практикум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12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Отрезок и его длина. Решение задач.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15.09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12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Луч. Угол.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Использование знаково-символьных средств;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Формулирование проблемы;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Умение точно выражать свои мысли в соответствии с задачами коммуникации;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18.09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285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Измерение углов.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Опрос по теоретическому материалу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22.09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495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Луч и угол. Измерение углов.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25.09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75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Смежные углы.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Креативность мышления, инициативы, находчивости, активность при решении арифметических задач;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аккуратности и терпеливости.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Действие самоконтроля и самооценки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Построение логической цепи рассуждений;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Осуществление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взаимного контроля;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Работа по алгоритму;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Целеполагание, как постановка учебной задачи;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29.09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195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Вертикальные углы.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48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Смежные и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вертикальные углы.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Опрос по теор.матер.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6.10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36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Перпендикулярные прямые.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Осуществлять анализ объектов с выделением существенных признаков;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Осуществление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взаимного контроля;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9.10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345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Аксиомы.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2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Осуществлять анализ объектов с выделением существенных признаков;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Постановка вопросов – инициативное сотрудничество в поиске и сборе информации;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Работа в парах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13.10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345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Повторение и систематизация учебного материала по теме «Простейшие геометрические фигуры и их свойства».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1215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№1 «Простейшие геометрические фигуры и их свойства».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– практикум.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</w:tc>
        <w:tc>
          <w:tcPr>
            <w:tcW w:w="3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20.10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21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Равные треугольники.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ясно, точно, грамотно излагать свои мысли в устной и письменной речи, понимать смысл поставленной задачи, приводить примеры и контрпримеры;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Готовность и спо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Моделирование; Осуществлять анализ объектов с выделением существенных признаков;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Постановка вопросов – инициативное сотрудничество в поиске и сборе информации;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Работа по алгоритму;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Целеполагание, как постановка учебной задачи;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1)распознавать виды треугольников;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2)определять по чертежу фигуры её параметры (элементы треугольника, периметр треугольника и т.д.);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3)распознавать и изображать на чертежах и рисунках геометрические фигуры и их конфигурации;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4)находить значения длин линейных элементов фигур и их отношения, применяя определения, свойства и признаки фигур и их элементов, отношения фигур (равенство, сравнение);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5)решать задачи на доказательство, опираясь на изученные свойства фигур и отношений между ними и применяя изученные методы доказательств.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23.10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51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Высота, медиана, биссектриса треугольника.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27.10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Первый признак равенства треугольников.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Первоначальное представление о математической науке как сфере человеческой деятельности;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2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. Выбор наиболее эффективных способов решения задач в зависимости от конкретных условий;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Структурирование знаний;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Умение точно выражать свои мысли в соответствии с задачами коммуникации;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30.10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Первый признак равенства треугольников.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Опрос по теор.матер.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Второй признак равенства треугольников.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Первый и второй признаки равенства треугольников.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17.11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30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Первый и второй признаки равенства треугольников.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задач.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Практикум, работа по карточкам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Равнобедренный, равносторонний и разносторонний треугольники.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2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Действие самоконтроля и самооценки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умения обобщать, составлять алгоритм математических действий;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Умение точно выражать свои мысли в соответствии с задачами коммуникации;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24.11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Свойства равнобедренного и равностороннего треугольников.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Опрос по теор.матер., математический диктант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27.11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Применение свойств равнобедренного и равностороннего треугольников.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Свойства равнобедренного и равностороннего треугольников.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Признаки равнобедренного треугольника.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– лекция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способности к эмоциональному вос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приятию математических задач, решений, рассуж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дений;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Использование знаково-символьных средств;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Поиск и выделение необходимой информации;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Личностное, профессиональное, жизненное самоопределение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Планирование учебного сотрудничества.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8.12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Применение признаков равнобедренного треугольника при решении задач.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11.12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Третий признак равенства треугольников.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Первоначальное представление о математической науке как сфере человеческой деятельности;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2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Осуществлять анализ объектов с выделением существенных признаков;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Инициативное сотрудничество в группе;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 своих действий в соответствии с поставленной задачей;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93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Применение третьего признака равенства треугольников при решении задач.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18.12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Теоремы.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способности к эмоциональному вос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приятию математических задач, решений, рассуж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дений</w:t>
            </w:r>
          </w:p>
        </w:tc>
        <w:tc>
          <w:tcPr>
            <w:tcW w:w="2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Осуществление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взаимного контроля;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22.12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117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№2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теме «Треугольники».</w:t>
            </w:r>
          </w:p>
        </w:tc>
        <w:tc>
          <w:tcPr>
            <w:tcW w:w="19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Самостоятельный поиск решения;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25.12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165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Параллельные прямые.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коммуникативной компетентности в об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щении и сотрудничестве со сверстниками;</w:t>
            </w:r>
          </w:p>
        </w:tc>
        <w:tc>
          <w:tcPr>
            <w:tcW w:w="2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Формирование умения обобщать, составлять алгоритм математических действий;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Осуществление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взаимного контроля;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Работа по алгоритму;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Целеполагание, как постановка учебной задачи;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1)пользоваться языком геометрии для описания предметов окружающего мира и их взаимного расположения;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2)распознавать и изображать на чертежах и рисунках геометрические фигуры и их конфигурации;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3)решать задачи на доказательство, опираясь на изученные свойства фигур и отношений между ними и применяя изученные методы доказательств.</w:t>
            </w: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12.01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Признаки параллельности прямых.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Готовность и спо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собность обучающихся к саморазвитию и самообразованию на основе мотивации к обучению и познанию;</w:t>
            </w:r>
          </w:p>
        </w:tc>
        <w:tc>
          <w:tcPr>
            <w:tcW w:w="2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Инициативное сотрудничество в группе;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15.01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Применение признаков параллельности прямых при решении задач.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Практикум, задачи по карточкам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19.01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Свойства параллельных прямых.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Первоначальное представление о математической науке как сфере человеческой деятельности;</w:t>
            </w:r>
          </w:p>
        </w:tc>
        <w:tc>
          <w:tcPr>
            <w:tcW w:w="2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Осуществлять анализ объектов с выделением существенных признаков;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Рефлексия способов действия.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Постановка вопросов – инициативное сотрудничество в поиске и сборе информации;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22.01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Применение свойства параллельности прямых при решении задач.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26.01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Свойства параллельных прямых.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29.01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Сумма углов треугольника.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2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Моделирование;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Выбор наиболее эффективных способов решения задач в зависимости от конкретных условий;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: Работа по алгоритму;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Целеполагание, как постановка учебной задачи;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2.02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Сумма углов треугольника.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Внешний угол треугольника.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Раб., опрос по теор.мат.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5.02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Сумма углов треугольника.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Неравенство треугольника.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9.02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Сумма углов треугольника.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12.02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Прямоугольный треугольник.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способности к эмоциональному вос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приятию математических задач, решений, рассуж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дений;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Планирование учебного сотрудничества.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16.02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Применение признаков равенства прямоугольных треугольников при решении задач.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опрос по теор.мат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19.02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Свойства прямоугольного треугольника.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Синтез – составление целого из частей;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Умение точно выражать свои мысли в соответствии с задачами коммуникации;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26.02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Применение свойств прямоугольных треугольников при решении задач.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2.03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Повторение и систематизация учебного материала по теме «Параллельные прямые. Сумма углов треугольника. Прямоугольный треугольник».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5.03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№3 «Параллельные прямые. Сумма углов треугольника. Прямоугольный треугольник».</w:t>
            </w:r>
          </w:p>
        </w:tc>
        <w:tc>
          <w:tcPr>
            <w:tcW w:w="19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</w:tc>
        <w:tc>
          <w:tcPr>
            <w:tcW w:w="2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Самостоятельный поиск решения;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9.03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Геометрическое место точек. Окружность и круг.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коммуникативной компетентности в об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щении и сотрудничестве со сверстниками;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Поиск и выделение необходимой информации;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Постановка вопросов – инициативное сотрудничество в поиске и сборе информации;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: Работа по алгоритму;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Целеполагание, как постановка учебной задачи;</w:t>
            </w:r>
          </w:p>
        </w:tc>
        <w:tc>
          <w:tcPr>
            <w:tcW w:w="19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1)распознавать на чертежах, рисунках, моделях и в окружающем мире плоские и пространственные геометрические фигуры (окружность, шар, сфера, параллелепипед, пирамида и др.);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2)распознавать развертки куба, прямоугольного параллелепипеда, правильной пирамиды, цилиндра и конуса;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3)пользоваться языком геометрии для описания предметов окружающего мира и их взаимного расположения;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4)распознавать и изображать на чертежах и рисунках геометрические фигуры и их конфигурации;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5)решать простейшие задачи на построение, применяя основные алгоритмы построения с помощью циркуля и линейки;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6)решать простейшие планиметрические задачи в пространстве.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12.03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Геометрическое место точек. Окружность и круг. Решение задач.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 с посл.самопроверкой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16.03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Некоторые свойства окружности. Касательная к окружности.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- лекция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Первоначальное представление о математической науке как сфере человеческой деятельности;</w:t>
            </w:r>
          </w:p>
        </w:tc>
        <w:tc>
          <w:tcPr>
            <w:tcW w:w="2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Использование знаково-символьных средств;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Самостоятельный поиск решения;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Оценка, выделение и осознание учащимися того, что уже усвоено и того, что еще нужно усвоить;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19.03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Некоторые свойства окружности. Касательная к окружности. Решение задач.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26.03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Некоторые свойства окружности. Касательная к окружности. Решение задач.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30.03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Описанная и вписанная окружности треугольника.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– лекция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Креативность мышления, инициативы, находчивости, активность при решении арифметических задач;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аккуратности и терпеливости.</w:t>
            </w:r>
          </w:p>
        </w:tc>
        <w:tc>
          <w:tcPr>
            <w:tcW w:w="2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Умение точно выражать свои мысли в соответствии с задачами коммуникации;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Фронтальная работа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2.04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Применение свойств описанной и вписанной окружности треугольника при решении задач.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Опрос по теории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6.04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Описанная и вписанная окружности треугольника. Решение задач.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9.04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Задачи на построение.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формирование способности к эмоциональному вос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приятию математических задач, решений, рассуж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дений;</w:t>
            </w:r>
          </w:p>
        </w:tc>
        <w:tc>
          <w:tcPr>
            <w:tcW w:w="2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Осуществлять анализ объектов с выделением существенных признаков; Формирование умения обобщать, составлять алгоритм математических действий;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Планирование учебного сотрудничества.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Планирование, определение последовательности действий.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13.04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Задачи на построение. Построение треугольника по заданным элементам.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16.04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45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Задачи на построение.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20.04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Метод геометрических мест точек в задачах на построение. </w:t>
            </w: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изучения нового материала.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ясно, точно, грамотно излагать свои мысли в устной и письменной речи, понимать смысл поставленной задачи, приводить примеры и контрпримеры;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Готовность и спо</w:t>
            </w: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собность обучающихся к саморазвитию и самообразованию на основе мотивации к обучению и познанию;</w:t>
            </w:r>
          </w:p>
        </w:tc>
        <w:tc>
          <w:tcPr>
            <w:tcW w:w="2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Моделирование;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Поиск и выделение необходимой информации;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Коммуникативные: Умение точно выражать свои мысли в соответствии с задачами коммуникации;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Фронт. и индивид.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23.04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Метод геометрических мест точек в задачах на построение.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27.04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555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Метод геометрических мест точек в задачах на построение.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30.04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  <w:trHeight w:val="555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Повторение и систематизация учебного материала по теме «Окружность и круг. Геометрические построения».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4.05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№4 «Окружность и круг. Геометрические построения».</w:t>
            </w:r>
          </w:p>
        </w:tc>
        <w:tc>
          <w:tcPr>
            <w:tcW w:w="19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</w:tc>
        <w:tc>
          <w:tcPr>
            <w:tcW w:w="2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Самостоятельный поиск решения;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7.05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7A5A" w:rsidRPr="00DC370A" w:rsidTr="008A4145">
        <w:trPr>
          <w:gridAfter w:val="5"/>
          <w:wAfter w:w="1960" w:type="dxa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65-67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Повторение курса геометрии 7 класса.</w:t>
            </w:r>
          </w:p>
          <w:p w:rsidR="006C7A5A" w:rsidRPr="004C1B7F" w:rsidRDefault="006C7A5A" w:rsidP="008A4145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Простейшие геометрические фигуры;</w:t>
            </w:r>
          </w:p>
          <w:p w:rsidR="006C7A5A" w:rsidRPr="004C1B7F" w:rsidRDefault="006C7A5A" w:rsidP="008A4145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Треугольники;</w:t>
            </w:r>
          </w:p>
          <w:p w:rsidR="006C7A5A" w:rsidRPr="004C1B7F" w:rsidRDefault="006C7A5A" w:rsidP="008A4145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Параллельные прямые;</w:t>
            </w:r>
          </w:p>
          <w:p w:rsidR="006C7A5A" w:rsidRPr="004C1B7F" w:rsidRDefault="006C7A5A" w:rsidP="008A4145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Сумма углов треугольника;</w:t>
            </w:r>
          </w:p>
          <w:p w:rsidR="006C7A5A" w:rsidRPr="004C1B7F" w:rsidRDefault="006C7A5A" w:rsidP="008A4145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Окружность и круг; Геометрические построения.</w:t>
            </w:r>
          </w:p>
        </w:tc>
        <w:tc>
          <w:tcPr>
            <w:tcW w:w="19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Первоначальное представление о математической науке как сфере человеческой деятельности;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2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Познавательные: Использование знаково-символьных средств;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Самостоятельный поиск решения;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11,14,18.05</w:t>
            </w:r>
          </w:p>
        </w:tc>
      </w:tr>
      <w:tr w:rsidR="006C7A5A" w:rsidRPr="00DC370A" w:rsidTr="008A4145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Default="006C7A5A" w:rsidP="008A414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  <w:p w:rsidR="006C7A5A" w:rsidRDefault="006C7A5A" w:rsidP="008A414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C7A5A" w:rsidRDefault="006C7A5A" w:rsidP="008A414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C7A5A" w:rsidRDefault="006C7A5A" w:rsidP="008A414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C7A5A" w:rsidRDefault="006C7A5A" w:rsidP="008A414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C7A5A" w:rsidRDefault="006C7A5A" w:rsidP="008A414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C7A5A" w:rsidRDefault="006C7A5A" w:rsidP="008A414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C7A5A" w:rsidRPr="004C1B7F" w:rsidRDefault="006C7A5A" w:rsidP="008A414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69-70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Default="006C7A5A" w:rsidP="008A4145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 №5.</w:t>
            </w:r>
          </w:p>
          <w:p w:rsidR="006C7A5A" w:rsidRDefault="006C7A5A" w:rsidP="008A4145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C7A5A" w:rsidRDefault="006C7A5A" w:rsidP="008A4145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C7A5A" w:rsidRDefault="006C7A5A" w:rsidP="008A4145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C7A5A" w:rsidRDefault="006C7A5A" w:rsidP="008A4145">
            <w:pPr>
              <w:spacing w:after="15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C7A5A" w:rsidRDefault="006C7A5A" w:rsidP="008A4145">
            <w:pPr>
              <w:spacing w:after="15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ru-RU"/>
              </w:rPr>
              <w:t>Анализ контрольных работ</w:t>
            </w:r>
          </w:p>
          <w:p w:rsidR="006C7A5A" w:rsidRPr="009A2920" w:rsidRDefault="006C7A5A" w:rsidP="008A414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ru-RU"/>
              </w:rPr>
              <w:t>Обобщающий урок</w:t>
            </w:r>
          </w:p>
        </w:tc>
        <w:tc>
          <w:tcPr>
            <w:tcW w:w="19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</w:tc>
        <w:tc>
          <w:tcPr>
            <w:tcW w:w="2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Pr="004C1B7F" w:rsidRDefault="006C7A5A" w:rsidP="008A414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Самостоятельный поиск решения;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C1B7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Регулятивные: Самостоятельность в оценивании правильность действий и внесение необходимые коррективы в исполнение действий;</w:t>
            </w:r>
          </w:p>
          <w:p w:rsidR="006C7A5A" w:rsidRPr="004C1B7F" w:rsidRDefault="006C7A5A" w:rsidP="008A4145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A5A" w:rsidRDefault="006C7A5A" w:rsidP="008A4145">
            <w:pPr>
              <w:spacing w:after="0" w:line="240" w:lineRule="auto"/>
              <w:rPr>
                <w:rFonts w:ascii="Arial" w:hAnsi="Arial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52525"/>
                <w:sz w:val="24"/>
                <w:szCs w:val="24"/>
                <w:lang w:eastAsia="ru-RU"/>
              </w:rPr>
              <w:t>21.05</w:t>
            </w:r>
          </w:p>
          <w:p w:rsidR="006C7A5A" w:rsidRDefault="006C7A5A" w:rsidP="008A4145">
            <w:pPr>
              <w:spacing w:after="0" w:line="240" w:lineRule="auto"/>
              <w:rPr>
                <w:rFonts w:ascii="Arial" w:hAnsi="Arial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52525"/>
                <w:sz w:val="24"/>
                <w:szCs w:val="24"/>
                <w:lang w:eastAsia="ru-RU"/>
              </w:rPr>
              <w:t>25.05</w:t>
            </w:r>
          </w:p>
          <w:p w:rsidR="006C7A5A" w:rsidRPr="004C1B7F" w:rsidRDefault="006C7A5A" w:rsidP="008A4145">
            <w:pPr>
              <w:spacing w:after="0" w:line="240" w:lineRule="auto"/>
              <w:rPr>
                <w:rFonts w:ascii="Arial" w:hAnsi="Arial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52525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682" w:type="dxa"/>
            <w:vAlign w:val="center"/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vAlign w:val="center"/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C7A5A" w:rsidRPr="004C1B7F" w:rsidRDefault="006C7A5A" w:rsidP="008A4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7A5A" w:rsidRDefault="006C7A5A" w:rsidP="00D815F4"/>
    <w:p w:rsidR="006C7A5A" w:rsidRDefault="006C7A5A"/>
    <w:sectPr w:rsidR="006C7A5A" w:rsidSect="00D815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F51"/>
    <w:multiLevelType w:val="multilevel"/>
    <w:tmpl w:val="9CB4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B5718E"/>
    <w:multiLevelType w:val="multilevel"/>
    <w:tmpl w:val="2AAC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1564F"/>
    <w:multiLevelType w:val="multilevel"/>
    <w:tmpl w:val="D094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A5852"/>
    <w:multiLevelType w:val="multilevel"/>
    <w:tmpl w:val="1E6A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546F1"/>
    <w:multiLevelType w:val="multilevel"/>
    <w:tmpl w:val="893E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37C92"/>
    <w:multiLevelType w:val="multilevel"/>
    <w:tmpl w:val="724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F4810"/>
    <w:multiLevelType w:val="multilevel"/>
    <w:tmpl w:val="A69A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D6BEC"/>
    <w:multiLevelType w:val="multilevel"/>
    <w:tmpl w:val="1798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2D0BF5"/>
    <w:multiLevelType w:val="multilevel"/>
    <w:tmpl w:val="B652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26709"/>
    <w:multiLevelType w:val="multilevel"/>
    <w:tmpl w:val="1570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A6058"/>
    <w:multiLevelType w:val="multilevel"/>
    <w:tmpl w:val="C99A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0474AC"/>
    <w:multiLevelType w:val="multilevel"/>
    <w:tmpl w:val="644E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7F7158"/>
    <w:multiLevelType w:val="multilevel"/>
    <w:tmpl w:val="32C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16762"/>
    <w:multiLevelType w:val="multilevel"/>
    <w:tmpl w:val="CA8E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F81771"/>
    <w:multiLevelType w:val="multilevel"/>
    <w:tmpl w:val="E254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49556E"/>
    <w:multiLevelType w:val="multilevel"/>
    <w:tmpl w:val="544A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215263"/>
    <w:multiLevelType w:val="multilevel"/>
    <w:tmpl w:val="CDE2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D06B48"/>
    <w:multiLevelType w:val="multilevel"/>
    <w:tmpl w:val="E302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17"/>
  </w:num>
  <w:num w:numId="7">
    <w:abstractNumId w:val="13"/>
  </w:num>
  <w:num w:numId="8">
    <w:abstractNumId w:val="15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9"/>
  </w:num>
  <w:num w:numId="15">
    <w:abstractNumId w:val="2"/>
  </w:num>
  <w:num w:numId="16">
    <w:abstractNumId w:val="6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94"/>
    <w:rsid w:val="00160746"/>
    <w:rsid w:val="00350D59"/>
    <w:rsid w:val="004C1B7F"/>
    <w:rsid w:val="006038F6"/>
    <w:rsid w:val="006C7A5A"/>
    <w:rsid w:val="008A4145"/>
    <w:rsid w:val="0092736F"/>
    <w:rsid w:val="009A2920"/>
    <w:rsid w:val="00B77894"/>
    <w:rsid w:val="00D815F4"/>
    <w:rsid w:val="00DC370A"/>
    <w:rsid w:val="00E9211D"/>
    <w:rsid w:val="00F0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C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27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73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7">
    <w:name w:val="c57"/>
    <w:basedOn w:val="DefaultParagraphFont"/>
    <w:uiPriority w:val="99"/>
    <w:rsid w:val="0092736F"/>
    <w:rPr>
      <w:rFonts w:cs="Times New Roman"/>
    </w:rPr>
  </w:style>
  <w:style w:type="paragraph" w:customStyle="1" w:styleId="c32">
    <w:name w:val="c32"/>
    <w:basedOn w:val="Normal"/>
    <w:uiPriority w:val="99"/>
    <w:rsid w:val="00927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92736F"/>
    <w:rPr>
      <w:rFonts w:cs="Times New Roman"/>
    </w:rPr>
  </w:style>
  <w:style w:type="paragraph" w:customStyle="1" w:styleId="c3">
    <w:name w:val="c3"/>
    <w:basedOn w:val="Normal"/>
    <w:uiPriority w:val="99"/>
    <w:rsid w:val="00927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4">
    <w:name w:val="c44"/>
    <w:basedOn w:val="DefaultParagraphFont"/>
    <w:uiPriority w:val="99"/>
    <w:rsid w:val="0092736F"/>
    <w:rPr>
      <w:rFonts w:cs="Times New Roman"/>
    </w:rPr>
  </w:style>
  <w:style w:type="paragraph" w:customStyle="1" w:styleId="c25">
    <w:name w:val="c25"/>
    <w:basedOn w:val="Normal"/>
    <w:uiPriority w:val="99"/>
    <w:rsid w:val="00927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92736F"/>
    <w:rPr>
      <w:rFonts w:cs="Times New Roman"/>
    </w:rPr>
  </w:style>
  <w:style w:type="character" w:customStyle="1" w:styleId="c54">
    <w:name w:val="c54"/>
    <w:basedOn w:val="DefaultParagraphFont"/>
    <w:uiPriority w:val="99"/>
    <w:rsid w:val="0092736F"/>
    <w:rPr>
      <w:rFonts w:cs="Times New Roman"/>
    </w:rPr>
  </w:style>
  <w:style w:type="paragraph" w:customStyle="1" w:styleId="c45">
    <w:name w:val="c45"/>
    <w:basedOn w:val="Normal"/>
    <w:uiPriority w:val="99"/>
    <w:rsid w:val="00927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rsid w:val="00927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DefaultParagraphFont"/>
    <w:uiPriority w:val="99"/>
    <w:rsid w:val="0092736F"/>
    <w:rPr>
      <w:rFonts w:cs="Times New Roman"/>
    </w:rPr>
  </w:style>
  <w:style w:type="paragraph" w:customStyle="1" w:styleId="c31">
    <w:name w:val="c31"/>
    <w:basedOn w:val="Normal"/>
    <w:uiPriority w:val="99"/>
    <w:rsid w:val="00927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Normal"/>
    <w:uiPriority w:val="99"/>
    <w:rsid w:val="00927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927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927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9273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22</Pages>
  <Words>5621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Ирина_Влад</cp:lastModifiedBy>
  <cp:revision>8</cp:revision>
  <dcterms:created xsi:type="dcterms:W3CDTF">2020-10-13T12:24:00Z</dcterms:created>
  <dcterms:modified xsi:type="dcterms:W3CDTF">2020-12-29T07:01:00Z</dcterms:modified>
</cp:coreProperties>
</file>