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1C" w:rsidRPr="0099185F" w:rsidRDefault="0096501C" w:rsidP="009E6E85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501C" w:rsidRPr="0099185F" w:rsidRDefault="0096501C" w:rsidP="009E6E85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Основного общего образования (базовый уровень) по физической культуре 9 класс</w:t>
      </w:r>
    </w:p>
    <w:p w:rsidR="0096501C" w:rsidRPr="0099185F" w:rsidRDefault="0096501C" w:rsidP="009E6E85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срок реализации данной программы 1 год – 2019/ 2020 учебный год</w:t>
      </w:r>
    </w:p>
    <w:p w:rsidR="0096501C" w:rsidRPr="0099185F" w:rsidRDefault="0096501C" w:rsidP="009E6E85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составлена на основе авторской программы Ляха В.И. «Физическая культура. Рабочие программы. Предметная линия учебников В. И. Ляха. 5 – 9 классы» пособие для учителей общеобразовательных учреждений. Москва: «Просвещение» 2014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составлена на основе следующих нормативно-правовых документов:</w:t>
      </w:r>
    </w:p>
    <w:p w:rsidR="0096501C" w:rsidRPr="0099185F" w:rsidRDefault="0096501C" w:rsidP="009E6E85">
      <w:pPr>
        <w:numPr>
          <w:ilvl w:val="0"/>
          <w:numId w:val="1"/>
        </w:numPr>
        <w:spacing w:after="0" w:line="294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96501C" w:rsidRPr="0099185F" w:rsidRDefault="0096501C" w:rsidP="009E6E85">
      <w:pPr>
        <w:numPr>
          <w:ilvl w:val="0"/>
          <w:numId w:val="1"/>
        </w:numPr>
        <w:spacing w:after="0" w:line="294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96501C" w:rsidRPr="0099185F" w:rsidRDefault="0096501C" w:rsidP="009E6E85">
      <w:pPr>
        <w:numPr>
          <w:ilvl w:val="0"/>
          <w:numId w:val="1"/>
        </w:numPr>
        <w:spacing w:after="0" w:line="294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Основной образовательной программы начального общего образования МКОУ «СОШ №14»;</w:t>
      </w:r>
    </w:p>
    <w:p w:rsidR="0096501C" w:rsidRPr="0099185F" w:rsidRDefault="0096501C" w:rsidP="009E6E85">
      <w:pPr>
        <w:numPr>
          <w:ilvl w:val="0"/>
          <w:numId w:val="1"/>
        </w:numPr>
        <w:spacing w:after="0" w:line="294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Учебного плана МКОУ «СОШ №14;</w:t>
      </w:r>
    </w:p>
    <w:p w:rsidR="0096501C" w:rsidRPr="0099185F" w:rsidRDefault="0096501C" w:rsidP="009E6E85">
      <w:pPr>
        <w:numPr>
          <w:ilvl w:val="0"/>
          <w:numId w:val="1"/>
        </w:numPr>
        <w:spacing w:after="0" w:line="294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Годового календарного графика МКОУ «СОШ №14»;</w:t>
      </w:r>
    </w:p>
    <w:p w:rsidR="0096501C" w:rsidRPr="0099185F" w:rsidRDefault="0096501C" w:rsidP="009E6E85">
      <w:pPr>
        <w:numPr>
          <w:ilvl w:val="0"/>
          <w:numId w:val="1"/>
        </w:numPr>
        <w:spacing w:after="0" w:line="294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Положения о рабочей программе учебных предметов МКОУ «СОШ №14»;</w:t>
      </w:r>
    </w:p>
    <w:p w:rsidR="0096501C" w:rsidRPr="0099185F" w:rsidRDefault="0096501C" w:rsidP="009E6E85">
      <w:pPr>
        <w:numPr>
          <w:ilvl w:val="0"/>
          <w:numId w:val="1"/>
        </w:numPr>
        <w:spacing w:after="0" w:line="294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Физическая культура. Рабочие программы. Предметная линия учебников В. И. Ляха. 5 - 9 классы : пособие для учителей общеобразоват. учреждений / В. И. Лях. – 2-е изд. - М. : Просвещение, 2014.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Используемый УМК:</w:t>
      </w:r>
    </w:p>
    <w:p w:rsidR="0096501C" w:rsidRPr="0099185F" w:rsidRDefault="0096501C" w:rsidP="009E6E8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В.И. Лях Физическая культура. Рабочие программы. Предметная линия учебников В.И. Ляха 5-9 классы: пособие для учителей общеобразоват. организаций / В.И. Лях. – 4-е изд. – М. : Просвещение, 2014.</w:t>
      </w:r>
    </w:p>
    <w:p w:rsidR="0096501C" w:rsidRPr="0099185F" w:rsidRDefault="0096501C" w:rsidP="009E6E8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В.И. Лях Физическая культура. 8 - 9 классы: учеб.для общеобразоват. организаций / В.И. Лях. – 2-е изд. – М. : Просвещение, 2015.</w:t>
      </w:r>
    </w:p>
    <w:p w:rsidR="0096501C" w:rsidRPr="0099185F" w:rsidRDefault="0096501C" w:rsidP="009E6E8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В.И. Лях Физическая культура. Методические рекомендации. 8-9 классы: пособие для учителей общеобразоват. организаций / В.И. Лях.– М. : Просвещение, 2015.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 и задачи, решаемые при реализации учебной программы: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обучение основам базовых видов двигательных действий;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выработку представлений о физической культуре личности и приёмах самоконтроля;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воспитание привычки к самостоятельным занятиям физическими упражнениями, избранными видами спорта в свободное время;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выработку организаторских навыков проведения занятий в качестве командира отделения, капитана команды, судьи;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формирование адекватной оценки собственных физических возможностей;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воспитание инициативности, самостоятельности, взаимопомощи, дисциплинированности, чувства ответственности;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содействие развитию психических процессов и обучение основам психическойсаморегуляции.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 в учебном плане: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На изучение физической культуры в 9 классе в учебном плане отводится 3 часа в неделю, согласно Годовому календарному графику МКОУ «СОШ №14» количество учебных недель в год составляет 34 недели. Таким образом, общее количество часов за год 102 часа.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501C" w:rsidRPr="0099185F" w:rsidRDefault="0096501C" w:rsidP="009E6E85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Информация о внесенных изменениях авторскую программу и их обоснование.</w:t>
      </w:r>
    </w:p>
    <w:p w:rsidR="0096501C" w:rsidRPr="0099185F" w:rsidRDefault="0096501C" w:rsidP="009E6E85">
      <w:pPr>
        <w:numPr>
          <w:ilvl w:val="0"/>
          <w:numId w:val="3"/>
        </w:numPr>
        <w:spacing w:after="0" w:line="294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В разделе «Гимнастика», в связи с отсутствием гимнастических снарядов «брусья разной высоты» (для девочек) и «брусья параллельные», «перекладина высокая» (для мальчиков) в разделе «Содержание курса» по освоению и совершенствованию висов и упоров предложенные упражнения заменены на упражнения на «шведской стенке» и «перекладине навесной».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знание истории физической культуры своего народа, своего края как части наследия народов России и человечества;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усвоение гуманистических, демократических и традиционных ценностей многонационального российского общества;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воспитание чувства ответственности и долга перед Родиной;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готовности и способности вести диалог с другими людьми и достигать в нём взаимопонимания;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планировать режим дня, обеспечивать оптимальное сочетание умственных, физических нагрузок и отдыха;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формирование потребности иметь хорошее телосложение в соответствии с принятыми нормами и представлениями;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формирование культуры движений, умения передвигаться легко, красиво, непринуждённо.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владение умениями: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— 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— 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— 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— в единоборствах: осуществлять подводящие упражнения по овладению приёмами техники и борьбы в партере и в стойке (юноши);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— в спортивных играх: играть в одну из спортивных игр (по упрощённым правилам);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демонстрировать результаты не ниже, чем средний уровень основных физических способностей;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оценивать правильность выполнения учебной задачи, собственные возможности её решения;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организовывать учебное сотрудничество и совместную деятельность с учителем и сверстниками;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формулировать, аргументировать и отстаивать своё мнение;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Метапредметные результаты проявляются в различных областях культуры.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Предметные результаты, так же как личностные и мета-предметные, проявляются в разных областях культуры.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знания основных направлений развития физической культуры в обществе, их целей, задач и форм организации;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способность преодолевать трудности, добросовестно выполнять учебные задания по технической и физической подготовке;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способность интересно и доступно излагать знания о физической культуре, умело применяя соответствующие понятия и термины;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• 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Система оценивания</w:t>
      </w:r>
    </w:p>
    <w:p w:rsidR="0096501C" w:rsidRPr="0099185F" w:rsidRDefault="0096501C" w:rsidP="009E6E85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Примерные учебные нормативы</w:t>
      </w:r>
    </w:p>
    <w:p w:rsidR="0096501C" w:rsidRPr="0099185F" w:rsidRDefault="0096501C" w:rsidP="009E6E85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усвоению навыков, умений, развитию двигательных качеств</w:t>
      </w:r>
    </w:p>
    <w:p w:rsidR="0096501C" w:rsidRPr="0099185F" w:rsidRDefault="0096501C" w:rsidP="009E6E85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предмету «физическая культура»</w:t>
      </w:r>
    </w:p>
    <w:p w:rsidR="0096501C" w:rsidRPr="0099185F" w:rsidRDefault="0096501C" w:rsidP="009E6E85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501C" w:rsidRPr="0099185F" w:rsidRDefault="0096501C" w:rsidP="009E6E85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 класс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Упражнения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мальчики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девочки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«5»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«4»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«3»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«5»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«4»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«3»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Бег 30 м (сек.)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4,8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5,0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5,3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5,0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5,4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5,7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Бег 60 м (сек.)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8,4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9,2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10,0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9,4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10,0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10,5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Бег 300 м (мин., сек.)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0.56,5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1.09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1.15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Бег 500 м (мин., сек.)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1.32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1.51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1.58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2.05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2.20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2.35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Бег 1000 м (мин., сек.)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3.52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4.10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4.40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4.30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4.50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5.20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Бег 2000 м (мин., сек.)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9.20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10.00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11.00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10.20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12.00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13.00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Челночный бег 3*10 м (сек.)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7,8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8,4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9,0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8,5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9,0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9,7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Метание малого мяча 150г (м)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45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28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Прыжок в длину с места (см)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210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200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180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180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170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155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Прыжок в длину с разбега (см)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430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380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330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370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330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290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11.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Подтягивания на перекладине (раз)  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12.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Поднимание туловища за 30 сек. (раз)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29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Отжимания (раз)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32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14.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Прыжки через скакалку за 1 мин. (раз)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140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130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110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150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140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120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15.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Наклон вперёд сидя (см)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16.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Прыжок в высоту, «перешагивание» (см)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120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115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105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110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105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95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17.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Ходьба на лыжах 1 км (мин., сек)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5.00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5.30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6.30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5.30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6.00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7.00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18.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Ходьба на лыжах 2 км (мин., сек.)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11.30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12.00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13.00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12.30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13.00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14.00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19.</w:t>
      </w:r>
    </w:p>
    <w:p w:rsidR="0096501C" w:rsidRPr="0099185F" w:rsidRDefault="0096501C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Ходьба на лыжах 3 км (мин., сек.)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17.30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18.00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19.00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19.30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20.00</w:t>
      </w:r>
    </w:p>
    <w:p w:rsidR="0096501C" w:rsidRPr="0099185F" w:rsidRDefault="0096501C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21.30</w:t>
      </w:r>
    </w:p>
    <w:p w:rsidR="0096501C" w:rsidRPr="0099185F" w:rsidRDefault="0096501C" w:rsidP="009E6E85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Оценивание теоретических знаний</w:t>
      </w:r>
    </w:p>
    <w:p w:rsidR="0096501C" w:rsidRPr="0099185F" w:rsidRDefault="0096501C" w:rsidP="009E6E85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«5» (отлично)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 – учащийся понимает суть изучаемого материала, логично и полно его излагает с использованием конкретных примеров;</w:t>
      </w:r>
    </w:p>
    <w:p w:rsidR="0096501C" w:rsidRPr="0099185F" w:rsidRDefault="0096501C" w:rsidP="009E6E85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«4» (хорошо)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 – если в ответе учащегося имеются небольшие неточности и ошибки при понимании сути теоретического материала;</w:t>
      </w:r>
    </w:p>
    <w:p w:rsidR="0096501C" w:rsidRPr="0099185F" w:rsidRDefault="0096501C" w:rsidP="009E6E85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«3» (удовлетворительно)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 – если имеет место искажение сути излагаемого материала учащимся, он не может использовать знания на практике;</w:t>
      </w:r>
    </w:p>
    <w:p w:rsidR="0096501C" w:rsidRPr="0099185F" w:rsidRDefault="0096501C" w:rsidP="009E6E85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«2» (неудовлетворительно) – 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учащийся получает за непонимание сути изучаемого материала, за плохое владение теоретическими сведениями в целом.</w:t>
      </w:r>
    </w:p>
    <w:p w:rsidR="0096501C" w:rsidRPr="0099185F" w:rsidRDefault="0096501C" w:rsidP="009E6E85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Знания о физической культуре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История физической культуры. 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Олимпийские игры древности. Возрождение Олимпийских игр и олимпийского движения.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 видов спорта, входящих в программу Олимпийских игр.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Физическая культура в современном обществе.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понятия). 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Физическое развитие человека.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Техническая подготовка. Техника движений и её основные показатели.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Всестороннее и гармоничное физическое развитие.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Адаптивная физическая культура.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Спортивная подготовка.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Здоровье и здоровый образ жизни. Допинг. Концепция честного спорта.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Профессионально-прикладная физическая подготовка.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человека. 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Режим дня и его основное содержание.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Закаливание организма. Правила безопасности и гигиенические требования.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самостоятельных занятий по коррекции осанки и телосложения.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Восстановительный массаж.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банных процедур.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Первая помощь во время занятий физической культурой и спортом.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Способы двигательной (физкультурной) деятельности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Организация и проведение самостоятельных занятий физической культурой. 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к занятиям физической культурой.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Планирование занятий физической подготовкой.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самостоятельных занятий прикладной физической подготовкой.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досуга средствами физической культуры.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эффективности занятий физической культурой. 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Самонаблюдение и самоконтроль.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Оценка эффективности занятий физкультурно-оздоровительной деятельностью.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Измерение резервов организма и состояния здоровья с помощью функциональных проб.</w:t>
      </w:r>
    </w:p>
    <w:p w:rsidR="0096501C" w:rsidRPr="0099185F" w:rsidRDefault="0096501C" w:rsidP="009E6E85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Физкультурно-оздоровительная деятельность.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 Оздоровительные формы занятий в режиме учебного дня и учебной недели.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Спортивно-оздоровительная деятельность с общеразвивающей направленностью.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Гимнастика с основами акробатики.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 Организующие команды и приёмы.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Акробатические упражнения и комбинации.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Ритмическая гимнастика (девочки).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Опорные прыжки.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и комбинации на гимнастическом бревне (девочки).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и комбинации на гимнастической перекладине (мальчики).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Лёгкая атлетика.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 Беговые упражнения.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Прыжковые упражнения.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Метание малого мяча.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Лыжные гонки.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 Передвижения на лыжах.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Спортивные игры.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 Баскетбол. Игра по правилам.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Волейбол. Игра по правилам.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Футбол. Игра по правилам.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Прикладно-ориентированная подготовка.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 Прикладно-ориентированные упражнения.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Упражнения общеразвивающей направленности.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 Общефизическая подготовка.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Гимнастика с основами акробатики.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 Развитие гибкости, координации движений, силы, выносливости.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Лёгкая атлетика.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 Развитие выносливости, силы, быстроты, координации движений.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Лыжная подготовка (лыжные гонки).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 Развитие выносливости, силы, координации движений, быстроты.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Баскетбол.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 Развитие быстроты, силы, выносливости, координации движений.</w:t>
      </w:r>
    </w:p>
    <w:p w:rsidR="0096501C" w:rsidRPr="0099185F" w:rsidRDefault="0096501C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Футбол.</w:t>
      </w: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 Развитие быстроты, силы, выносливости.</w:t>
      </w:r>
    </w:p>
    <w:p w:rsidR="0096501C" w:rsidRPr="0099185F" w:rsidRDefault="0096501C" w:rsidP="009E6E85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поурочный план учебного предмета «Физическая культура» 9 класс</w:t>
      </w:r>
    </w:p>
    <w:p w:rsidR="0096501C" w:rsidRPr="0099185F" w:rsidRDefault="0096501C" w:rsidP="009E6E85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(3 часа в неделю, 34 учебные недели)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9185F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0008" w:type="dxa"/>
        <w:tblLayout w:type="fixed"/>
        <w:tblLook w:val="01E0"/>
      </w:tblPr>
      <w:tblGrid>
        <w:gridCol w:w="534"/>
        <w:gridCol w:w="1014"/>
        <w:gridCol w:w="1620"/>
        <w:gridCol w:w="2340"/>
        <w:gridCol w:w="1980"/>
        <w:gridCol w:w="2520"/>
      </w:tblGrid>
      <w:tr w:rsidR="0096501C" w:rsidRPr="001D59CB" w:rsidTr="0099185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501C" w:rsidRPr="001D59CB" w:rsidTr="0099185F">
        <w:trPr>
          <w:trHeight w:val="3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1C" w:rsidRPr="001D59CB" w:rsidRDefault="0096501C" w:rsidP="009E6E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1C" w:rsidRPr="001D59CB" w:rsidRDefault="0096501C" w:rsidP="009E6E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1C" w:rsidRPr="001D59CB" w:rsidRDefault="0096501C" w:rsidP="009E6E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</w:p>
        </w:tc>
      </w:tr>
      <w:tr w:rsidR="0096501C" w:rsidRPr="001D59CB" w:rsidTr="0099185F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042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Спринтерский бег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CF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спринтерского бега и эстафетного бега.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включается общение и взаимодействие со сверстниками на принципах уважения и доброжелательности, взаимопомощи  и сопереживания.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96501C" w:rsidRPr="001D59CB" w:rsidTr="0099185F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Спринтерский бег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спринтерского бега. Выполнять технику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 ( 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Спринтерский бег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спринтерского бега. Выполнять технику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достижение поставленных цели.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 xml:space="preserve">Характеризировать явление (действия и поступки) , давать им объективную оценку на основе основных занятий и имеющего опыта 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Спринтерский бег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спринтерского бега. Выполнять технику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выполнения учебных заданий, отбирать способы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Спринтерский бег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спринтерского бега. Выполнять технику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взаимодействия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 (действия и поступки) давать им объективную оценку на основе освоенных занятий и имеющего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длину способом «согнув ноги», метание малого мяча.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A57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отталкивания при прыжке в длину « способом согнув ноги» и выполнять метания малого меча.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и личности и управлять своими эмоциями в различных ( нестандартных ситуациях и условиях).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 xml:space="preserve">Планировать собственную деятельность, распределять нагрузку и отдых в процессе его выполнения. 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длину способом «согнув ноги», метание малого мяча.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отталкивания при прыжке в длину « способом согнув ноги» и выполнять метания малого меча.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упорства в достижение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длину способом «согнув ноги», метание малого мяча.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отталкивания при прыжке в длину « способом согнув ноги» и выполнять метания малого меча.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явление ( действия и поступки), давать им объективную оценку на основе освоенных знаний и имеющего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длину способом «согнув ноги», метание малого мяча.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отталкивания при прыжке в длину « способом согнув ноги» и выполнять метания малого меча.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в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A57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 xml:space="preserve">Выполнять технику бега на средние дистанции.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различных ( 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A5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 xml:space="preserve">Выполнять технику бега на средней дистанции.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достижение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 ( действия и поступки) , давать им объективную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пресеченной местности с преодолением горизонтальных препятствий.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 использовать их в игровой и соревновательной деятельности.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пресеченной местности с преодолением горизонтальных препятствий.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пресеченной местности с преодолением горизонтальных препятствий.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 ( 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 (действия и поступки), давать им объективную оценку на основе освоенных занятий и имеющего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пресеченной местности с преодолением горизонтальных препятствий.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трудолюбии и упорство достижение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пресеченной местности с преодолением горизонтальных препятствий.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выполнения учебных заданий, отбирать способы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пресеченной местности с преодолением горизонтальных препятствий.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взаимодействия со сверстника на принципах уважения и доброжелательности, взаимопомощи и переживания.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соревновательной деятельности.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пресеченной местности с преодолением горизонтальных препятствий.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 (нестандартных)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 (действия и поступки, давать им объективную оценку на основе освоенных знаний и имеющего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пресеченной местности с преодолением горизонтальных препятствий.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 и упорство в достижение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C81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пресеченной местности с преодолением горизонтальных препятствий.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выполнение учебных заданий, отбирать способы их исправления; производить оценку техники бега одноклассников по пересеченной местности.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C81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упражнения в висе на высоком техническом уровне, характеризовать признаки правильного выполнения техники гимнастических упражнений.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и доброжелательности, взаимопомощи и сопереживания.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Висы Строевые упражнения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упражнения в висе на высоком техническом уровне, характеризовать признаки правильного выполнения техники гимнастических упражнений.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различных ( 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Висы Строевые упражнения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упражнения в висе на высоком техническом уровне, характеризовать признаки правильного выполнения техники гимнастических упражнений.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упорства достижение поставленной цели.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явление (действия и поступки) давать им объективную оценку на основе освоенных знаний и общественного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Висы Строевые упражнения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упражнения в висе на высоком техническом уровне, характеризовать признаки правильного выполнения техники гимнастических упражнений.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 интересы.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выполнение учебных заданий отбирать способы их исправления; производить оценку техники выполнения упражнений в висе у одноклассников.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Висы Строевые упражнения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упражнения в висе на высоком техническом уровне, характеризовать признаки правильного выполнения техники гимнастических упражнений.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 взаимопомощи сопереживания.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Опорный прыжок. С троевые упражнения.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FE0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комбинацию на гимнастической скамейке на высоком техническом уровне, выполнять подтягивание в висе.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опыта; производить самооценку выполнения комбинации упражнений на гимнастической скамейке.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Опорный прыжок. С троевые упражнения.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опорный прыжок и перестроения на высоком техническом уровне, характеризовать признаки технического исполнения. Выполнять правила при участии в подвижной игре.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Опорный прыжок. С троевые упражнения.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опорный прыжок и перестроения на высоком техническом уровне, характеризовать признаки технического исполнения. Выполнять правила при участии в подвижной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Опорный прыжок. С троевые упражнения.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опорный прыжок и перестроения на высоком техническом уровне, характеризовать признаки технического исполнения. Выполнять правила при участии в подвижной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 взаимопомощи сопереживания.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Опорный прыжок. С троевые упражнения.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опорный прыжок и перестроения на высоком техническом уровне, характеризовать признаки технического исполнения. Выполнять правила при участии в подвижной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Опорный прыжок. С троевые упражнения.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опорный прыжок и перестроения на высоком техническом уровне, характеризовать признаки технического исполнения. Выполнять правила при участии в подвижной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Опорный прыжок. С троевые упражнения.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опорный прыжок и перестроения на высоком техническом уровне, характеризовать признаки технического исполнения. Выполнять правила при участии в подвижной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Акробатика. Строевые упражнения.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акробатические и строевые упражнения на высоком техническом уровне. Выполнять правила при участии в подвижной игре.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акробатические и строевые упражнения на высоком техническом уровне. Выполнять правила при участии в подвижной игре.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акробатические и строевые упражнения на высоком техническом уровне. Выполнять правила при участии в подвижной игре.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акробатические и строевые упражнения на высоком техническом уровне. Выполнять правила при участии в подвижной игре.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акробатические и строевые упражнения на высоком техническом уровне. Выполнять правила при участии в подвижной игре.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акробатические и строевые упражнения на высоком техническом уровне. Выполнять правила при участии в подвижной игре.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042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Выполнять правила при участии в подвижной игре.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Выполнять правила при участии в подвижной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Выполнять правила при участии в подвижной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Выполнять правила при участии в подвижной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 xml:space="preserve"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Выполнять правила при участии в подвижной игре. Выполнять правила при участии в подвижной игре. Выполнять технические приемы игры в волейбол во время эстафет.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Выполнять правила при участии в подвижной игре. Выполнять правила при участии в подвижной игре. Выполнять технические приемы игры в волейбол во время эстафет.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Выполнять правила при участии в подвижной игре. Выполнять правила при участии в подвижной игре. Выполнять технические приемы игры в волейбол во время эстафет.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 Выполнять технические приемы игры в волейбол во время эстафет. Выполнять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 Выполнять технические приемы игры в волейбол во время эстафет. Выполнять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 Выполнять технические приемы игры в волейбол во время эстафет. Выполнять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 Выполнять технические приемы игры в волейбол во время эстафет. Выполнять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 Выполнять технические приемы игры в волейбол во время эстафет. Выполнять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 Выполнять технические приемы игры в волейбол во время эстафет. Выполнять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 Выполнять технические приемы игры в волейбол во время эстафет. Выполнять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 Выполнять технические приемы игры в волейбол во время эстафет. Выполнять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 Выполнять технические приемы игры в волейбол во время эстафет. Выполнять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 Выполнять технические приемы игры в волейбол во время эстафет. Выполнять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волейболе на высоком техническом уровне, характеризовать признаки техничного исполнения, знать правила игры в волейбол.  Выполнять технические приемы игры в волейбол во время эстафет. Выполнять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 Выполнять правила техники безопасности при игре в 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 Применять терминологию баскетбола.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технические приемы в баскетболе на высоком техническом уровне, характеризовать признаки техничного исполнения. Выполнять правила игры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пересеченной местности. Выполнять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пересеченной местности. Выполнять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 xml:space="preserve">86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пересеченной местности. Выполнять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пересеченной местности. Выполнять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пересеченной местности. Выполнять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пересеченной местности. Выполнять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пересеченной местности. Выполнять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пересеченной местности. Выполнять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по пересеченной местности. Выполнять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Спринтерский бег.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на средние дистанции.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Спринтерский бег.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бега на средние дистанции.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Спринтерский  бег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спринтерского бега. Выполнять технику высокого старта. Выполнять правила техники безопасности при занятиях легкой атлетике.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Спринтерский  бег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спринтерского бега. Выполнять технику высокого старта.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Спринтерский  бег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спринтерского бега. Выполнять технику высокого старта и бега по дистанции. Выполнять передачу эстафетной палочки при встречной эстафете.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высоту. Метание мяча.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спринтерского бега. Выполнять технику высокого старта и бега по дистанции. Выполнять передачу эстафетной палочки при встречной эстафете.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высоту. Метание мяча.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спринтерского бега. Выполнять технику высокого старта и бега по дистанции. Выполнять передачу эстафетной палочки при встречной эстафете.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правильно выполнять двигательные упражнения, использовать их в игровой и соревновательной деятельности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высоту. Метание мяча.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спринтерского бега. Выполнять технику высокого старта и бега по дистанции. Выполнять передачу эстафетной палочки при встречной эстафете.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различных(нестандартных)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высоту. Метание мяча.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технику спринтерского бега. Выполнять бег (60м) на результат.  Выполнять передачу эстафетной палочки при встречной эстафете.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96501C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высоту. Метание мяча.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 xml:space="preserve">Выполнять технику прыжка в высоту. Выполнять </w:t>
            </w:r>
            <w:bookmarkStart w:id="0" w:name="_GoBack"/>
            <w:bookmarkEnd w:id="0"/>
            <w:r w:rsidRPr="001D59CB">
              <w:rPr>
                <w:rFonts w:ascii="Times New Roman" w:hAnsi="Times New Roman"/>
                <w:sz w:val="28"/>
                <w:szCs w:val="28"/>
              </w:rPr>
              <w:t>правила подбора разбега и отталкивания. Выполнять технику метания теннисного мяча.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C" w:rsidRPr="001D59CB" w:rsidRDefault="0096501C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</w:tbl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9185F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программы по физической культуре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9185F">
        <w:rPr>
          <w:rFonts w:ascii="Times New Roman" w:hAnsi="Times New Roman"/>
          <w:b/>
          <w:sz w:val="28"/>
          <w:szCs w:val="28"/>
        </w:rPr>
        <w:t>Основная литература-УМК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1.Виленскийй М.Я., Туревский И.М., Торочкова Т.Ю., Физическая культура. 5-7класс.-М.: Просвещение-2014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9185F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1.Гуревич И.А. Физическая культура и здоровье. 300 соревновательно-игровых заданий. Учебно-методическое пособие. М.: Высшая школа,2011.-349с.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2.Киселев П.А., Киселева С.Б. Настольная книга учителя физической культуры: Подготовка школьников к олимпиадам (Всероссийским, региональным, городским, районным, школьным).-М.: Глобус,2008-320с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3.Ковалько В.И. Поурочные разработки по физкультуре. 5-9 классы. Универсальное издание. - М.: Вако,2010.-400с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4.Колодницкий Г.А., Кузнецов В.С., Маслов М.В. Внеурочная деятельность учащихся. Волейбол. – М.: Просвещение.2011.-77с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5. Колодницкий Г.А., Кузнецов В.С., Маслов М.В. Внеурочная деятельность учащихся.Футбол. – М.: Просвещение, 2011.-95с.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6.Колодницкий Г.А., Кузнецов В.С., Маслов М.В. Внеурочная деятельность учащихся.Легкая атлетика. - М.: Просвещение, 2011-93с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7.Лях. В.И. Физическая культура 5-9 классы: Тестовый контроль. Пособие для учителя.- М.: Просвещение,2012.-144с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 xml:space="preserve">8.Муравьев В.А. Гармония физического развития и здоровья детей и подростков: Методическое пособие. – М.: Дрофа,2009.-126с (Библиотека учителя) 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9.Погадаев Г.И. Народные игры на уроках физической культуры и во внеурочное время. 1-11 классы. – М.:Дрофа,2010.144 с.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10.Смирнов Д.В., Тимофеев А.А., Горский В.А., Горский В.А., Примерные программы внеурочной деятельности. Начальное и основное образование. – М.: Просвящение,2011.-111с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11.Степанов П.В., Сизяев С.В., Сафронов Т.Н.Программы внеурочной деятельности. Туристско- краеведческая деятельность. Спотртивно- оздоровительная деятельность. – М.: Просвещение,2011.-80с.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12.Собянин  Ф.И. Физическая культура. Организация и проведение викторин в образовательных учреждениях. 5-9 классы. Методическое пособие. – М.: Дрофа, 2008.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13.Твой олимпийский учебник: учеб. Пособие для олимпийского образования / В. С. Родиченко и др.; Олимпийский комитет России. -23-е изд., перераб. И доп. – М.: Советский спорт, 2010.-144с.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9185F">
        <w:rPr>
          <w:rFonts w:ascii="Times New Roman" w:hAnsi="Times New Roman"/>
          <w:b/>
          <w:sz w:val="28"/>
          <w:szCs w:val="28"/>
        </w:rPr>
        <w:t>Оборудование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Технические средства обучения и учебное оборудование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- комплекс оборудования для гимнастики;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- комплекс оборудования для ОФП;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- комплекс оборудования для легкой атлетики;</w:t>
      </w:r>
      <w:r>
        <w:rPr>
          <w:rFonts w:ascii="Times New Roman" w:hAnsi="Times New Roman"/>
          <w:sz w:val="28"/>
          <w:szCs w:val="28"/>
        </w:rPr>
        <w:t>01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 xml:space="preserve">- комплекс оборудования для баскетбола; </w:t>
      </w:r>
    </w:p>
    <w:p w:rsidR="0096501C" w:rsidRPr="0099185F" w:rsidRDefault="0096501C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- комплекс оборудования для валейбола.</w:t>
      </w:r>
    </w:p>
    <w:p w:rsidR="0096501C" w:rsidRPr="0099185F" w:rsidRDefault="0096501C" w:rsidP="009E6E85">
      <w:pPr>
        <w:rPr>
          <w:rFonts w:ascii="Times New Roman" w:hAnsi="Times New Roman"/>
          <w:sz w:val="28"/>
          <w:szCs w:val="28"/>
        </w:rPr>
      </w:pPr>
    </w:p>
    <w:p w:rsidR="0096501C" w:rsidRPr="0099185F" w:rsidRDefault="0096501C">
      <w:pPr>
        <w:rPr>
          <w:rFonts w:ascii="Times New Roman" w:hAnsi="Times New Roman"/>
          <w:sz w:val="28"/>
          <w:szCs w:val="28"/>
        </w:rPr>
      </w:pPr>
    </w:p>
    <w:sectPr w:rsidR="0096501C" w:rsidRPr="0099185F" w:rsidSect="00F724C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1354"/>
    <w:multiLevelType w:val="multilevel"/>
    <w:tmpl w:val="3F4C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3637A"/>
    <w:multiLevelType w:val="multilevel"/>
    <w:tmpl w:val="1742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1A7793"/>
    <w:multiLevelType w:val="multilevel"/>
    <w:tmpl w:val="362C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5AC"/>
    <w:rsid w:val="000429CE"/>
    <w:rsid w:val="000D78F0"/>
    <w:rsid w:val="000E46BF"/>
    <w:rsid w:val="00120515"/>
    <w:rsid w:val="001C061D"/>
    <w:rsid w:val="001D1F47"/>
    <w:rsid w:val="001D59CB"/>
    <w:rsid w:val="002C0BDF"/>
    <w:rsid w:val="00370AD0"/>
    <w:rsid w:val="004133E5"/>
    <w:rsid w:val="004C4E93"/>
    <w:rsid w:val="004F7A10"/>
    <w:rsid w:val="00530262"/>
    <w:rsid w:val="00534EB1"/>
    <w:rsid w:val="00660D53"/>
    <w:rsid w:val="00772F11"/>
    <w:rsid w:val="007D17D8"/>
    <w:rsid w:val="007F5891"/>
    <w:rsid w:val="00847E6C"/>
    <w:rsid w:val="008A2E16"/>
    <w:rsid w:val="0096501C"/>
    <w:rsid w:val="009775AC"/>
    <w:rsid w:val="0099185F"/>
    <w:rsid w:val="009B07C9"/>
    <w:rsid w:val="009E6E85"/>
    <w:rsid w:val="00A57AD4"/>
    <w:rsid w:val="00B20B8C"/>
    <w:rsid w:val="00B345A0"/>
    <w:rsid w:val="00B91DF9"/>
    <w:rsid w:val="00BC3550"/>
    <w:rsid w:val="00C5582C"/>
    <w:rsid w:val="00C81067"/>
    <w:rsid w:val="00C85793"/>
    <w:rsid w:val="00CB44FB"/>
    <w:rsid w:val="00CF2D32"/>
    <w:rsid w:val="00D150C0"/>
    <w:rsid w:val="00D57AE8"/>
    <w:rsid w:val="00E0014B"/>
    <w:rsid w:val="00EC3168"/>
    <w:rsid w:val="00F724C5"/>
    <w:rsid w:val="00FE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E6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57</Pages>
  <Words>10961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7</cp:revision>
  <dcterms:created xsi:type="dcterms:W3CDTF">2020-10-11T07:27:00Z</dcterms:created>
  <dcterms:modified xsi:type="dcterms:W3CDTF">2020-12-29T06:41:00Z</dcterms:modified>
</cp:coreProperties>
</file>