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10" w:rsidRPr="006F249E" w:rsidRDefault="00764B10" w:rsidP="006F249E">
      <w:pPr>
        <w:widowControl w:val="0"/>
        <w:autoSpaceDE w:val="0"/>
        <w:autoSpaceDN w:val="0"/>
        <w:adjustRightInd w:val="0"/>
        <w:spacing w:after="0" w:line="240" w:lineRule="auto"/>
        <w:ind w:firstLine="851"/>
        <w:jc w:val="center"/>
        <w:rPr>
          <w:rFonts w:ascii="Times New Roman" w:hAnsi="Times New Roman"/>
          <w:color w:val="000000"/>
          <w:sz w:val="24"/>
          <w:szCs w:val="24"/>
          <w:lang w:eastAsia="ru-RU"/>
        </w:rPr>
      </w:pPr>
      <w:r w:rsidRPr="006F249E">
        <w:rPr>
          <w:rFonts w:ascii="Times New Roman" w:eastAsia="MS Mincho" w:hAnsi="Times New Roman"/>
          <w:b/>
          <w:bCs/>
          <w:color w:val="000000"/>
          <w:sz w:val="24"/>
          <w:szCs w:val="24"/>
          <w:lang w:eastAsia="ja-JP"/>
        </w:rPr>
        <w:t>Пояснительная записка</w:t>
      </w:r>
    </w:p>
    <w:p w:rsidR="00764B10" w:rsidRPr="006F249E" w:rsidRDefault="00764B10" w:rsidP="006F249E">
      <w:pPr>
        <w:widowControl w:val="0"/>
        <w:autoSpaceDE w:val="0"/>
        <w:autoSpaceDN w:val="0"/>
        <w:adjustRightInd w:val="0"/>
        <w:spacing w:after="0" w:line="240" w:lineRule="auto"/>
        <w:ind w:firstLine="851"/>
        <w:rPr>
          <w:rFonts w:ascii="Times New Roman" w:hAnsi="Times New Roman"/>
          <w:sz w:val="24"/>
          <w:szCs w:val="24"/>
          <w:lang w:eastAsia="ru-RU"/>
        </w:rPr>
      </w:pPr>
      <w:r w:rsidRPr="006F249E">
        <w:rPr>
          <w:rFonts w:ascii="Times New Roman" w:hAnsi="Times New Roman"/>
          <w:color w:val="000000"/>
          <w:sz w:val="24"/>
          <w:szCs w:val="24"/>
          <w:lang w:eastAsia="ru-RU"/>
        </w:rPr>
        <w:t>Адаптированная рабочая программа по музыке  для 5 класса  составлена в соответствии с Федеральным государственным образовательным стандартом начального общего образования обучающихся с ограниченн</w:t>
      </w:r>
      <w:r>
        <w:rPr>
          <w:rFonts w:ascii="Times New Roman" w:hAnsi="Times New Roman"/>
          <w:color w:val="000000"/>
          <w:sz w:val="24"/>
          <w:szCs w:val="24"/>
          <w:lang w:eastAsia="ru-RU"/>
        </w:rPr>
        <w:t>ыми возможностями здоровья  (ОВЗ</w:t>
      </w:r>
      <w:r w:rsidRPr="006F249E">
        <w:rPr>
          <w:rFonts w:ascii="Times New Roman" w:hAnsi="Times New Roman"/>
          <w:color w:val="000000"/>
          <w:sz w:val="24"/>
          <w:szCs w:val="24"/>
          <w:lang w:eastAsia="ru-RU"/>
        </w:rPr>
        <w:t>), на основе примерной адаптированной основной общеобразовательной программы начального общего образования обучающихся с задержкой психического развития.</w:t>
      </w:r>
      <w:r w:rsidRPr="006F249E">
        <w:rPr>
          <w:rFonts w:ascii="Times New Roman" w:hAnsi="Times New Roman"/>
          <w:spacing w:val="-3"/>
          <w:sz w:val="24"/>
          <w:szCs w:val="24"/>
          <w:lang w:eastAsia="ru-RU"/>
        </w:rPr>
        <w:t xml:space="preserve"> Примерной программой общего образования по музыке и содержанием про</w:t>
      </w:r>
      <w:r w:rsidRPr="006F249E">
        <w:rPr>
          <w:rFonts w:ascii="Times New Roman" w:hAnsi="Times New Roman"/>
          <w:spacing w:val="-3"/>
          <w:sz w:val="24"/>
          <w:szCs w:val="24"/>
          <w:lang w:eastAsia="ru-RU"/>
        </w:rPr>
        <w:softHyphen/>
      </w:r>
      <w:r w:rsidRPr="006F249E">
        <w:rPr>
          <w:rFonts w:ascii="Times New Roman" w:hAnsi="Times New Roman"/>
          <w:spacing w:val="-5"/>
          <w:sz w:val="24"/>
          <w:szCs w:val="24"/>
          <w:lang w:eastAsia="ru-RU"/>
        </w:rPr>
        <w:t>граммы «Музыка. 5-8  классы» авторов Г. П. Сергеевой, Е. Д. Критской, рекомендованной Мин</w:t>
      </w:r>
      <w:r w:rsidRPr="006F249E">
        <w:rPr>
          <w:rFonts w:ascii="Times New Roman" w:hAnsi="Times New Roman"/>
          <w:sz w:val="24"/>
          <w:szCs w:val="24"/>
          <w:lang w:eastAsia="ru-RU"/>
        </w:rPr>
        <w:t>обрнауки РФ (М.: Просвещение, 2010) в соответствии с ФГОС 2 поколения.</w:t>
      </w:r>
    </w:p>
    <w:p w:rsidR="00764B10" w:rsidRPr="006F249E" w:rsidRDefault="00764B10" w:rsidP="006F249E">
      <w:pPr>
        <w:shd w:val="clear" w:color="auto" w:fill="FFFFFF"/>
        <w:spacing w:after="150" w:line="240" w:lineRule="auto"/>
        <w:rPr>
          <w:rFonts w:ascii="Times New Roman" w:hAnsi="Times New Roman"/>
          <w:color w:val="000000"/>
          <w:sz w:val="24"/>
          <w:szCs w:val="24"/>
          <w:lang w:eastAsia="ru-RU"/>
        </w:rPr>
      </w:pPr>
      <w:r w:rsidRPr="006F249E">
        <w:rPr>
          <w:rFonts w:ascii="Times New Roman" w:hAnsi="Times New Roman"/>
          <w:color w:val="000000"/>
          <w:sz w:val="24"/>
          <w:szCs w:val="24"/>
          <w:lang w:eastAsia="ru-RU"/>
        </w:rPr>
        <w:t>Готовность к изучению предмета «Музыка» в основной школе предусматривает формирование у обучающихся общеучебных умений и навыков, универсальных способов деятельности и ключевых компетенций, а именно: духовно – нравственного развития, эмоциональной отзывчивости, любви к окружающему миру</w:t>
      </w:r>
    </w:p>
    <w:p w:rsidR="00764B10" w:rsidRPr="006F249E" w:rsidRDefault="00764B10" w:rsidP="006F249E">
      <w:pPr>
        <w:shd w:val="clear" w:color="auto" w:fill="FFFFFF"/>
        <w:spacing w:after="150" w:line="240" w:lineRule="auto"/>
        <w:rPr>
          <w:rFonts w:ascii="Times New Roman" w:hAnsi="Times New Roman"/>
          <w:color w:val="000000"/>
          <w:sz w:val="24"/>
          <w:szCs w:val="24"/>
          <w:lang w:eastAsia="ru-RU"/>
        </w:rPr>
      </w:pPr>
      <w:r w:rsidRPr="006F249E">
        <w:rPr>
          <w:rFonts w:ascii="Times New Roman" w:hAnsi="Times New Roman"/>
          <w:color w:val="000000"/>
          <w:sz w:val="24"/>
          <w:szCs w:val="24"/>
          <w:lang w:eastAsia="ru-RU"/>
        </w:rPr>
        <w:t>У обучающихся с</w:t>
      </w:r>
      <w:r>
        <w:rPr>
          <w:rFonts w:ascii="Times New Roman" w:hAnsi="Times New Roman"/>
          <w:color w:val="000000"/>
          <w:sz w:val="24"/>
          <w:szCs w:val="24"/>
          <w:lang w:eastAsia="ru-RU"/>
        </w:rPr>
        <w:t xml:space="preserve"> ОВЗ</w:t>
      </w:r>
      <w:r w:rsidRPr="006F249E">
        <w:rPr>
          <w:rFonts w:ascii="Times New Roman" w:hAnsi="Times New Roman"/>
          <w:color w:val="000000"/>
          <w:sz w:val="24"/>
          <w:szCs w:val="24"/>
          <w:lang w:eastAsia="ru-RU"/>
        </w:rPr>
        <w:t xml:space="preserve"> формирование предметных знаний, умений, навыков затруднено в результате неорганизованности, импульсивности, низкой продуктивности, снижения внимания, возникновения импульсивных необдуманных действий. Низкая работоспособность, в сочетании с пониженной познавательной активностью приводит к тому, что получаемые знания, недостаточно закреплены, не связаны в системы, очень быстро теряются. Навыки обучающихся формируются крайне медленно, для их закрепления требуется многократные упражнения, указания, напоминания.</w:t>
      </w:r>
    </w:p>
    <w:p w:rsidR="00764B10" w:rsidRPr="006F249E" w:rsidRDefault="00764B10" w:rsidP="006F249E">
      <w:pPr>
        <w:spacing w:after="0" w:line="240" w:lineRule="auto"/>
        <w:rPr>
          <w:rFonts w:ascii="Times New Roman" w:hAnsi="Times New Roman"/>
          <w:color w:val="404040"/>
          <w:sz w:val="24"/>
          <w:szCs w:val="24"/>
          <w:lang w:eastAsia="ru-RU"/>
        </w:rPr>
      </w:pPr>
      <w:r w:rsidRPr="006F249E">
        <w:rPr>
          <w:rFonts w:ascii="Times New Roman" w:hAnsi="Times New Roman"/>
          <w:sz w:val="24"/>
          <w:szCs w:val="24"/>
          <w:lang w:eastAsia="ru-RU"/>
        </w:rPr>
        <w:t>Музыка формирует вкусы, воспитывает представление о прекрасном, способствует эмоциональному познанию окружающей действительности, нормализует многие психические процессы, является эффективным средством преодоления невротических расстройств, свойственных учащимся специальных учреждений.</w:t>
      </w:r>
    </w:p>
    <w:p w:rsidR="00764B10" w:rsidRPr="006F249E" w:rsidRDefault="00764B10" w:rsidP="006F249E">
      <w:pPr>
        <w:spacing w:after="0" w:line="240" w:lineRule="auto"/>
        <w:rPr>
          <w:rFonts w:ascii="Times New Roman" w:hAnsi="Times New Roman"/>
          <w:color w:val="404040"/>
          <w:sz w:val="24"/>
          <w:szCs w:val="24"/>
          <w:lang w:eastAsia="ru-RU"/>
        </w:rPr>
      </w:pPr>
      <w:r w:rsidRPr="006F249E">
        <w:rPr>
          <w:rFonts w:ascii="Times New Roman" w:hAnsi="Times New Roman"/>
          <w:color w:val="404040"/>
          <w:sz w:val="24"/>
          <w:szCs w:val="24"/>
          <w:lang w:eastAsia="ru-RU"/>
        </w:rPr>
        <w:t>Отличительной чертой музыки от остальных видов искусства, по словам Л.С. Выготского,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w:t>
      </w:r>
    </w:p>
    <w:p w:rsidR="00764B10" w:rsidRPr="006F249E" w:rsidRDefault="00764B10" w:rsidP="006F249E">
      <w:pPr>
        <w:spacing w:before="100" w:beforeAutospacing="1" w:after="100" w:afterAutospacing="1" w:line="240" w:lineRule="auto"/>
        <w:rPr>
          <w:rFonts w:ascii="Times New Roman" w:hAnsi="Times New Roman"/>
          <w:sz w:val="24"/>
          <w:szCs w:val="24"/>
          <w:lang w:eastAsia="ru-RU"/>
        </w:rPr>
      </w:pPr>
      <w:r w:rsidRPr="006F249E">
        <w:rPr>
          <w:rFonts w:ascii="Times New Roman" w:hAnsi="Times New Roman"/>
          <w:b/>
          <w:bCs/>
          <w:color w:val="404040"/>
          <w:sz w:val="24"/>
          <w:szCs w:val="24"/>
          <w:lang w:eastAsia="ru-RU"/>
        </w:rPr>
        <w:t>Цель программы</w:t>
      </w:r>
      <w:r w:rsidRPr="006F249E">
        <w:rPr>
          <w:rFonts w:ascii="Times New Roman" w:hAnsi="Times New Roman"/>
          <w:color w:val="404040"/>
          <w:sz w:val="24"/>
          <w:szCs w:val="24"/>
          <w:lang w:eastAsia="ru-RU"/>
        </w:rPr>
        <w:t> – формирование музыкальной культуры школьниковразвитие эмоционального</w:t>
      </w:r>
      <w:r>
        <w:rPr>
          <w:rFonts w:ascii="Times New Roman" w:hAnsi="Times New Roman"/>
          <w:color w:val="404040"/>
          <w:sz w:val="24"/>
          <w:szCs w:val="24"/>
          <w:lang w:eastAsia="ru-RU"/>
        </w:rPr>
        <w:t xml:space="preserve">, осознанного восприятия музыки </w:t>
      </w:r>
      <w:r w:rsidRPr="006F249E">
        <w:rPr>
          <w:rFonts w:ascii="Times New Roman" w:hAnsi="Times New Roman"/>
          <w:color w:val="404040"/>
          <w:sz w:val="24"/>
          <w:szCs w:val="24"/>
          <w:lang w:eastAsia="ru-RU"/>
        </w:rPr>
        <w:t xml:space="preserve">во время слушания музыкальных произведений. </w:t>
      </w:r>
    </w:p>
    <w:p w:rsidR="00764B10" w:rsidRPr="006F249E" w:rsidRDefault="00764B10" w:rsidP="006F249E">
      <w:pPr>
        <w:spacing w:before="100" w:beforeAutospacing="1" w:after="100" w:afterAutospacing="1" w:line="240" w:lineRule="auto"/>
        <w:rPr>
          <w:rFonts w:ascii="Times New Roman" w:hAnsi="Times New Roman"/>
          <w:sz w:val="24"/>
          <w:szCs w:val="24"/>
          <w:lang w:eastAsia="ru-RU"/>
        </w:rPr>
      </w:pPr>
      <w:r w:rsidRPr="006F249E">
        <w:rPr>
          <w:rFonts w:ascii="Times New Roman" w:hAnsi="Times New Roman"/>
          <w:b/>
          <w:bCs/>
          <w:color w:val="404040"/>
          <w:sz w:val="24"/>
          <w:szCs w:val="24"/>
          <w:lang w:eastAsia="ru-RU"/>
        </w:rPr>
        <w:t>Задачи образовательные:</w:t>
      </w:r>
    </w:p>
    <w:p w:rsidR="00764B10" w:rsidRPr="006F249E" w:rsidRDefault="00764B10" w:rsidP="006F249E">
      <w:pPr>
        <w:spacing w:before="100" w:beforeAutospacing="1" w:after="100" w:afterAutospacing="1" w:line="240" w:lineRule="auto"/>
        <w:rPr>
          <w:rFonts w:ascii="Times New Roman" w:hAnsi="Times New Roman"/>
          <w:sz w:val="24"/>
          <w:szCs w:val="24"/>
          <w:lang w:eastAsia="ru-RU"/>
        </w:rPr>
      </w:pPr>
      <w:r w:rsidRPr="006F249E">
        <w:rPr>
          <w:rFonts w:ascii="Times New Roman" w:hAnsi="Times New Roman"/>
          <w:color w:val="404040"/>
          <w:sz w:val="24"/>
          <w:szCs w:val="24"/>
          <w:lang w:eastAsia="ru-RU"/>
        </w:rPr>
        <w:t>- развитие музыкальности; музыка</w:t>
      </w:r>
      <w:r>
        <w:rPr>
          <w:rFonts w:ascii="Times New Roman" w:hAnsi="Times New Roman"/>
          <w:color w:val="404040"/>
          <w:sz w:val="24"/>
          <w:szCs w:val="24"/>
          <w:lang w:eastAsia="ru-RU"/>
        </w:rPr>
        <w:t xml:space="preserve">льного слуха, </w:t>
      </w:r>
      <w:r w:rsidRPr="006F249E">
        <w:rPr>
          <w:rFonts w:ascii="Times New Roman" w:hAnsi="Times New Roman"/>
          <w:color w:val="404040"/>
          <w:sz w:val="24"/>
          <w:szCs w:val="24"/>
          <w:lang w:eastAsia="ru-RU"/>
        </w:rPr>
        <w:t xml:space="preserve"> музыкальной памяти.</w:t>
      </w:r>
    </w:p>
    <w:p w:rsidR="00764B10" w:rsidRPr="006F249E" w:rsidRDefault="00764B10" w:rsidP="006F249E">
      <w:pPr>
        <w:spacing w:before="100" w:beforeAutospacing="1" w:after="100" w:afterAutospacing="1" w:line="240" w:lineRule="auto"/>
        <w:rPr>
          <w:rFonts w:ascii="Times New Roman" w:hAnsi="Times New Roman"/>
          <w:sz w:val="24"/>
          <w:szCs w:val="24"/>
          <w:lang w:eastAsia="ru-RU"/>
        </w:rPr>
      </w:pPr>
      <w:r w:rsidRPr="006F249E">
        <w:rPr>
          <w:rFonts w:ascii="Times New Roman" w:hAnsi="Times New Roman"/>
          <w:color w:val="404040"/>
          <w:sz w:val="24"/>
          <w:szCs w:val="24"/>
          <w:lang w:eastAsia="ru-RU"/>
        </w:rPr>
        <w:t>-формирование знаний о музыке,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w:t>
      </w:r>
    </w:p>
    <w:p w:rsidR="00764B10" w:rsidRPr="006F249E" w:rsidRDefault="00764B10" w:rsidP="006F249E">
      <w:pPr>
        <w:spacing w:before="100" w:beforeAutospacing="1" w:after="100" w:afterAutospacing="1" w:line="240" w:lineRule="auto"/>
        <w:rPr>
          <w:rFonts w:ascii="Times New Roman" w:hAnsi="Times New Roman"/>
          <w:sz w:val="24"/>
          <w:szCs w:val="24"/>
          <w:lang w:eastAsia="ru-RU"/>
        </w:rPr>
      </w:pPr>
      <w:r w:rsidRPr="006F249E">
        <w:rPr>
          <w:rFonts w:ascii="Times New Roman" w:hAnsi="Times New Roman"/>
          <w:color w:val="404040"/>
          <w:sz w:val="24"/>
          <w:szCs w:val="24"/>
          <w:lang w:eastAsia="ru-RU"/>
        </w:rPr>
        <w:t>-формирование музыкально-эстетического словаря.</w:t>
      </w:r>
    </w:p>
    <w:p w:rsidR="00764B10" w:rsidRPr="006F249E" w:rsidRDefault="00764B10" w:rsidP="006F249E">
      <w:pPr>
        <w:spacing w:after="150" w:line="240" w:lineRule="auto"/>
        <w:jc w:val="both"/>
        <w:rPr>
          <w:rFonts w:ascii="Times New Roman" w:eastAsia="MS Mincho" w:hAnsi="Times New Roman"/>
          <w:color w:val="000000"/>
          <w:sz w:val="24"/>
          <w:szCs w:val="24"/>
          <w:lang w:eastAsia="ja-JP"/>
        </w:rPr>
      </w:pPr>
      <w:r w:rsidRPr="006F249E">
        <w:rPr>
          <w:rFonts w:ascii="Times New Roman" w:eastAsia="MS Mincho" w:hAnsi="Times New Roman"/>
          <w:b/>
          <w:bCs/>
          <w:color w:val="000000"/>
          <w:sz w:val="24"/>
          <w:szCs w:val="24"/>
          <w:lang w:eastAsia="ja-JP"/>
        </w:rPr>
        <w:t>Результаты освоения учебного предмета</w:t>
      </w:r>
    </w:p>
    <w:p w:rsidR="00764B10" w:rsidRPr="006F249E" w:rsidRDefault="00764B10" w:rsidP="006F249E">
      <w:pPr>
        <w:autoSpaceDE w:val="0"/>
        <w:autoSpaceDN w:val="0"/>
        <w:adjustRightInd w:val="0"/>
        <w:spacing w:after="0" w:line="360" w:lineRule="auto"/>
        <w:jc w:val="both"/>
        <w:rPr>
          <w:rFonts w:ascii="Times New Roman" w:eastAsia="MS Mincho" w:hAnsi="Times New Roman"/>
          <w:b/>
          <w:bCs/>
          <w:color w:val="000000"/>
          <w:sz w:val="24"/>
          <w:szCs w:val="24"/>
          <w:lang w:eastAsia="ja-JP"/>
        </w:rPr>
      </w:pPr>
      <w:r w:rsidRPr="006F249E">
        <w:rPr>
          <w:rFonts w:ascii="Times New Roman" w:eastAsia="MS Mincho" w:hAnsi="Times New Roman"/>
          <w:color w:val="000000"/>
          <w:sz w:val="24"/>
          <w:szCs w:val="24"/>
          <w:lang w:eastAsia="ja-JP"/>
        </w:rPr>
        <w:t xml:space="preserve">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w:t>
      </w:r>
      <w:r w:rsidRPr="006F249E">
        <w:rPr>
          <w:rFonts w:ascii="Times New Roman" w:eastAsia="MS Mincho" w:hAnsi="Times New Roman"/>
          <w:sz w:val="24"/>
          <w:szCs w:val="24"/>
          <w:lang w:eastAsia="ja-JP"/>
        </w:rPr>
        <w:t xml:space="preserve"> с легкой умственной отсталостью (интеллектуальными нарушениями) </w:t>
      </w:r>
      <w:r w:rsidRPr="006F249E">
        <w:rPr>
          <w:rFonts w:ascii="Times New Roman" w:eastAsia="MS Mincho" w:hAnsi="Times New Roman"/>
          <w:color w:val="000000"/>
          <w:sz w:val="24"/>
          <w:szCs w:val="24"/>
          <w:lang w:eastAsia="ja-JP"/>
        </w:rPr>
        <w:t xml:space="preserve">  и призвана способствовать развитию универсальных учебных действий, обеспечивающих обучающимся умение учиться. </w:t>
      </w:r>
    </w:p>
    <w:p w:rsidR="00764B10" w:rsidRPr="006F249E" w:rsidRDefault="00764B10" w:rsidP="006F249E">
      <w:pPr>
        <w:spacing w:before="100" w:beforeAutospacing="1" w:after="100" w:afterAutospacing="1" w:line="240" w:lineRule="auto"/>
        <w:jc w:val="both"/>
        <w:rPr>
          <w:rFonts w:ascii="Times New Roman" w:eastAsia="MS Mincho" w:hAnsi="Times New Roman"/>
          <w:sz w:val="24"/>
          <w:szCs w:val="24"/>
          <w:lang w:eastAsia="ja-JP"/>
        </w:rPr>
      </w:pPr>
      <w:r w:rsidRPr="006F249E">
        <w:rPr>
          <w:rFonts w:ascii="Times New Roman" w:eastAsia="MS Mincho" w:hAnsi="Times New Roman"/>
          <w:b/>
          <w:bCs/>
          <w:i/>
          <w:iCs/>
          <w:sz w:val="24"/>
          <w:szCs w:val="24"/>
          <w:lang w:eastAsia="ja-JP"/>
        </w:rPr>
        <w:t>Личностные результаты</w:t>
      </w:r>
      <w:r w:rsidRPr="006F249E">
        <w:rPr>
          <w:rFonts w:ascii="Times New Roman" w:eastAsia="MS Mincho" w:hAnsi="Times New Roman"/>
          <w:sz w:val="24"/>
          <w:szCs w:val="24"/>
          <w:lang w:eastAsia="ja-JP"/>
        </w:rPr>
        <w:t xml:space="preserve"> освоения АООП ООО обучающимися  с легкой умственной отсталостью (интеллектуальными нарушениями)  включают индивидуально-личностные качества и социальные (жизненные) компетенции</w:t>
      </w:r>
    </w:p>
    <w:p w:rsidR="00764B10" w:rsidRPr="006F249E" w:rsidRDefault="00764B10" w:rsidP="006F249E">
      <w:pPr>
        <w:spacing w:before="100" w:beforeAutospacing="1" w:after="100" w:afterAutospacing="1" w:line="240" w:lineRule="auto"/>
        <w:jc w:val="both"/>
        <w:rPr>
          <w:rFonts w:ascii="Times New Roman" w:eastAsia="MS Mincho" w:hAnsi="Times New Roman"/>
          <w:sz w:val="24"/>
          <w:szCs w:val="24"/>
          <w:lang w:eastAsia="ja-JP"/>
        </w:rPr>
      </w:pPr>
      <w:r w:rsidRPr="006F249E">
        <w:rPr>
          <w:rFonts w:ascii="Times New Roman" w:eastAsia="MS Mincho" w:hAnsi="Times New Roman"/>
          <w:sz w:val="24"/>
          <w:szCs w:val="24"/>
          <w:lang w:eastAsia="ja-JP"/>
        </w:rPr>
        <w:t xml:space="preserve">С учетом индивидуальных возможностей и особых образовательных потребностей обучающихся с легкой умственной отсталостью (интеллектуальными нарушениями)  </w:t>
      </w:r>
      <w:r w:rsidRPr="006F249E">
        <w:rPr>
          <w:rFonts w:ascii="Times New Roman" w:eastAsia="MS Mincho" w:hAnsi="Times New Roman"/>
          <w:i/>
          <w:iCs/>
          <w:sz w:val="24"/>
          <w:szCs w:val="24"/>
          <w:lang w:eastAsia="ja-JP"/>
        </w:rPr>
        <w:t>личностные результаты</w:t>
      </w:r>
      <w:r w:rsidRPr="006F249E">
        <w:rPr>
          <w:rFonts w:ascii="Times New Roman" w:eastAsia="MS Mincho" w:hAnsi="Times New Roman"/>
          <w:sz w:val="24"/>
          <w:szCs w:val="24"/>
          <w:lang w:eastAsia="ja-JP"/>
        </w:rPr>
        <w:t xml:space="preserve"> освоения АООП ООО должны отражать:</w:t>
      </w:r>
    </w:p>
    <w:p w:rsidR="00764B10" w:rsidRPr="006F249E" w:rsidRDefault="00764B10" w:rsidP="006F249E">
      <w:pPr>
        <w:spacing w:before="100" w:beforeAutospacing="1" w:after="100" w:afterAutospacing="1" w:line="240" w:lineRule="auto"/>
        <w:jc w:val="both"/>
        <w:rPr>
          <w:rFonts w:ascii="Times New Roman" w:eastAsia="MS Mincho" w:hAnsi="Times New Roman"/>
          <w:sz w:val="24"/>
          <w:szCs w:val="24"/>
          <w:lang w:eastAsia="ja-JP"/>
        </w:rPr>
      </w:pPr>
      <w:r w:rsidRPr="006F249E">
        <w:rPr>
          <w:rFonts w:ascii="Times New Roman" w:eastAsia="MS Mincho" w:hAnsi="Times New Roman"/>
          <w:sz w:val="24"/>
          <w:szCs w:val="24"/>
          <w:lang w:eastAsia="ja-JP"/>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764B10" w:rsidRPr="006F249E" w:rsidRDefault="00764B10" w:rsidP="006F249E">
      <w:pPr>
        <w:spacing w:before="100" w:beforeAutospacing="1" w:after="100" w:afterAutospacing="1" w:line="240" w:lineRule="auto"/>
        <w:jc w:val="both"/>
        <w:rPr>
          <w:rFonts w:ascii="Times New Roman" w:eastAsia="MS Mincho" w:hAnsi="Times New Roman"/>
          <w:sz w:val="24"/>
          <w:szCs w:val="24"/>
          <w:lang w:eastAsia="ja-JP"/>
        </w:rPr>
      </w:pPr>
      <w:r w:rsidRPr="006F249E">
        <w:rPr>
          <w:rFonts w:ascii="Times New Roman" w:eastAsia="MS Mincho" w:hAnsi="Times New Roman"/>
          <w:sz w:val="24"/>
          <w:szCs w:val="24"/>
          <w:lang w:eastAsia="ja-JP"/>
        </w:rPr>
        <w:t>-формирование уважительного отношения к иному мнению, истории и культуре других народов;</w:t>
      </w:r>
    </w:p>
    <w:p w:rsidR="00764B10" w:rsidRPr="006F249E" w:rsidRDefault="00764B10" w:rsidP="006F249E">
      <w:pPr>
        <w:spacing w:before="100" w:beforeAutospacing="1" w:after="100" w:afterAutospacing="1" w:line="240" w:lineRule="auto"/>
        <w:jc w:val="both"/>
        <w:rPr>
          <w:rFonts w:ascii="Times New Roman" w:eastAsia="MS Mincho" w:hAnsi="Times New Roman"/>
          <w:sz w:val="24"/>
          <w:szCs w:val="24"/>
          <w:lang w:eastAsia="ja-JP"/>
        </w:rPr>
      </w:pPr>
      <w:r w:rsidRPr="006F249E">
        <w:rPr>
          <w:rFonts w:ascii="Times New Roman" w:eastAsia="MS Mincho" w:hAnsi="Times New Roman"/>
          <w:sz w:val="24"/>
          <w:szCs w:val="24"/>
          <w:lang w:eastAsia="ja-JP"/>
        </w:rPr>
        <w:t>-овладение начальными навыками адаптации в развивающемся мире;</w:t>
      </w:r>
    </w:p>
    <w:p w:rsidR="00764B10" w:rsidRPr="006F249E" w:rsidRDefault="00764B10" w:rsidP="006F249E">
      <w:pPr>
        <w:spacing w:before="100" w:beforeAutospacing="1" w:after="100" w:afterAutospacing="1" w:line="240" w:lineRule="auto"/>
        <w:jc w:val="both"/>
        <w:rPr>
          <w:rFonts w:ascii="Times New Roman" w:eastAsia="MS Mincho" w:hAnsi="Times New Roman"/>
          <w:sz w:val="24"/>
          <w:szCs w:val="24"/>
          <w:lang w:eastAsia="ja-JP"/>
        </w:rPr>
      </w:pPr>
      <w:r w:rsidRPr="006F249E">
        <w:rPr>
          <w:rFonts w:ascii="Times New Roman" w:eastAsia="MS Mincho" w:hAnsi="Times New Roman"/>
          <w:sz w:val="24"/>
          <w:szCs w:val="24"/>
          <w:lang w:eastAsia="ja-JP"/>
        </w:rPr>
        <w:t>-развитие этических чувств, доброжелательности и эмоционально</w:t>
      </w:r>
      <w:r w:rsidRPr="006F249E">
        <w:rPr>
          <w:rFonts w:ascii="Times New Roman" w:eastAsia="MS Mincho" w:hAnsi="Times New Roman"/>
          <w:sz w:val="24"/>
          <w:szCs w:val="24"/>
          <w:lang w:eastAsia="ja-JP"/>
        </w:rPr>
        <w:softHyphen/>
        <w:t xml:space="preserve"> - нравственной отзывчивости, понимания и сопереживания чувствам других людей;</w:t>
      </w:r>
    </w:p>
    <w:p w:rsidR="00764B10" w:rsidRPr="006F249E" w:rsidRDefault="00764B10" w:rsidP="006F249E">
      <w:pPr>
        <w:spacing w:before="100" w:beforeAutospacing="1" w:after="100" w:afterAutospacing="1" w:line="240" w:lineRule="auto"/>
        <w:jc w:val="both"/>
        <w:rPr>
          <w:rFonts w:ascii="Times New Roman" w:eastAsia="MS Mincho" w:hAnsi="Times New Roman"/>
          <w:sz w:val="24"/>
          <w:szCs w:val="24"/>
          <w:lang w:eastAsia="ja-JP"/>
        </w:rPr>
      </w:pPr>
      <w:r w:rsidRPr="006F249E">
        <w:rPr>
          <w:rFonts w:ascii="Times New Roman" w:eastAsia="MS Mincho" w:hAnsi="Times New Roman"/>
          <w:sz w:val="24"/>
          <w:szCs w:val="24"/>
          <w:lang w:eastAsia="ja-JP"/>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64B10" w:rsidRPr="006F249E" w:rsidRDefault="00764B10" w:rsidP="006F249E">
      <w:pPr>
        <w:spacing w:after="150" w:line="240" w:lineRule="auto"/>
        <w:jc w:val="both"/>
        <w:rPr>
          <w:rFonts w:ascii="Times New Roman" w:eastAsia="MS Mincho" w:hAnsi="Times New Roman"/>
          <w:b/>
          <w:bCs/>
          <w:color w:val="000000"/>
          <w:sz w:val="24"/>
          <w:szCs w:val="24"/>
          <w:lang w:eastAsia="ja-JP"/>
        </w:rPr>
      </w:pPr>
    </w:p>
    <w:p w:rsidR="00764B10" w:rsidRPr="006F249E" w:rsidRDefault="00764B10" w:rsidP="006F249E">
      <w:pPr>
        <w:spacing w:before="100" w:beforeAutospacing="1" w:after="100" w:afterAutospacing="1" w:line="240" w:lineRule="auto"/>
        <w:jc w:val="both"/>
        <w:rPr>
          <w:rFonts w:ascii="Times New Roman" w:eastAsia="MS Mincho" w:hAnsi="Times New Roman"/>
          <w:sz w:val="24"/>
          <w:szCs w:val="24"/>
          <w:lang w:eastAsia="ja-JP"/>
        </w:rPr>
      </w:pPr>
      <w:r w:rsidRPr="006F249E">
        <w:rPr>
          <w:rFonts w:ascii="Times New Roman" w:eastAsia="MS Mincho" w:hAnsi="Times New Roman"/>
          <w:b/>
          <w:bCs/>
          <w:i/>
          <w:iCs/>
          <w:sz w:val="24"/>
          <w:szCs w:val="24"/>
          <w:lang w:eastAsia="ja-JP"/>
        </w:rPr>
        <w:t>Метапредметные результаты</w:t>
      </w:r>
      <w:r w:rsidRPr="006F249E">
        <w:rPr>
          <w:rFonts w:ascii="Times New Roman" w:eastAsia="MS Mincho" w:hAnsi="Times New Roman"/>
          <w:sz w:val="24"/>
          <w:szCs w:val="24"/>
          <w:lang w:eastAsia="ja-JP"/>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764B10" w:rsidRPr="006F249E" w:rsidRDefault="00764B10" w:rsidP="006F249E">
      <w:pPr>
        <w:spacing w:before="100" w:beforeAutospacing="1" w:after="100" w:afterAutospacing="1" w:line="240" w:lineRule="auto"/>
        <w:jc w:val="both"/>
        <w:rPr>
          <w:rFonts w:ascii="Times New Roman" w:eastAsia="MS Mincho" w:hAnsi="Times New Roman"/>
          <w:sz w:val="24"/>
          <w:szCs w:val="24"/>
          <w:lang w:eastAsia="ja-JP"/>
        </w:rPr>
      </w:pPr>
      <w:r w:rsidRPr="006F249E">
        <w:rPr>
          <w:rFonts w:ascii="Times New Roman" w:eastAsia="MS Mincho" w:hAnsi="Times New Roman"/>
          <w:sz w:val="24"/>
          <w:szCs w:val="24"/>
          <w:lang w:eastAsia="ja-JP"/>
        </w:rPr>
        <w:t xml:space="preserve">С учетом индивидуальных возможностей и особых образовательных потребностей обучающихся с легкой умственной отсталостью (интеллектуальными нарушениями)   </w:t>
      </w:r>
      <w:r w:rsidRPr="006F249E">
        <w:rPr>
          <w:rFonts w:ascii="Times New Roman" w:eastAsia="MS Mincho" w:hAnsi="Times New Roman"/>
          <w:b/>
          <w:bCs/>
          <w:i/>
          <w:iCs/>
          <w:sz w:val="24"/>
          <w:szCs w:val="24"/>
          <w:lang w:eastAsia="ja-JP"/>
        </w:rPr>
        <w:t>метапредметные результаты</w:t>
      </w:r>
      <w:r w:rsidRPr="006F249E">
        <w:rPr>
          <w:rFonts w:ascii="Times New Roman" w:eastAsia="MS Mincho" w:hAnsi="Times New Roman"/>
          <w:sz w:val="24"/>
          <w:szCs w:val="24"/>
          <w:lang w:eastAsia="ja-JP"/>
        </w:rPr>
        <w:t xml:space="preserve"> отражают:</w:t>
      </w:r>
    </w:p>
    <w:p w:rsidR="00764B10" w:rsidRPr="006F249E" w:rsidRDefault="00764B10" w:rsidP="006F249E">
      <w:pPr>
        <w:spacing w:before="100" w:beforeAutospacing="1" w:after="100" w:afterAutospacing="1" w:line="240" w:lineRule="auto"/>
        <w:jc w:val="both"/>
        <w:rPr>
          <w:rFonts w:ascii="Times New Roman" w:eastAsia="MS Mincho" w:hAnsi="Times New Roman"/>
          <w:sz w:val="24"/>
          <w:szCs w:val="24"/>
          <w:lang w:eastAsia="ja-JP"/>
        </w:rPr>
      </w:pPr>
      <w:r w:rsidRPr="006F249E">
        <w:rPr>
          <w:rFonts w:ascii="Times New Roman" w:eastAsia="MS Mincho" w:hAnsi="Times New Roman"/>
          <w:sz w:val="24"/>
          <w:szCs w:val="24"/>
          <w:lang w:eastAsia="ja-JP"/>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64B10" w:rsidRPr="006F249E" w:rsidRDefault="00764B10" w:rsidP="006F249E">
      <w:pPr>
        <w:numPr>
          <w:ilvl w:val="0"/>
          <w:numId w:val="1"/>
        </w:numPr>
        <w:spacing w:after="150" w:line="240" w:lineRule="auto"/>
        <w:ind w:left="426"/>
        <w:jc w:val="both"/>
        <w:rPr>
          <w:rFonts w:ascii="Times New Roman" w:eastAsia="MS Mincho" w:hAnsi="Times New Roman"/>
          <w:color w:val="000000"/>
          <w:sz w:val="24"/>
          <w:szCs w:val="24"/>
          <w:lang w:eastAsia="ja-JP"/>
        </w:rPr>
      </w:pPr>
      <w:r w:rsidRPr="006F249E">
        <w:rPr>
          <w:rFonts w:ascii="Times New Roman" w:eastAsia="MS Mincho" w:hAnsi="Times New Roman"/>
          <w:color w:val="000000"/>
          <w:sz w:val="24"/>
          <w:szCs w:val="24"/>
          <w:lang w:eastAsia="ja-JP"/>
        </w:rPr>
        <w:t>освоены начальные формы познавательной и личностной рефлексии.</w:t>
      </w:r>
    </w:p>
    <w:p w:rsidR="00764B10" w:rsidRPr="006F249E" w:rsidRDefault="00764B10" w:rsidP="006F249E">
      <w:pPr>
        <w:numPr>
          <w:ilvl w:val="0"/>
          <w:numId w:val="1"/>
        </w:numPr>
        <w:spacing w:after="150" w:line="240" w:lineRule="auto"/>
        <w:ind w:left="426"/>
        <w:jc w:val="both"/>
        <w:rPr>
          <w:rFonts w:ascii="Times New Roman" w:eastAsia="MS Mincho" w:hAnsi="Times New Roman"/>
          <w:color w:val="000000"/>
          <w:sz w:val="24"/>
          <w:szCs w:val="24"/>
          <w:lang w:eastAsia="ja-JP"/>
        </w:rPr>
      </w:pPr>
      <w:r w:rsidRPr="006F249E">
        <w:rPr>
          <w:rFonts w:ascii="Times New Roman" w:eastAsia="MS Mincho" w:hAnsi="Times New Roman"/>
          <w:color w:val="000000"/>
          <w:sz w:val="24"/>
          <w:szCs w:val="24"/>
          <w:lang w:eastAsia="ja-JP"/>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64B10" w:rsidRPr="006F249E" w:rsidRDefault="00764B10" w:rsidP="006F249E">
      <w:pPr>
        <w:numPr>
          <w:ilvl w:val="0"/>
          <w:numId w:val="1"/>
        </w:numPr>
        <w:spacing w:after="150" w:line="240" w:lineRule="auto"/>
        <w:ind w:left="426"/>
        <w:jc w:val="both"/>
        <w:rPr>
          <w:rFonts w:ascii="Times New Roman" w:eastAsia="MS Mincho" w:hAnsi="Times New Roman"/>
          <w:color w:val="000000"/>
          <w:sz w:val="24"/>
          <w:szCs w:val="24"/>
          <w:lang w:eastAsia="ja-JP"/>
        </w:rPr>
      </w:pPr>
      <w:r w:rsidRPr="006F249E">
        <w:rPr>
          <w:rFonts w:ascii="Times New Roman" w:eastAsia="MS Mincho" w:hAnsi="Times New Roman"/>
          <w:color w:val="000000"/>
          <w:sz w:val="24"/>
          <w:szCs w:val="24"/>
          <w:lang w:eastAsia="ja-JP"/>
        </w:rPr>
        <w:t>овладение логическими действиями сравнения, анализа, синтеза, обобщения, установления аналогий</w:t>
      </w:r>
    </w:p>
    <w:p w:rsidR="00764B10" w:rsidRPr="006F249E" w:rsidRDefault="00764B10" w:rsidP="006F249E">
      <w:pPr>
        <w:spacing w:before="100" w:beforeAutospacing="1" w:after="100" w:afterAutospacing="1" w:line="240" w:lineRule="auto"/>
        <w:ind w:left="426"/>
        <w:jc w:val="both"/>
        <w:rPr>
          <w:rFonts w:ascii="Times New Roman" w:eastAsia="MS Mincho" w:hAnsi="Times New Roman"/>
          <w:sz w:val="24"/>
          <w:szCs w:val="24"/>
          <w:lang w:eastAsia="ja-JP"/>
        </w:rPr>
      </w:pPr>
      <w:r w:rsidRPr="006F249E">
        <w:rPr>
          <w:rFonts w:ascii="Times New Roman" w:eastAsia="MS Mincho" w:hAnsi="Times New Roman"/>
          <w:b/>
          <w:bCs/>
          <w:i/>
          <w:iCs/>
          <w:sz w:val="24"/>
          <w:szCs w:val="24"/>
          <w:lang w:eastAsia="ja-JP"/>
        </w:rPr>
        <w:t>Предметные результаты</w:t>
      </w:r>
      <w:r w:rsidRPr="006F249E">
        <w:rPr>
          <w:rFonts w:ascii="Times New Roman" w:eastAsia="MS Mincho" w:hAnsi="Times New Roman"/>
          <w:sz w:val="24"/>
          <w:szCs w:val="24"/>
          <w:lang w:eastAsia="ja-JP"/>
        </w:rPr>
        <w:t xml:space="preserve"> включают освоенные обучающимися знания и умения, специфичные для каждой предметной области, готовность их применения. С учетом индивидуальных возможностей и особых образовательных потребностей обучающихся   с легкой умственной отсталостью (интеллектуальными нарушениями) предметные результаты отражают:</w:t>
      </w:r>
    </w:p>
    <w:p w:rsidR="00764B10" w:rsidRPr="006F249E" w:rsidRDefault="00764B10" w:rsidP="006F249E">
      <w:pPr>
        <w:spacing w:before="100" w:beforeAutospacing="1" w:after="100" w:afterAutospacing="1" w:line="240" w:lineRule="auto"/>
        <w:ind w:left="426"/>
        <w:jc w:val="both"/>
        <w:rPr>
          <w:rFonts w:ascii="Times New Roman" w:eastAsia="MS Mincho" w:hAnsi="Times New Roman"/>
          <w:sz w:val="24"/>
          <w:szCs w:val="24"/>
          <w:lang w:eastAsia="ja-JP"/>
        </w:rPr>
      </w:pPr>
      <w:r w:rsidRPr="006F249E">
        <w:rPr>
          <w:rFonts w:ascii="Times New Roman" w:eastAsia="MS Mincho" w:hAnsi="Times New Roman"/>
          <w:sz w:val="24"/>
          <w:szCs w:val="24"/>
          <w:lang w:eastAsia="ja-JP"/>
        </w:rPr>
        <w:t>-формирование первоначальных представлений о роли музыки в жизни человека, ее роли в духовно-нравственном развитии человека;</w:t>
      </w:r>
    </w:p>
    <w:p w:rsidR="00764B10" w:rsidRPr="006F249E" w:rsidRDefault="00764B10" w:rsidP="006F249E">
      <w:pPr>
        <w:numPr>
          <w:ilvl w:val="0"/>
          <w:numId w:val="1"/>
        </w:numPr>
        <w:spacing w:before="100" w:beforeAutospacing="1" w:after="100" w:afterAutospacing="1" w:line="240" w:lineRule="auto"/>
        <w:ind w:left="426"/>
        <w:jc w:val="both"/>
        <w:rPr>
          <w:rFonts w:ascii="Times New Roman" w:eastAsia="MS Mincho" w:hAnsi="Times New Roman"/>
          <w:sz w:val="24"/>
          <w:szCs w:val="24"/>
          <w:lang w:eastAsia="ja-JP"/>
        </w:rPr>
      </w:pPr>
      <w:r w:rsidRPr="006F249E">
        <w:rPr>
          <w:rFonts w:ascii="Times New Roman" w:eastAsia="MS Mincho" w:hAnsi="Times New Roman"/>
          <w:sz w:val="24"/>
          <w:szCs w:val="24"/>
          <w:lang w:eastAsia="ja-JP"/>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764B10" w:rsidRPr="006F249E" w:rsidRDefault="00764B10" w:rsidP="006F249E">
      <w:pPr>
        <w:numPr>
          <w:ilvl w:val="0"/>
          <w:numId w:val="2"/>
        </w:numPr>
        <w:spacing w:after="0" w:line="240" w:lineRule="auto"/>
        <w:ind w:left="426"/>
        <w:jc w:val="both"/>
        <w:rPr>
          <w:rFonts w:ascii="Times New Roman" w:eastAsia="MS Mincho" w:hAnsi="Times New Roman"/>
          <w:color w:val="000000"/>
          <w:sz w:val="24"/>
          <w:szCs w:val="24"/>
          <w:lang w:eastAsia="ja-JP"/>
        </w:rPr>
      </w:pPr>
      <w:r w:rsidRPr="006F249E">
        <w:rPr>
          <w:rFonts w:ascii="Times New Roman" w:eastAsia="MS Mincho" w:hAnsi="Times New Roman"/>
          <w:color w:val="000000"/>
          <w:sz w:val="24"/>
          <w:szCs w:val="24"/>
          <w:lang w:eastAsia="ja-JP"/>
        </w:rPr>
        <w:t>развитие музыкальной памяти и слуха, певческий голос, учебно-творческие способности в различных видах музыкальной деятельности.</w:t>
      </w:r>
    </w:p>
    <w:p w:rsidR="00764B10" w:rsidRPr="006F249E" w:rsidRDefault="00764B10" w:rsidP="006F249E">
      <w:pPr>
        <w:spacing w:after="0" w:line="240" w:lineRule="auto"/>
        <w:jc w:val="both"/>
        <w:rPr>
          <w:rFonts w:ascii="Times New Roman" w:eastAsia="MS Mincho" w:hAnsi="Times New Roman"/>
          <w:color w:val="000000"/>
          <w:sz w:val="24"/>
          <w:szCs w:val="24"/>
          <w:lang w:eastAsia="ja-JP"/>
        </w:rPr>
      </w:pPr>
    </w:p>
    <w:p w:rsidR="00764B10" w:rsidRPr="006F249E" w:rsidRDefault="00764B10" w:rsidP="006F249E">
      <w:pPr>
        <w:spacing w:after="150" w:line="240" w:lineRule="auto"/>
        <w:ind w:left="284"/>
        <w:jc w:val="both"/>
        <w:rPr>
          <w:rFonts w:ascii="Times New Roman" w:eastAsia="MS Mincho" w:hAnsi="Times New Roman"/>
          <w:b/>
          <w:bCs/>
          <w:color w:val="000000"/>
          <w:sz w:val="24"/>
          <w:szCs w:val="24"/>
          <w:lang w:eastAsia="ja-JP"/>
        </w:rPr>
      </w:pPr>
      <w:r w:rsidRPr="006F249E">
        <w:rPr>
          <w:rFonts w:ascii="Times New Roman" w:eastAsia="MS Mincho" w:hAnsi="Times New Roman"/>
          <w:b/>
          <w:bCs/>
          <w:color w:val="000000"/>
          <w:sz w:val="24"/>
          <w:szCs w:val="24"/>
          <w:lang w:eastAsia="ja-JP"/>
        </w:rPr>
        <w:t>Планируемые результаты изучения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3574"/>
        <w:gridCol w:w="4170"/>
      </w:tblGrid>
      <w:tr w:rsidR="00764B10" w:rsidRPr="003A2828" w:rsidTr="00E51EF3">
        <w:tc>
          <w:tcPr>
            <w:tcW w:w="3936" w:type="dxa"/>
          </w:tcPr>
          <w:p w:rsidR="00764B10" w:rsidRPr="006F249E" w:rsidRDefault="00764B10" w:rsidP="006F249E">
            <w:pPr>
              <w:spacing w:after="0" w:line="240" w:lineRule="auto"/>
              <w:rPr>
                <w:rFonts w:ascii="Times New Roman" w:hAnsi="Times New Roman"/>
                <w:color w:val="404040"/>
                <w:sz w:val="24"/>
                <w:szCs w:val="24"/>
              </w:rPr>
            </w:pPr>
          </w:p>
        </w:tc>
        <w:tc>
          <w:tcPr>
            <w:tcW w:w="4961" w:type="dxa"/>
          </w:tcPr>
          <w:p w:rsidR="00764B10" w:rsidRPr="006F249E" w:rsidRDefault="00764B10" w:rsidP="006F249E">
            <w:pPr>
              <w:tabs>
                <w:tab w:val="left" w:pos="4372"/>
              </w:tabs>
              <w:spacing w:after="0" w:line="240" w:lineRule="auto"/>
              <w:rPr>
                <w:rFonts w:ascii="Times New Roman" w:hAnsi="Times New Roman"/>
                <w:b/>
                <w:color w:val="404040"/>
                <w:sz w:val="24"/>
                <w:szCs w:val="24"/>
              </w:rPr>
            </w:pPr>
            <w:r w:rsidRPr="006F249E">
              <w:rPr>
                <w:rFonts w:ascii="Times New Roman" w:hAnsi="Times New Roman"/>
                <w:b/>
                <w:color w:val="404040"/>
                <w:sz w:val="24"/>
                <w:szCs w:val="24"/>
              </w:rPr>
              <w:t>Минимальный уровень</w:t>
            </w:r>
            <w:r w:rsidRPr="006F249E">
              <w:rPr>
                <w:rFonts w:ascii="Times New Roman" w:hAnsi="Times New Roman"/>
                <w:b/>
                <w:color w:val="404040"/>
                <w:sz w:val="24"/>
                <w:szCs w:val="24"/>
              </w:rPr>
              <w:tab/>
            </w:r>
          </w:p>
        </w:tc>
        <w:tc>
          <w:tcPr>
            <w:tcW w:w="5605" w:type="dxa"/>
          </w:tcPr>
          <w:p w:rsidR="00764B10" w:rsidRPr="006F249E" w:rsidRDefault="00764B10" w:rsidP="006F249E">
            <w:pPr>
              <w:spacing w:after="0" w:line="240" w:lineRule="auto"/>
              <w:rPr>
                <w:rFonts w:ascii="Times New Roman" w:hAnsi="Times New Roman"/>
                <w:b/>
                <w:color w:val="404040"/>
                <w:sz w:val="24"/>
                <w:szCs w:val="24"/>
              </w:rPr>
            </w:pPr>
            <w:r w:rsidRPr="006F249E">
              <w:rPr>
                <w:rFonts w:ascii="Times New Roman" w:hAnsi="Times New Roman"/>
                <w:b/>
                <w:color w:val="404040"/>
                <w:sz w:val="24"/>
                <w:szCs w:val="24"/>
              </w:rPr>
              <w:t>Максимальный уровень</w:t>
            </w:r>
          </w:p>
        </w:tc>
      </w:tr>
      <w:tr w:rsidR="00764B10" w:rsidRPr="003A2828" w:rsidTr="00E51EF3">
        <w:trPr>
          <w:trHeight w:val="4159"/>
        </w:trPr>
        <w:tc>
          <w:tcPr>
            <w:tcW w:w="3936" w:type="dxa"/>
          </w:tcPr>
          <w:p w:rsidR="00764B10" w:rsidRPr="006F249E" w:rsidRDefault="00764B10" w:rsidP="006F249E">
            <w:pPr>
              <w:spacing w:after="0" w:line="240" w:lineRule="auto"/>
              <w:rPr>
                <w:rFonts w:ascii="Times New Roman" w:hAnsi="Times New Roman"/>
                <w:color w:val="404040"/>
                <w:sz w:val="24"/>
                <w:szCs w:val="24"/>
              </w:rPr>
            </w:pPr>
          </w:p>
          <w:p w:rsidR="00764B10" w:rsidRPr="006F249E" w:rsidRDefault="00764B10" w:rsidP="006F249E">
            <w:pPr>
              <w:spacing w:after="0" w:line="240" w:lineRule="auto"/>
              <w:rPr>
                <w:rFonts w:ascii="Times New Roman" w:hAnsi="Times New Roman"/>
                <w:color w:val="404040"/>
                <w:sz w:val="24"/>
                <w:szCs w:val="24"/>
              </w:rPr>
            </w:pPr>
            <w:r w:rsidRPr="006F249E">
              <w:rPr>
                <w:rFonts w:ascii="Times New Roman" w:hAnsi="Times New Roman"/>
                <w:color w:val="404040"/>
                <w:sz w:val="24"/>
                <w:szCs w:val="24"/>
              </w:rPr>
              <w:t xml:space="preserve">Учащиеся должны уметь </w:t>
            </w:r>
          </w:p>
          <w:p w:rsidR="00764B10" w:rsidRPr="006F249E" w:rsidRDefault="00764B10" w:rsidP="006F249E">
            <w:pPr>
              <w:spacing w:after="0" w:line="240" w:lineRule="auto"/>
              <w:rPr>
                <w:rFonts w:ascii="Times New Roman" w:hAnsi="Times New Roman"/>
                <w:color w:val="404040"/>
                <w:sz w:val="24"/>
                <w:szCs w:val="24"/>
              </w:rPr>
            </w:pPr>
          </w:p>
          <w:p w:rsidR="00764B10" w:rsidRPr="006F249E" w:rsidRDefault="00764B10" w:rsidP="006F249E">
            <w:pPr>
              <w:spacing w:after="0" w:line="240" w:lineRule="auto"/>
              <w:rPr>
                <w:rFonts w:ascii="Times New Roman" w:hAnsi="Times New Roman"/>
                <w:color w:val="404040"/>
                <w:sz w:val="24"/>
                <w:szCs w:val="24"/>
              </w:rPr>
            </w:pPr>
          </w:p>
          <w:p w:rsidR="00764B10" w:rsidRPr="006F249E" w:rsidRDefault="00764B10" w:rsidP="006F249E">
            <w:pPr>
              <w:spacing w:after="0" w:line="240" w:lineRule="auto"/>
              <w:rPr>
                <w:rFonts w:ascii="Times New Roman" w:hAnsi="Times New Roman"/>
                <w:color w:val="404040"/>
                <w:sz w:val="24"/>
                <w:szCs w:val="24"/>
              </w:rPr>
            </w:pPr>
          </w:p>
          <w:p w:rsidR="00764B10" w:rsidRPr="006F249E" w:rsidRDefault="00764B10" w:rsidP="006F249E">
            <w:pPr>
              <w:spacing w:after="0" w:line="240" w:lineRule="auto"/>
              <w:rPr>
                <w:rFonts w:ascii="Times New Roman" w:hAnsi="Times New Roman"/>
                <w:color w:val="404040"/>
                <w:sz w:val="24"/>
                <w:szCs w:val="24"/>
              </w:rPr>
            </w:pPr>
          </w:p>
          <w:p w:rsidR="00764B10" w:rsidRPr="006F249E" w:rsidRDefault="00764B10" w:rsidP="006F249E">
            <w:pPr>
              <w:spacing w:after="0" w:line="240" w:lineRule="auto"/>
              <w:rPr>
                <w:rFonts w:ascii="Times New Roman" w:hAnsi="Times New Roman"/>
                <w:color w:val="404040"/>
                <w:sz w:val="24"/>
                <w:szCs w:val="24"/>
              </w:rPr>
            </w:pPr>
          </w:p>
          <w:p w:rsidR="00764B10" w:rsidRPr="006F249E" w:rsidRDefault="00764B10" w:rsidP="006F249E">
            <w:pPr>
              <w:spacing w:after="0" w:line="240" w:lineRule="auto"/>
              <w:rPr>
                <w:rFonts w:ascii="Times New Roman" w:hAnsi="Times New Roman"/>
                <w:color w:val="404040"/>
                <w:sz w:val="24"/>
                <w:szCs w:val="24"/>
              </w:rPr>
            </w:pPr>
          </w:p>
          <w:p w:rsidR="00764B10" w:rsidRPr="006F249E" w:rsidRDefault="00764B10" w:rsidP="006F249E">
            <w:pPr>
              <w:spacing w:after="0" w:line="240" w:lineRule="auto"/>
              <w:rPr>
                <w:rFonts w:ascii="Times New Roman" w:hAnsi="Times New Roman"/>
                <w:color w:val="404040"/>
                <w:sz w:val="24"/>
                <w:szCs w:val="24"/>
              </w:rPr>
            </w:pPr>
          </w:p>
          <w:p w:rsidR="00764B10" w:rsidRPr="006F249E" w:rsidRDefault="00764B10" w:rsidP="006F249E">
            <w:pPr>
              <w:spacing w:after="0" w:line="240" w:lineRule="auto"/>
              <w:rPr>
                <w:rFonts w:ascii="Times New Roman" w:hAnsi="Times New Roman"/>
                <w:color w:val="404040"/>
                <w:sz w:val="24"/>
                <w:szCs w:val="24"/>
              </w:rPr>
            </w:pPr>
          </w:p>
        </w:tc>
        <w:tc>
          <w:tcPr>
            <w:tcW w:w="4961" w:type="dxa"/>
          </w:tcPr>
          <w:p w:rsidR="00764B10" w:rsidRPr="006F249E" w:rsidRDefault="00764B10" w:rsidP="006F249E">
            <w:pPr>
              <w:spacing w:after="0" w:line="240" w:lineRule="auto"/>
              <w:rPr>
                <w:rFonts w:ascii="Times New Roman" w:hAnsi="Times New Roman"/>
                <w:color w:val="404040"/>
                <w:sz w:val="24"/>
                <w:szCs w:val="24"/>
              </w:rPr>
            </w:pPr>
            <w:r w:rsidRPr="006F249E">
              <w:rPr>
                <w:rFonts w:ascii="Times New Roman" w:hAnsi="Times New Roman"/>
                <w:color w:val="404040"/>
                <w:sz w:val="24"/>
                <w:szCs w:val="24"/>
              </w:rPr>
              <w:t>- исполнять песни в коллективе;</w:t>
            </w:r>
          </w:p>
          <w:p w:rsidR="00764B10" w:rsidRPr="006F249E" w:rsidRDefault="00764B10" w:rsidP="006F249E">
            <w:pPr>
              <w:spacing w:after="0" w:line="240" w:lineRule="auto"/>
              <w:rPr>
                <w:rFonts w:ascii="Times New Roman" w:hAnsi="Times New Roman"/>
                <w:color w:val="404040"/>
                <w:sz w:val="24"/>
                <w:szCs w:val="24"/>
              </w:rPr>
            </w:pPr>
            <w:r w:rsidRPr="006F249E">
              <w:rPr>
                <w:rFonts w:ascii="Times New Roman" w:hAnsi="Times New Roman"/>
                <w:color w:val="404040"/>
                <w:sz w:val="24"/>
                <w:szCs w:val="24"/>
              </w:rPr>
              <w:t>-эмоционально отзываться на музыкальные произведения.</w:t>
            </w:r>
          </w:p>
          <w:p w:rsidR="00764B10" w:rsidRPr="006F249E" w:rsidRDefault="00764B10" w:rsidP="006F249E">
            <w:pPr>
              <w:spacing w:after="0" w:line="240" w:lineRule="auto"/>
              <w:rPr>
                <w:rFonts w:ascii="Times New Roman" w:hAnsi="Times New Roman"/>
                <w:color w:val="404040"/>
                <w:sz w:val="24"/>
                <w:szCs w:val="24"/>
              </w:rPr>
            </w:pPr>
          </w:p>
          <w:p w:rsidR="00764B10" w:rsidRPr="006F249E" w:rsidRDefault="00764B10" w:rsidP="006F249E">
            <w:pPr>
              <w:spacing w:after="0" w:line="240" w:lineRule="auto"/>
              <w:rPr>
                <w:rFonts w:ascii="Times New Roman" w:hAnsi="Times New Roman"/>
                <w:color w:val="404040"/>
                <w:sz w:val="24"/>
                <w:szCs w:val="24"/>
              </w:rPr>
            </w:pPr>
          </w:p>
        </w:tc>
        <w:tc>
          <w:tcPr>
            <w:tcW w:w="5605" w:type="dxa"/>
          </w:tcPr>
          <w:p w:rsidR="00764B10" w:rsidRPr="006F249E" w:rsidRDefault="00764B10" w:rsidP="006F249E">
            <w:pPr>
              <w:shd w:val="clear" w:color="auto" w:fill="FFFFFF"/>
              <w:spacing w:after="0" w:line="338" w:lineRule="atLeast"/>
              <w:rPr>
                <w:rFonts w:ascii="Times New Roman" w:hAnsi="Times New Roman"/>
                <w:color w:val="404040"/>
                <w:sz w:val="24"/>
                <w:szCs w:val="24"/>
                <w:lang w:eastAsia="ru-RU"/>
              </w:rPr>
            </w:pPr>
            <w:r w:rsidRPr="006F249E">
              <w:rPr>
                <w:rFonts w:ascii="Times New Roman" w:hAnsi="Times New Roman"/>
                <w:color w:val="404040"/>
                <w:sz w:val="24"/>
                <w:szCs w:val="24"/>
              </w:rPr>
              <w:t>-</w:t>
            </w:r>
            <w:r w:rsidRPr="006F249E">
              <w:rPr>
                <w:rFonts w:ascii="Times New Roman" w:hAnsi="Times New Roman"/>
                <w:color w:val="404040"/>
                <w:sz w:val="24"/>
                <w:szCs w:val="24"/>
                <w:lang w:eastAsia="ru-RU"/>
              </w:rPr>
              <w:t>самостоятельно начинать пение после вступления;</w:t>
            </w:r>
          </w:p>
          <w:p w:rsidR="00764B10" w:rsidRPr="006F249E" w:rsidRDefault="00764B10" w:rsidP="006F249E">
            <w:pPr>
              <w:shd w:val="clear" w:color="auto" w:fill="FFFFFF"/>
              <w:spacing w:after="0" w:line="240" w:lineRule="auto"/>
              <w:ind w:left="4" w:right="614"/>
              <w:jc w:val="both"/>
              <w:rPr>
                <w:rFonts w:ascii="Times New Roman" w:hAnsi="Times New Roman"/>
                <w:color w:val="404040"/>
                <w:sz w:val="24"/>
                <w:szCs w:val="24"/>
                <w:lang w:eastAsia="ru-RU"/>
              </w:rPr>
            </w:pPr>
            <w:r w:rsidRPr="006F249E">
              <w:rPr>
                <w:rFonts w:ascii="Times New Roman" w:hAnsi="Times New Roman"/>
                <w:color w:val="404040"/>
                <w:sz w:val="24"/>
                <w:szCs w:val="24"/>
                <w:lang w:eastAsia="ru-RU"/>
              </w:rPr>
              <w:t>-осмысленно и эмоционально исполнять песни ровным свободным звуком на всем диапазоне;</w:t>
            </w:r>
          </w:p>
          <w:p w:rsidR="00764B10" w:rsidRPr="006F249E" w:rsidRDefault="00764B10" w:rsidP="006F249E">
            <w:pPr>
              <w:shd w:val="clear" w:color="auto" w:fill="FFFFFF"/>
              <w:spacing w:after="0" w:line="240" w:lineRule="auto"/>
              <w:rPr>
                <w:rFonts w:ascii="Times New Roman" w:hAnsi="Times New Roman"/>
                <w:color w:val="404040"/>
                <w:sz w:val="24"/>
                <w:szCs w:val="24"/>
                <w:lang w:eastAsia="ru-RU"/>
              </w:rPr>
            </w:pPr>
            <w:r w:rsidRPr="006F249E">
              <w:rPr>
                <w:rFonts w:ascii="Times New Roman" w:hAnsi="Times New Roman"/>
                <w:color w:val="404040"/>
                <w:sz w:val="24"/>
                <w:szCs w:val="24"/>
                <w:lang w:eastAsia="ru-RU"/>
              </w:rPr>
              <w:t>-контролировать слухом пение окружающих;</w:t>
            </w:r>
          </w:p>
          <w:p w:rsidR="00764B10" w:rsidRPr="006F249E" w:rsidRDefault="00764B10" w:rsidP="006F249E">
            <w:pPr>
              <w:shd w:val="clear" w:color="auto" w:fill="FFFFFF"/>
              <w:spacing w:after="0" w:line="240" w:lineRule="auto"/>
              <w:ind w:left="4" w:right="614"/>
              <w:jc w:val="both"/>
              <w:rPr>
                <w:rFonts w:ascii="Times New Roman" w:hAnsi="Times New Roman"/>
                <w:color w:val="404040"/>
                <w:sz w:val="24"/>
                <w:szCs w:val="24"/>
                <w:lang w:eastAsia="ru-RU"/>
              </w:rPr>
            </w:pPr>
            <w:r w:rsidRPr="006F249E">
              <w:rPr>
                <w:rFonts w:ascii="Times New Roman" w:hAnsi="Times New Roman"/>
                <w:color w:val="404040"/>
                <w:sz w:val="24"/>
                <w:szCs w:val="24"/>
                <w:lang w:eastAsia="ru-RU"/>
              </w:rPr>
              <w:t>-применять полученные навыки при художественном исполнении</w:t>
            </w:r>
          </w:p>
          <w:p w:rsidR="00764B10" w:rsidRPr="006F249E" w:rsidRDefault="00764B10" w:rsidP="006F249E">
            <w:pPr>
              <w:shd w:val="clear" w:color="auto" w:fill="FFFFFF"/>
              <w:spacing w:after="0" w:line="240" w:lineRule="auto"/>
              <w:ind w:left="4" w:right="614"/>
              <w:jc w:val="both"/>
              <w:rPr>
                <w:rFonts w:ascii="Times New Roman" w:hAnsi="Times New Roman"/>
                <w:color w:val="404040"/>
                <w:sz w:val="24"/>
                <w:szCs w:val="24"/>
                <w:lang w:eastAsia="ru-RU"/>
              </w:rPr>
            </w:pPr>
            <w:r w:rsidRPr="006F249E">
              <w:rPr>
                <w:rFonts w:ascii="Times New Roman" w:hAnsi="Times New Roman"/>
                <w:color w:val="404040"/>
                <w:sz w:val="24"/>
                <w:szCs w:val="24"/>
                <w:lang w:eastAsia="ru-RU"/>
              </w:rPr>
              <w:t xml:space="preserve"> музыкальных произведений;</w:t>
            </w:r>
          </w:p>
          <w:p w:rsidR="00764B10" w:rsidRPr="006F249E" w:rsidRDefault="00764B10" w:rsidP="006F249E">
            <w:pPr>
              <w:shd w:val="clear" w:color="auto" w:fill="FFFFFF"/>
              <w:spacing w:after="0" w:line="240" w:lineRule="auto"/>
              <w:ind w:left="4" w:right="614"/>
              <w:jc w:val="both"/>
              <w:rPr>
                <w:rFonts w:ascii="Times New Roman" w:hAnsi="Times New Roman"/>
                <w:color w:val="404040"/>
                <w:sz w:val="24"/>
                <w:szCs w:val="24"/>
                <w:lang w:eastAsia="ru-RU"/>
              </w:rPr>
            </w:pPr>
            <w:r w:rsidRPr="006F249E">
              <w:rPr>
                <w:rFonts w:ascii="Times New Roman" w:hAnsi="Times New Roman"/>
                <w:color w:val="404040"/>
                <w:sz w:val="24"/>
                <w:szCs w:val="24"/>
                <w:lang w:eastAsia="ru-RU"/>
              </w:rPr>
              <w:t>-исполнять песни индивидуально.</w:t>
            </w:r>
          </w:p>
          <w:p w:rsidR="00764B10" w:rsidRPr="006F249E" w:rsidRDefault="00764B10" w:rsidP="006F249E">
            <w:pPr>
              <w:spacing w:after="0" w:line="240" w:lineRule="auto"/>
              <w:jc w:val="center"/>
              <w:rPr>
                <w:rFonts w:ascii="Times New Roman" w:eastAsia="MS Mincho" w:hAnsi="Times New Roman"/>
                <w:b/>
                <w:color w:val="404040"/>
                <w:sz w:val="24"/>
                <w:szCs w:val="24"/>
                <w:lang w:eastAsia="ja-JP"/>
              </w:rPr>
            </w:pPr>
          </w:p>
          <w:p w:rsidR="00764B10" w:rsidRPr="006F249E" w:rsidRDefault="00764B10" w:rsidP="006F249E">
            <w:pPr>
              <w:spacing w:after="0" w:line="240" w:lineRule="auto"/>
              <w:rPr>
                <w:rFonts w:ascii="Times New Roman" w:hAnsi="Times New Roman"/>
                <w:color w:val="404040"/>
                <w:sz w:val="24"/>
                <w:szCs w:val="24"/>
              </w:rPr>
            </w:pPr>
          </w:p>
        </w:tc>
      </w:tr>
      <w:tr w:rsidR="00764B10" w:rsidRPr="003A2828" w:rsidTr="00E51EF3">
        <w:tc>
          <w:tcPr>
            <w:tcW w:w="3936" w:type="dxa"/>
          </w:tcPr>
          <w:p w:rsidR="00764B10" w:rsidRPr="006F249E" w:rsidRDefault="00764B10" w:rsidP="006F249E">
            <w:pPr>
              <w:spacing w:after="0" w:line="240" w:lineRule="auto"/>
              <w:rPr>
                <w:rFonts w:ascii="Times New Roman" w:hAnsi="Times New Roman"/>
                <w:color w:val="404040"/>
                <w:sz w:val="24"/>
                <w:szCs w:val="24"/>
              </w:rPr>
            </w:pPr>
            <w:r w:rsidRPr="006F249E">
              <w:rPr>
                <w:rFonts w:ascii="Times New Roman" w:hAnsi="Times New Roman"/>
                <w:color w:val="404040"/>
                <w:sz w:val="24"/>
                <w:szCs w:val="24"/>
              </w:rPr>
              <w:t>Учащиеся должны знать</w:t>
            </w:r>
          </w:p>
        </w:tc>
        <w:tc>
          <w:tcPr>
            <w:tcW w:w="4961" w:type="dxa"/>
          </w:tcPr>
          <w:p w:rsidR="00764B10" w:rsidRPr="006F249E" w:rsidRDefault="00764B10" w:rsidP="006F249E">
            <w:pPr>
              <w:spacing w:after="0" w:line="240" w:lineRule="auto"/>
              <w:rPr>
                <w:rFonts w:ascii="Times New Roman" w:hAnsi="Times New Roman"/>
                <w:color w:val="404040"/>
                <w:sz w:val="24"/>
                <w:szCs w:val="24"/>
              </w:rPr>
            </w:pPr>
            <w:r w:rsidRPr="006F249E">
              <w:rPr>
                <w:rFonts w:ascii="Times New Roman" w:hAnsi="Times New Roman"/>
                <w:color w:val="404040"/>
                <w:sz w:val="24"/>
                <w:szCs w:val="24"/>
              </w:rPr>
              <w:t>-знать текст песен;</w:t>
            </w:r>
          </w:p>
          <w:p w:rsidR="00764B10" w:rsidRPr="006F249E" w:rsidRDefault="00764B10" w:rsidP="006F249E">
            <w:pPr>
              <w:spacing w:after="0" w:line="240" w:lineRule="auto"/>
              <w:rPr>
                <w:rFonts w:ascii="Times New Roman" w:hAnsi="Times New Roman"/>
                <w:color w:val="404040"/>
                <w:sz w:val="24"/>
                <w:szCs w:val="24"/>
              </w:rPr>
            </w:pPr>
            <w:r w:rsidRPr="006F249E">
              <w:rPr>
                <w:rFonts w:ascii="Times New Roman" w:hAnsi="Times New Roman"/>
                <w:color w:val="404040"/>
                <w:sz w:val="24"/>
                <w:szCs w:val="24"/>
              </w:rPr>
              <w:t>-знать жанры песня, танец.</w:t>
            </w:r>
          </w:p>
          <w:p w:rsidR="00764B10" w:rsidRPr="006F249E" w:rsidRDefault="00764B10" w:rsidP="006F249E">
            <w:pPr>
              <w:spacing w:after="0" w:line="240" w:lineRule="auto"/>
              <w:rPr>
                <w:rFonts w:ascii="Times New Roman" w:hAnsi="Times New Roman"/>
                <w:color w:val="404040"/>
                <w:sz w:val="24"/>
                <w:szCs w:val="24"/>
              </w:rPr>
            </w:pPr>
          </w:p>
          <w:p w:rsidR="00764B10" w:rsidRPr="006F249E" w:rsidRDefault="00764B10" w:rsidP="006F249E">
            <w:pPr>
              <w:spacing w:after="0" w:line="240" w:lineRule="auto"/>
              <w:rPr>
                <w:rFonts w:ascii="Times New Roman" w:hAnsi="Times New Roman"/>
                <w:color w:val="404040"/>
                <w:sz w:val="24"/>
                <w:szCs w:val="24"/>
              </w:rPr>
            </w:pPr>
          </w:p>
        </w:tc>
        <w:tc>
          <w:tcPr>
            <w:tcW w:w="5605" w:type="dxa"/>
          </w:tcPr>
          <w:p w:rsidR="00764B10" w:rsidRPr="006F249E" w:rsidRDefault="00764B10" w:rsidP="006F249E">
            <w:pPr>
              <w:spacing w:after="0" w:line="240" w:lineRule="auto"/>
              <w:rPr>
                <w:rFonts w:ascii="Times New Roman" w:eastAsia="MS Mincho" w:hAnsi="Times New Roman"/>
                <w:color w:val="404040"/>
                <w:sz w:val="24"/>
                <w:szCs w:val="24"/>
                <w:lang w:eastAsia="ja-JP"/>
              </w:rPr>
            </w:pPr>
            <w:r w:rsidRPr="006F249E">
              <w:rPr>
                <w:rFonts w:ascii="Times New Roman" w:eastAsia="MS Mincho" w:hAnsi="Times New Roman"/>
                <w:color w:val="404040"/>
                <w:sz w:val="24"/>
                <w:szCs w:val="24"/>
                <w:lang w:eastAsia="ja-JP"/>
              </w:rPr>
              <w:t>-взаимосвязь музыки и литературы;</w:t>
            </w:r>
          </w:p>
          <w:p w:rsidR="00764B10" w:rsidRPr="006F249E" w:rsidRDefault="00764B10" w:rsidP="006F249E">
            <w:pPr>
              <w:spacing w:after="0" w:line="240" w:lineRule="auto"/>
              <w:rPr>
                <w:rFonts w:ascii="Times New Roman" w:eastAsia="MS Mincho" w:hAnsi="Times New Roman"/>
                <w:color w:val="404040"/>
                <w:sz w:val="24"/>
                <w:szCs w:val="24"/>
                <w:lang w:eastAsia="ja-JP"/>
              </w:rPr>
            </w:pPr>
            <w:r w:rsidRPr="006F249E">
              <w:rPr>
                <w:rFonts w:ascii="Times New Roman" w:eastAsia="MS Mincho" w:hAnsi="Times New Roman"/>
                <w:color w:val="404040"/>
                <w:sz w:val="24"/>
                <w:szCs w:val="24"/>
                <w:lang w:eastAsia="ja-JP"/>
              </w:rPr>
              <w:t>-имена композиторов;</w:t>
            </w:r>
          </w:p>
          <w:p w:rsidR="00764B10" w:rsidRPr="006F249E" w:rsidRDefault="00764B10" w:rsidP="006F249E">
            <w:pPr>
              <w:spacing w:after="0" w:line="240" w:lineRule="auto"/>
              <w:rPr>
                <w:rFonts w:ascii="Times New Roman" w:eastAsia="MS Mincho" w:hAnsi="Times New Roman"/>
                <w:color w:val="404040"/>
                <w:sz w:val="24"/>
                <w:szCs w:val="24"/>
                <w:lang w:eastAsia="ja-JP"/>
              </w:rPr>
            </w:pPr>
            <w:r w:rsidRPr="006F249E">
              <w:rPr>
                <w:rFonts w:ascii="Times New Roman" w:eastAsia="MS Mincho" w:hAnsi="Times New Roman"/>
                <w:color w:val="404040"/>
                <w:sz w:val="24"/>
                <w:szCs w:val="24"/>
                <w:lang w:eastAsia="ja-JP"/>
              </w:rPr>
              <w:t>-песни про родину;</w:t>
            </w:r>
          </w:p>
          <w:p w:rsidR="00764B10" w:rsidRPr="006F249E" w:rsidRDefault="00764B10" w:rsidP="006F249E">
            <w:pPr>
              <w:spacing w:after="0" w:line="240" w:lineRule="auto"/>
              <w:rPr>
                <w:rFonts w:ascii="Times New Roman" w:eastAsia="MS Mincho" w:hAnsi="Times New Roman"/>
                <w:color w:val="404040"/>
                <w:sz w:val="24"/>
                <w:szCs w:val="24"/>
                <w:lang w:eastAsia="ja-JP"/>
              </w:rPr>
            </w:pPr>
            <w:r w:rsidRPr="006F249E">
              <w:rPr>
                <w:rFonts w:ascii="Times New Roman" w:eastAsia="MS Mincho" w:hAnsi="Times New Roman"/>
                <w:color w:val="404040"/>
                <w:sz w:val="24"/>
                <w:szCs w:val="24"/>
                <w:lang w:eastAsia="ja-JP"/>
              </w:rPr>
              <w:t>-названия произведений;</w:t>
            </w:r>
          </w:p>
          <w:p w:rsidR="00764B10" w:rsidRPr="006F249E" w:rsidRDefault="00764B10" w:rsidP="006F249E">
            <w:pPr>
              <w:spacing w:after="0" w:line="240" w:lineRule="auto"/>
              <w:rPr>
                <w:rFonts w:ascii="Times New Roman" w:eastAsia="MS Mincho" w:hAnsi="Times New Roman"/>
                <w:color w:val="404040"/>
                <w:sz w:val="24"/>
                <w:szCs w:val="24"/>
                <w:lang w:eastAsia="ja-JP"/>
              </w:rPr>
            </w:pPr>
            <w:r w:rsidRPr="006F249E">
              <w:rPr>
                <w:rFonts w:ascii="Times New Roman" w:eastAsia="MS Mincho" w:hAnsi="Times New Roman"/>
                <w:color w:val="404040"/>
                <w:sz w:val="24"/>
                <w:szCs w:val="24"/>
                <w:lang w:eastAsia="ja-JP"/>
              </w:rPr>
              <w:t>-русские народные песни;</w:t>
            </w:r>
          </w:p>
          <w:p w:rsidR="00764B10" w:rsidRPr="006F249E" w:rsidRDefault="00764B10" w:rsidP="006F249E">
            <w:pPr>
              <w:spacing w:after="0" w:line="240" w:lineRule="auto"/>
              <w:rPr>
                <w:rFonts w:ascii="Times New Roman" w:eastAsia="MS Mincho" w:hAnsi="Times New Roman"/>
                <w:color w:val="404040"/>
                <w:sz w:val="24"/>
                <w:szCs w:val="24"/>
                <w:lang w:eastAsia="ja-JP"/>
              </w:rPr>
            </w:pPr>
            <w:r w:rsidRPr="006F249E">
              <w:rPr>
                <w:rFonts w:ascii="Times New Roman" w:eastAsia="MS Mincho" w:hAnsi="Times New Roman"/>
                <w:color w:val="404040"/>
                <w:sz w:val="24"/>
                <w:szCs w:val="24"/>
                <w:lang w:eastAsia="ja-JP"/>
              </w:rPr>
              <w:t>-народные музыкальные инструменты и их звучание (домра, мандолина, баян, гусли, свирель, гармонь, трещотка, деревянные ложки, бас-балалайка).</w:t>
            </w:r>
          </w:p>
          <w:p w:rsidR="00764B10" w:rsidRPr="006F249E" w:rsidRDefault="00764B10" w:rsidP="006F249E">
            <w:pPr>
              <w:spacing w:after="0" w:line="240" w:lineRule="auto"/>
              <w:outlineLvl w:val="0"/>
              <w:rPr>
                <w:rFonts w:ascii="Times New Roman" w:hAnsi="Times New Roman"/>
                <w:color w:val="404040"/>
                <w:sz w:val="24"/>
                <w:szCs w:val="24"/>
              </w:rPr>
            </w:pPr>
          </w:p>
        </w:tc>
      </w:tr>
    </w:tbl>
    <w:p w:rsidR="00764B10" w:rsidRPr="006F249E" w:rsidRDefault="00764B10" w:rsidP="00EA29DF">
      <w:pPr>
        <w:spacing w:after="0" w:line="240" w:lineRule="auto"/>
        <w:rPr>
          <w:rFonts w:ascii="Times New Roman" w:eastAsia="MS Mincho" w:hAnsi="Times New Roman"/>
          <w:b/>
          <w:color w:val="404040"/>
          <w:sz w:val="24"/>
          <w:szCs w:val="24"/>
          <w:lang w:eastAsia="ja-JP"/>
        </w:rPr>
      </w:pPr>
    </w:p>
    <w:p w:rsidR="00764B10" w:rsidRPr="006F249E" w:rsidRDefault="00764B10" w:rsidP="006F249E">
      <w:pPr>
        <w:spacing w:after="0" w:line="240" w:lineRule="auto"/>
        <w:jc w:val="center"/>
        <w:rPr>
          <w:rFonts w:ascii="Times New Roman" w:eastAsia="MS Mincho" w:hAnsi="Times New Roman"/>
          <w:b/>
          <w:color w:val="404040"/>
          <w:sz w:val="24"/>
          <w:szCs w:val="24"/>
          <w:lang w:eastAsia="ja-JP"/>
        </w:rPr>
      </w:pPr>
    </w:p>
    <w:p w:rsidR="00764B10" w:rsidRPr="006F249E" w:rsidRDefault="00764B10" w:rsidP="006F249E">
      <w:pPr>
        <w:shd w:val="clear" w:color="auto" w:fill="FFFFFF"/>
        <w:spacing w:after="150" w:line="240" w:lineRule="auto"/>
        <w:rPr>
          <w:rFonts w:ascii="Times New Roman" w:hAnsi="Times New Roman"/>
          <w:color w:val="000000"/>
          <w:sz w:val="24"/>
          <w:szCs w:val="24"/>
          <w:lang w:eastAsia="ru-RU"/>
        </w:rPr>
      </w:pPr>
      <w:r w:rsidRPr="006F249E">
        <w:rPr>
          <w:rFonts w:ascii="Times New Roman" w:hAnsi="Times New Roman"/>
          <w:color w:val="000000"/>
          <w:sz w:val="24"/>
          <w:szCs w:val="24"/>
          <w:lang w:eastAsia="ru-RU"/>
        </w:rPr>
        <w:t xml:space="preserve">                    Основу для содержания адаптированной рабочей программы по музыке  составляют психолого-дидактические принципы коррекционно-развивающего обучения, а именно:</w:t>
      </w:r>
    </w:p>
    <w:p w:rsidR="00764B10" w:rsidRPr="006F249E" w:rsidRDefault="00764B10" w:rsidP="006F249E">
      <w:pPr>
        <w:numPr>
          <w:ilvl w:val="0"/>
          <w:numId w:val="3"/>
        </w:numPr>
        <w:shd w:val="clear" w:color="auto" w:fill="FFFFFF"/>
        <w:spacing w:after="150" w:line="240" w:lineRule="auto"/>
        <w:contextualSpacing/>
        <w:rPr>
          <w:rFonts w:ascii="Times New Roman" w:hAnsi="Times New Roman"/>
          <w:color w:val="000000"/>
          <w:sz w:val="24"/>
          <w:szCs w:val="24"/>
          <w:lang w:eastAsia="ru-RU"/>
        </w:rPr>
      </w:pPr>
      <w:r w:rsidRPr="006F249E">
        <w:rPr>
          <w:rFonts w:ascii="Times New Roman" w:hAnsi="Times New Roman"/>
          <w:color w:val="000000"/>
          <w:sz w:val="24"/>
          <w:szCs w:val="24"/>
          <w:lang w:eastAsia="ru-RU"/>
        </w:rPr>
        <w:t>введение в содержание по предмету дополнительных тем, которые предусматривают восполнение пробелов предшествующего развития, формирование готовности к восприятию наиболее сложного программного материала;</w:t>
      </w:r>
    </w:p>
    <w:p w:rsidR="00764B10" w:rsidRPr="006F249E" w:rsidRDefault="00764B10" w:rsidP="006F249E">
      <w:pPr>
        <w:numPr>
          <w:ilvl w:val="0"/>
          <w:numId w:val="3"/>
        </w:numPr>
        <w:shd w:val="clear" w:color="auto" w:fill="FFFFFF"/>
        <w:spacing w:after="150" w:line="240" w:lineRule="auto"/>
        <w:contextualSpacing/>
        <w:rPr>
          <w:rFonts w:ascii="Times New Roman" w:hAnsi="Times New Roman"/>
          <w:color w:val="000000"/>
          <w:sz w:val="24"/>
          <w:szCs w:val="24"/>
          <w:lang w:eastAsia="ru-RU"/>
        </w:rPr>
      </w:pPr>
      <w:r w:rsidRPr="006F249E">
        <w:rPr>
          <w:rFonts w:ascii="Times New Roman" w:hAnsi="Times New Roman"/>
          <w:color w:val="000000"/>
          <w:sz w:val="24"/>
          <w:szCs w:val="24"/>
          <w:lang w:eastAsia="ru-RU"/>
        </w:rPr>
        <w:t>использование методов и приемов обучения с ориентацией на «зону ближайшего развития» обучающегося, создание оптимальных условий для реализации его потенциальных возможностей;</w:t>
      </w:r>
    </w:p>
    <w:p w:rsidR="00764B10" w:rsidRPr="006F249E" w:rsidRDefault="00764B10" w:rsidP="006F249E">
      <w:pPr>
        <w:numPr>
          <w:ilvl w:val="0"/>
          <w:numId w:val="3"/>
        </w:numPr>
        <w:shd w:val="clear" w:color="auto" w:fill="FFFFFF"/>
        <w:spacing w:after="150" w:line="240" w:lineRule="auto"/>
        <w:contextualSpacing/>
        <w:rPr>
          <w:rFonts w:ascii="Times New Roman" w:hAnsi="Times New Roman"/>
          <w:color w:val="000000"/>
          <w:sz w:val="24"/>
          <w:szCs w:val="24"/>
          <w:lang w:eastAsia="ru-RU"/>
        </w:rPr>
      </w:pPr>
      <w:r w:rsidRPr="006F249E">
        <w:rPr>
          <w:rFonts w:ascii="Times New Roman" w:hAnsi="Times New Roman"/>
          <w:color w:val="000000"/>
          <w:sz w:val="24"/>
          <w:szCs w:val="24"/>
          <w:lang w:eastAsia="ru-RU"/>
        </w:rPr>
        <w:t>осуществление коррекционной направленности учебно-воспитательного процесса, обеспечивающего решение задач общего развития, воспитания и коррекции познавательной деятельности и речи обучающегося, преодоление индивидуальных недостатков развития;</w:t>
      </w:r>
    </w:p>
    <w:p w:rsidR="00764B10" w:rsidRPr="006F249E" w:rsidRDefault="00764B10" w:rsidP="006F249E">
      <w:pPr>
        <w:numPr>
          <w:ilvl w:val="0"/>
          <w:numId w:val="3"/>
        </w:numPr>
        <w:shd w:val="clear" w:color="auto" w:fill="FFFFFF"/>
        <w:spacing w:after="150" w:line="240" w:lineRule="auto"/>
        <w:contextualSpacing/>
        <w:rPr>
          <w:rFonts w:ascii="Times New Roman" w:hAnsi="Times New Roman"/>
          <w:color w:val="000000"/>
          <w:sz w:val="24"/>
          <w:szCs w:val="24"/>
          <w:lang w:eastAsia="ru-RU"/>
        </w:rPr>
      </w:pPr>
      <w:r w:rsidRPr="006F249E">
        <w:rPr>
          <w:rFonts w:ascii="Times New Roman" w:hAnsi="Times New Roman"/>
          <w:color w:val="000000"/>
          <w:sz w:val="24"/>
          <w:szCs w:val="24"/>
          <w:lang w:eastAsia="ru-RU"/>
        </w:rPr>
        <w:t>определение оптимального содержания учебного материала и его отбор в соответствии с поставленными задачами.</w:t>
      </w:r>
    </w:p>
    <w:p w:rsidR="00764B10" w:rsidRPr="006F249E" w:rsidRDefault="00764B10" w:rsidP="006F249E">
      <w:pPr>
        <w:shd w:val="clear" w:color="auto" w:fill="FFFFFF"/>
        <w:spacing w:after="150" w:line="240" w:lineRule="auto"/>
        <w:contextualSpacing/>
        <w:rPr>
          <w:rFonts w:ascii="Times New Roman" w:hAnsi="Times New Roman"/>
          <w:color w:val="000000"/>
          <w:sz w:val="24"/>
          <w:szCs w:val="24"/>
          <w:lang w:eastAsia="ru-RU"/>
        </w:rPr>
      </w:pPr>
      <w:r w:rsidRPr="006F249E">
        <w:rPr>
          <w:rFonts w:ascii="Times New Roman" w:hAnsi="Times New Roman"/>
          <w:color w:val="000000"/>
          <w:sz w:val="24"/>
          <w:szCs w:val="24"/>
          <w:lang w:eastAsia="ru-RU"/>
        </w:rPr>
        <w:t>Адаптированная рабочая программа по музыке предусматривает дифференциацию образовательного материала, то есть отбор методов, средств, приемов, заданий, упражнений, соответствующих уровню психофизического развития, на практике обеспечивающих усвоение обучающимися образовательного материала. Дифференциация программного материала соотносится с дифференциацией категории обучающихся в соответствии со степенью выраженности, характером, структурой нарушения психического развития. Для обеспечения системного усвоения знаний по предмету осуществляется:</w:t>
      </w:r>
    </w:p>
    <w:p w:rsidR="00764B10" w:rsidRPr="006F249E" w:rsidRDefault="00764B10" w:rsidP="006F249E">
      <w:pPr>
        <w:numPr>
          <w:ilvl w:val="0"/>
          <w:numId w:val="4"/>
        </w:numPr>
        <w:shd w:val="clear" w:color="auto" w:fill="FFFFFF"/>
        <w:spacing w:after="150" w:line="240" w:lineRule="auto"/>
        <w:contextualSpacing/>
        <w:rPr>
          <w:rFonts w:ascii="Times New Roman" w:hAnsi="Times New Roman"/>
          <w:color w:val="000000"/>
          <w:sz w:val="24"/>
          <w:szCs w:val="24"/>
          <w:lang w:eastAsia="ru-RU"/>
        </w:rPr>
      </w:pPr>
      <w:r w:rsidRPr="006F249E">
        <w:rPr>
          <w:rFonts w:ascii="Times New Roman" w:hAnsi="Times New Roman"/>
          <w:color w:val="000000"/>
          <w:sz w:val="24"/>
          <w:szCs w:val="24"/>
          <w:lang w:eastAsia="ru-RU"/>
        </w:rPr>
        <w:t>усиление практической направленности изучаемого мате</w:t>
      </w:r>
      <w:r w:rsidRPr="006F249E">
        <w:rPr>
          <w:rFonts w:ascii="Times New Roman" w:hAnsi="Times New Roman"/>
          <w:color w:val="000000"/>
          <w:sz w:val="24"/>
          <w:szCs w:val="24"/>
          <w:lang w:eastAsia="ru-RU"/>
        </w:rPr>
        <w:softHyphen/>
        <w:t>риала;</w:t>
      </w:r>
    </w:p>
    <w:p w:rsidR="00764B10" w:rsidRPr="006F249E" w:rsidRDefault="00764B10" w:rsidP="006F249E">
      <w:pPr>
        <w:numPr>
          <w:ilvl w:val="0"/>
          <w:numId w:val="4"/>
        </w:numPr>
        <w:shd w:val="clear" w:color="auto" w:fill="FFFFFF"/>
        <w:spacing w:after="150" w:line="240" w:lineRule="auto"/>
        <w:contextualSpacing/>
        <w:rPr>
          <w:rFonts w:ascii="Times New Roman" w:hAnsi="Times New Roman"/>
          <w:color w:val="000000"/>
          <w:sz w:val="24"/>
          <w:szCs w:val="24"/>
          <w:lang w:eastAsia="ru-RU"/>
        </w:rPr>
      </w:pPr>
      <w:r w:rsidRPr="006F249E">
        <w:rPr>
          <w:rFonts w:ascii="Times New Roman" w:hAnsi="Times New Roman"/>
          <w:color w:val="000000"/>
          <w:sz w:val="24"/>
          <w:szCs w:val="24"/>
          <w:lang w:eastAsia="ru-RU"/>
        </w:rPr>
        <w:t>выделение сущностных признаков изучаемых явлений;</w:t>
      </w:r>
    </w:p>
    <w:p w:rsidR="00764B10" w:rsidRPr="006F249E" w:rsidRDefault="00764B10" w:rsidP="006F249E">
      <w:pPr>
        <w:numPr>
          <w:ilvl w:val="0"/>
          <w:numId w:val="4"/>
        </w:numPr>
        <w:shd w:val="clear" w:color="auto" w:fill="FFFFFF"/>
        <w:spacing w:after="150" w:line="240" w:lineRule="auto"/>
        <w:contextualSpacing/>
        <w:rPr>
          <w:rFonts w:ascii="Times New Roman" w:hAnsi="Times New Roman"/>
          <w:color w:val="000000"/>
          <w:sz w:val="24"/>
          <w:szCs w:val="24"/>
          <w:lang w:eastAsia="ru-RU"/>
        </w:rPr>
      </w:pPr>
      <w:r w:rsidRPr="006F249E">
        <w:rPr>
          <w:rFonts w:ascii="Times New Roman" w:hAnsi="Times New Roman"/>
          <w:color w:val="000000"/>
          <w:sz w:val="24"/>
          <w:szCs w:val="24"/>
          <w:lang w:eastAsia="ru-RU"/>
        </w:rPr>
        <w:t>опора на жизненный опыт ребенка;</w:t>
      </w:r>
    </w:p>
    <w:p w:rsidR="00764B10" w:rsidRPr="006F249E" w:rsidRDefault="00764B10" w:rsidP="006F249E">
      <w:pPr>
        <w:numPr>
          <w:ilvl w:val="0"/>
          <w:numId w:val="4"/>
        </w:numPr>
        <w:shd w:val="clear" w:color="auto" w:fill="FFFFFF"/>
        <w:spacing w:after="150" w:line="240" w:lineRule="auto"/>
        <w:contextualSpacing/>
        <w:rPr>
          <w:rFonts w:ascii="Times New Roman" w:hAnsi="Times New Roman"/>
          <w:color w:val="000000"/>
          <w:sz w:val="24"/>
          <w:szCs w:val="24"/>
          <w:lang w:eastAsia="ru-RU"/>
        </w:rPr>
      </w:pPr>
      <w:r w:rsidRPr="006F249E">
        <w:rPr>
          <w:rFonts w:ascii="Times New Roman" w:hAnsi="Times New Roman"/>
          <w:color w:val="000000"/>
          <w:sz w:val="24"/>
          <w:szCs w:val="24"/>
          <w:lang w:eastAsia="ru-RU"/>
        </w:rPr>
        <w:t>опора на объективные внутренние связи в содержании изу</w:t>
      </w:r>
      <w:r w:rsidRPr="006F249E">
        <w:rPr>
          <w:rFonts w:ascii="Times New Roman" w:hAnsi="Times New Roman"/>
          <w:color w:val="000000"/>
          <w:sz w:val="24"/>
          <w:szCs w:val="24"/>
          <w:lang w:eastAsia="ru-RU"/>
        </w:rPr>
        <w:softHyphen/>
        <w:t>чаемого материала в рамках предмета,</w:t>
      </w:r>
    </w:p>
    <w:p w:rsidR="00764B10" w:rsidRPr="006F249E" w:rsidRDefault="00764B10" w:rsidP="006F249E">
      <w:pPr>
        <w:numPr>
          <w:ilvl w:val="0"/>
          <w:numId w:val="4"/>
        </w:numPr>
        <w:shd w:val="clear" w:color="auto" w:fill="FFFFFF"/>
        <w:spacing w:after="150" w:line="240" w:lineRule="auto"/>
        <w:contextualSpacing/>
        <w:rPr>
          <w:rFonts w:ascii="Times New Roman" w:hAnsi="Times New Roman"/>
          <w:color w:val="000000"/>
          <w:sz w:val="24"/>
          <w:szCs w:val="24"/>
          <w:lang w:eastAsia="ru-RU"/>
        </w:rPr>
      </w:pPr>
      <w:r w:rsidRPr="006F249E">
        <w:rPr>
          <w:rFonts w:ascii="Times New Roman" w:hAnsi="Times New Roman"/>
          <w:color w:val="000000"/>
          <w:sz w:val="24"/>
          <w:szCs w:val="24"/>
          <w:lang w:eastAsia="ru-RU"/>
        </w:rPr>
        <w:t>соблюдение необходимости и достаточности при определении объема изучаемого материала;</w:t>
      </w:r>
    </w:p>
    <w:p w:rsidR="00764B10" w:rsidRPr="006F249E" w:rsidRDefault="00764B10" w:rsidP="006F249E">
      <w:pPr>
        <w:numPr>
          <w:ilvl w:val="0"/>
          <w:numId w:val="4"/>
        </w:numPr>
        <w:shd w:val="clear" w:color="auto" w:fill="FFFFFF"/>
        <w:spacing w:after="150" w:line="240" w:lineRule="auto"/>
        <w:contextualSpacing/>
        <w:rPr>
          <w:rFonts w:ascii="Times New Roman" w:hAnsi="Times New Roman"/>
          <w:color w:val="000000"/>
          <w:sz w:val="24"/>
          <w:szCs w:val="24"/>
          <w:lang w:eastAsia="ru-RU"/>
        </w:rPr>
      </w:pPr>
      <w:r w:rsidRPr="006F249E">
        <w:rPr>
          <w:rFonts w:ascii="Times New Roman" w:hAnsi="Times New Roman"/>
          <w:color w:val="000000"/>
          <w:sz w:val="24"/>
          <w:szCs w:val="24"/>
          <w:lang w:eastAsia="ru-RU"/>
        </w:rPr>
        <w:t>активизация познавательной деятельности обучающихся,</w:t>
      </w:r>
    </w:p>
    <w:p w:rsidR="00764B10" w:rsidRPr="006F249E" w:rsidRDefault="00764B10" w:rsidP="006F249E">
      <w:pPr>
        <w:numPr>
          <w:ilvl w:val="0"/>
          <w:numId w:val="4"/>
        </w:numPr>
        <w:shd w:val="clear" w:color="auto" w:fill="FFFFFF"/>
        <w:spacing w:after="150" w:line="240" w:lineRule="auto"/>
        <w:contextualSpacing/>
        <w:rPr>
          <w:rFonts w:ascii="Times New Roman" w:hAnsi="Times New Roman"/>
          <w:color w:val="000000"/>
          <w:sz w:val="24"/>
          <w:szCs w:val="24"/>
          <w:lang w:eastAsia="ru-RU"/>
        </w:rPr>
      </w:pPr>
      <w:r w:rsidRPr="006F249E">
        <w:rPr>
          <w:rFonts w:ascii="Times New Roman" w:hAnsi="Times New Roman"/>
          <w:color w:val="000000"/>
          <w:sz w:val="24"/>
          <w:szCs w:val="24"/>
          <w:lang w:eastAsia="ru-RU"/>
        </w:rPr>
        <w:t>формирование школьно-значимых функций, не</w:t>
      </w:r>
      <w:r w:rsidRPr="006F249E">
        <w:rPr>
          <w:rFonts w:ascii="Times New Roman" w:hAnsi="Times New Roman"/>
          <w:color w:val="000000"/>
          <w:sz w:val="24"/>
          <w:szCs w:val="24"/>
          <w:lang w:eastAsia="ru-RU"/>
        </w:rPr>
        <w:softHyphen/>
        <w:t>обходимых для решения учебных задач.</w:t>
      </w:r>
    </w:p>
    <w:p w:rsidR="00764B10" w:rsidRPr="006F249E" w:rsidRDefault="00764B10" w:rsidP="006F249E">
      <w:pPr>
        <w:shd w:val="clear" w:color="auto" w:fill="FFFFFF"/>
        <w:spacing w:after="150" w:line="240" w:lineRule="auto"/>
        <w:rPr>
          <w:rFonts w:ascii="Times New Roman" w:hAnsi="Times New Roman"/>
          <w:color w:val="000000"/>
          <w:sz w:val="24"/>
          <w:szCs w:val="24"/>
          <w:lang w:eastAsia="ru-RU"/>
        </w:rPr>
      </w:pPr>
      <w:r w:rsidRPr="006F249E">
        <w:rPr>
          <w:rFonts w:ascii="Times New Roman" w:hAnsi="Times New Roman"/>
          <w:i/>
          <w:color w:val="000000"/>
          <w:sz w:val="24"/>
          <w:szCs w:val="24"/>
          <w:lang w:eastAsia="ru-RU"/>
        </w:rPr>
        <w:t>Содержание программы</w:t>
      </w:r>
      <w:r w:rsidRPr="006F249E">
        <w:rPr>
          <w:rFonts w:ascii="Times New Roman" w:hAnsi="Times New Roman"/>
          <w:color w:val="000000"/>
          <w:sz w:val="24"/>
          <w:szCs w:val="24"/>
          <w:lang w:eastAsia="ru-RU"/>
        </w:rPr>
        <w:t xml:space="preserve"> направ</w:t>
      </w:r>
      <w:r>
        <w:rPr>
          <w:rFonts w:ascii="Times New Roman" w:hAnsi="Times New Roman"/>
          <w:color w:val="000000"/>
          <w:sz w:val="24"/>
          <w:szCs w:val="24"/>
          <w:lang w:eastAsia="ru-RU"/>
        </w:rPr>
        <w:t>лено на освоение учащимися с ОВЗ</w:t>
      </w:r>
      <w:bookmarkStart w:id="0" w:name="_GoBack"/>
      <w:bookmarkEnd w:id="0"/>
      <w:r w:rsidRPr="006F249E">
        <w:rPr>
          <w:rFonts w:ascii="Times New Roman" w:hAnsi="Times New Roman"/>
          <w:color w:val="000000"/>
          <w:sz w:val="24"/>
          <w:szCs w:val="24"/>
          <w:lang w:eastAsia="ru-RU"/>
        </w:rPr>
        <w:t xml:space="preserve"> базовых знаний и формирование базовых компетентностей, что соответствует основной образовательной программе основного общего образования. Она включает все темы, предусмотренные Федеральным компонентом государственного образовательного стандарта основного общего образования по музыки и авторской программой.</w:t>
      </w:r>
    </w:p>
    <w:p w:rsidR="00764B10" w:rsidRPr="00015853" w:rsidRDefault="00764B10" w:rsidP="00015853">
      <w:pPr>
        <w:spacing w:after="0" w:line="240" w:lineRule="auto"/>
        <w:jc w:val="both"/>
        <w:rPr>
          <w:rFonts w:ascii="Times New Roman" w:hAnsi="Times New Roman"/>
          <w:b/>
          <w:sz w:val="24"/>
          <w:szCs w:val="24"/>
          <w:lang w:eastAsia="ru-RU"/>
        </w:rPr>
      </w:pPr>
    </w:p>
    <w:p w:rsidR="00764B10" w:rsidRPr="006F249E" w:rsidRDefault="00764B10" w:rsidP="00015853">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
        <w:gridCol w:w="5681"/>
        <w:gridCol w:w="1343"/>
        <w:gridCol w:w="2604"/>
      </w:tblGrid>
      <w:tr w:rsidR="00764B10" w:rsidRPr="003A2828" w:rsidTr="003A2828">
        <w:tc>
          <w:tcPr>
            <w:tcW w:w="81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№п/п</w:t>
            </w:r>
          </w:p>
        </w:tc>
        <w:tc>
          <w:tcPr>
            <w:tcW w:w="9356" w:type="dxa"/>
          </w:tcPr>
          <w:p w:rsidR="00764B10" w:rsidRPr="003A2828" w:rsidRDefault="00764B10" w:rsidP="003A2828">
            <w:pPr>
              <w:spacing w:after="0" w:line="240" w:lineRule="auto"/>
              <w:jc w:val="center"/>
              <w:rPr>
                <w:rFonts w:ascii="Times New Roman" w:hAnsi="Times New Roman"/>
                <w:sz w:val="24"/>
                <w:szCs w:val="24"/>
              </w:rPr>
            </w:pPr>
            <w:r w:rsidRPr="003A2828">
              <w:rPr>
                <w:rFonts w:ascii="Times New Roman" w:hAnsi="Times New Roman"/>
                <w:sz w:val="24"/>
                <w:szCs w:val="24"/>
              </w:rPr>
              <w:t>Раздел</w:t>
            </w:r>
          </w:p>
        </w:tc>
        <w:tc>
          <w:tcPr>
            <w:tcW w:w="176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Общее кол-во часов</w:t>
            </w:r>
          </w:p>
        </w:tc>
        <w:tc>
          <w:tcPr>
            <w:tcW w:w="3980" w:type="dxa"/>
          </w:tcPr>
          <w:p w:rsidR="00764B10" w:rsidRPr="003A2828" w:rsidRDefault="00764B10" w:rsidP="003A2828">
            <w:pPr>
              <w:spacing w:after="0" w:line="240" w:lineRule="auto"/>
              <w:jc w:val="center"/>
              <w:rPr>
                <w:rFonts w:ascii="Times New Roman" w:hAnsi="Times New Roman"/>
                <w:sz w:val="24"/>
                <w:szCs w:val="24"/>
              </w:rPr>
            </w:pPr>
            <w:r w:rsidRPr="003A2828">
              <w:rPr>
                <w:rFonts w:ascii="Times New Roman" w:hAnsi="Times New Roman"/>
                <w:sz w:val="24"/>
                <w:szCs w:val="24"/>
              </w:rPr>
              <w:t>Контроль</w:t>
            </w:r>
          </w:p>
        </w:tc>
      </w:tr>
      <w:tr w:rsidR="00764B10" w:rsidRPr="003A2828" w:rsidTr="003A2828">
        <w:tc>
          <w:tcPr>
            <w:tcW w:w="81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9356"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Музыка и литература</w:t>
            </w:r>
          </w:p>
        </w:tc>
        <w:tc>
          <w:tcPr>
            <w:tcW w:w="176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16</w:t>
            </w:r>
          </w:p>
        </w:tc>
        <w:tc>
          <w:tcPr>
            <w:tcW w:w="3980"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w:t>
            </w:r>
          </w:p>
        </w:tc>
      </w:tr>
      <w:tr w:rsidR="00764B10" w:rsidRPr="003A2828" w:rsidTr="003A2828">
        <w:tc>
          <w:tcPr>
            <w:tcW w:w="81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2</w:t>
            </w:r>
          </w:p>
        </w:tc>
        <w:tc>
          <w:tcPr>
            <w:tcW w:w="9356"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Музыка и изобразительное искусство</w:t>
            </w:r>
          </w:p>
        </w:tc>
        <w:tc>
          <w:tcPr>
            <w:tcW w:w="176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18</w:t>
            </w:r>
          </w:p>
        </w:tc>
        <w:tc>
          <w:tcPr>
            <w:tcW w:w="3980"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r>
      <w:tr w:rsidR="00764B10" w:rsidRPr="003A2828" w:rsidTr="003A2828">
        <w:tc>
          <w:tcPr>
            <w:tcW w:w="817" w:type="dxa"/>
          </w:tcPr>
          <w:p w:rsidR="00764B10" w:rsidRPr="003A2828" w:rsidRDefault="00764B10" w:rsidP="003A2828">
            <w:pPr>
              <w:spacing w:after="0" w:line="240" w:lineRule="auto"/>
              <w:rPr>
                <w:rFonts w:ascii="Times New Roman" w:hAnsi="Times New Roman"/>
                <w:sz w:val="24"/>
                <w:szCs w:val="24"/>
              </w:rPr>
            </w:pPr>
          </w:p>
        </w:tc>
        <w:tc>
          <w:tcPr>
            <w:tcW w:w="9356"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Итого</w:t>
            </w:r>
          </w:p>
        </w:tc>
        <w:tc>
          <w:tcPr>
            <w:tcW w:w="176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34</w:t>
            </w:r>
          </w:p>
        </w:tc>
        <w:tc>
          <w:tcPr>
            <w:tcW w:w="3980"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r>
    </w:tbl>
    <w:p w:rsidR="00764B10" w:rsidRPr="006F249E" w:rsidRDefault="00764B10" w:rsidP="00015853">
      <w:pPr>
        <w:jc w:val="center"/>
        <w:rPr>
          <w:rFonts w:ascii="Times New Roman" w:hAnsi="Times New Roman"/>
          <w:sz w:val="24"/>
          <w:szCs w:val="24"/>
        </w:rPr>
      </w:pPr>
    </w:p>
    <w:p w:rsidR="00764B10" w:rsidRPr="006F249E" w:rsidRDefault="00764B10" w:rsidP="00015853">
      <w:pPr>
        <w:spacing w:after="0" w:line="240" w:lineRule="auto"/>
        <w:jc w:val="both"/>
        <w:rPr>
          <w:rFonts w:ascii="Times New Roman" w:hAnsi="Times New Roman"/>
          <w:b/>
          <w:sz w:val="24"/>
          <w:szCs w:val="24"/>
          <w:lang w:eastAsia="ru-RU"/>
        </w:rPr>
      </w:pPr>
    </w:p>
    <w:p w:rsidR="00764B10" w:rsidRPr="006F249E" w:rsidRDefault="00764B10" w:rsidP="00015853">
      <w:pPr>
        <w:rPr>
          <w:rFonts w:ascii="Times New Roman" w:hAnsi="Times New Roman"/>
          <w:sz w:val="24"/>
          <w:szCs w:val="24"/>
        </w:rPr>
      </w:pPr>
      <w:r w:rsidRPr="006F249E">
        <w:rPr>
          <w:rFonts w:ascii="Times New Roman" w:hAnsi="Times New Roman"/>
          <w:sz w:val="24"/>
          <w:szCs w:val="24"/>
        </w:rPr>
        <w:t>Тематическое  планирование  (5 кл)</w:t>
      </w:r>
    </w:p>
    <w:p w:rsidR="00764B10" w:rsidRPr="006F249E" w:rsidRDefault="00764B10" w:rsidP="00015853">
      <w:pPr>
        <w:jc w:val="center"/>
        <w:rPr>
          <w:rFonts w:ascii="Times New Roman" w:hAnsi="Times New Roman"/>
          <w:sz w:val="24"/>
          <w:szCs w:val="24"/>
        </w:rPr>
      </w:pPr>
    </w:p>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3"/>
        <w:gridCol w:w="5157"/>
        <w:gridCol w:w="992"/>
        <w:gridCol w:w="709"/>
        <w:gridCol w:w="3183"/>
        <w:gridCol w:w="34"/>
      </w:tblGrid>
      <w:tr w:rsidR="00764B10" w:rsidRPr="003A2828" w:rsidTr="003A2828">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 xml:space="preserve">№ </w:t>
            </w:r>
          </w:p>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ур</w:t>
            </w:r>
          </w:p>
        </w:tc>
        <w:tc>
          <w:tcPr>
            <w:tcW w:w="5157" w:type="dxa"/>
          </w:tcPr>
          <w:p w:rsidR="00764B10" w:rsidRPr="003A2828" w:rsidRDefault="00764B10" w:rsidP="003A2828">
            <w:pPr>
              <w:spacing w:after="0" w:line="240" w:lineRule="auto"/>
              <w:jc w:val="center"/>
              <w:rPr>
                <w:rFonts w:ascii="Times New Roman" w:hAnsi="Times New Roman"/>
                <w:sz w:val="24"/>
                <w:szCs w:val="24"/>
              </w:rPr>
            </w:pPr>
            <w:r w:rsidRPr="003A2828">
              <w:rPr>
                <w:rFonts w:ascii="Times New Roman" w:hAnsi="Times New Roman"/>
                <w:sz w:val="24"/>
                <w:szCs w:val="24"/>
              </w:rPr>
              <w:t>Тема, раздел</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Кол-во  ча</w:t>
            </w:r>
          </w:p>
        </w:tc>
        <w:tc>
          <w:tcPr>
            <w:tcW w:w="709"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Дата</w:t>
            </w:r>
          </w:p>
          <w:p w:rsidR="00764B10" w:rsidRPr="003A2828" w:rsidRDefault="00764B10" w:rsidP="003A2828">
            <w:pPr>
              <w:spacing w:after="0" w:line="240" w:lineRule="auto"/>
              <w:rPr>
                <w:rFonts w:ascii="Times New Roman" w:hAnsi="Times New Roman"/>
                <w:sz w:val="24"/>
                <w:szCs w:val="24"/>
              </w:rPr>
            </w:pPr>
          </w:p>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Домашнее  задание</w:t>
            </w:r>
          </w:p>
        </w:tc>
      </w:tr>
      <w:tr w:rsidR="00764B10" w:rsidRPr="003A2828" w:rsidTr="003A2828">
        <w:trPr>
          <w:trHeight w:val="255"/>
        </w:trPr>
        <w:tc>
          <w:tcPr>
            <w:tcW w:w="5920" w:type="dxa"/>
            <w:gridSpan w:val="2"/>
          </w:tcPr>
          <w:p w:rsidR="00764B10" w:rsidRPr="003A2828" w:rsidRDefault="00764B10" w:rsidP="003A2828">
            <w:pPr>
              <w:spacing w:after="0" w:line="240" w:lineRule="auto"/>
              <w:rPr>
                <w:rFonts w:ascii="Times New Roman" w:hAnsi="Times New Roman"/>
                <w:b/>
                <w:sz w:val="24"/>
                <w:szCs w:val="24"/>
              </w:rPr>
            </w:pPr>
            <w:r w:rsidRPr="003A2828">
              <w:rPr>
                <w:rFonts w:ascii="Times New Roman" w:hAnsi="Times New Roman"/>
                <w:b/>
                <w:sz w:val="24"/>
                <w:szCs w:val="24"/>
              </w:rPr>
              <w:t>Музыка и литература</w:t>
            </w:r>
          </w:p>
        </w:tc>
        <w:tc>
          <w:tcPr>
            <w:tcW w:w="992" w:type="dxa"/>
          </w:tcPr>
          <w:p w:rsidR="00764B10" w:rsidRPr="003A2828" w:rsidRDefault="00764B10" w:rsidP="003A2828">
            <w:pPr>
              <w:spacing w:after="0" w:line="240" w:lineRule="auto"/>
              <w:rPr>
                <w:rFonts w:ascii="Times New Roman" w:hAnsi="Times New Roman"/>
                <w:b/>
                <w:sz w:val="24"/>
                <w:szCs w:val="24"/>
              </w:rPr>
            </w:pPr>
            <w:r w:rsidRPr="003A2828">
              <w:rPr>
                <w:rFonts w:ascii="Times New Roman" w:hAnsi="Times New Roman"/>
                <w:b/>
                <w:sz w:val="24"/>
                <w:szCs w:val="24"/>
              </w:rPr>
              <w:t>17</w:t>
            </w:r>
          </w:p>
        </w:tc>
        <w:tc>
          <w:tcPr>
            <w:tcW w:w="709" w:type="dxa"/>
          </w:tcPr>
          <w:p w:rsidR="00764B10" w:rsidRPr="003A2828" w:rsidRDefault="00764B10" w:rsidP="003A2828">
            <w:pPr>
              <w:spacing w:after="0" w:line="240" w:lineRule="auto"/>
              <w:rPr>
                <w:rFonts w:ascii="Times New Roman" w:hAnsi="Times New Roman"/>
                <w:b/>
                <w:sz w:val="24"/>
                <w:szCs w:val="24"/>
              </w:rPr>
            </w:pPr>
          </w:p>
        </w:tc>
        <w:tc>
          <w:tcPr>
            <w:tcW w:w="3217" w:type="dxa"/>
            <w:gridSpan w:val="2"/>
          </w:tcPr>
          <w:p w:rsidR="00764B10" w:rsidRPr="003A2828" w:rsidRDefault="00764B10" w:rsidP="003A2828">
            <w:pPr>
              <w:spacing w:after="0" w:line="240" w:lineRule="auto"/>
              <w:rPr>
                <w:rFonts w:ascii="Times New Roman" w:hAnsi="Times New Roman"/>
                <w:b/>
                <w:sz w:val="24"/>
                <w:szCs w:val="24"/>
              </w:rPr>
            </w:pPr>
          </w:p>
        </w:tc>
      </w:tr>
      <w:tr w:rsidR="00764B10" w:rsidRPr="003A2828" w:rsidTr="003A2828">
        <w:trPr>
          <w:trHeight w:val="57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Что роднит музыку с литературой.</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p w:rsidR="00764B10" w:rsidRPr="003A2828" w:rsidRDefault="00764B10" w:rsidP="003A2828">
            <w:pPr>
              <w:spacing w:after="0" w:line="240" w:lineRule="auto"/>
              <w:rPr>
                <w:rFonts w:ascii="Times New Roman" w:hAnsi="Times New Roman"/>
                <w:sz w:val="24"/>
                <w:szCs w:val="24"/>
              </w:rPr>
            </w:pPr>
          </w:p>
        </w:tc>
        <w:tc>
          <w:tcPr>
            <w:tcW w:w="709" w:type="dxa"/>
          </w:tcPr>
          <w:p w:rsidR="00764B10" w:rsidRPr="003A2828" w:rsidRDefault="00764B10" w:rsidP="003A2828">
            <w:pPr>
              <w:spacing w:after="0" w:line="240" w:lineRule="auto"/>
              <w:rPr>
                <w:rFonts w:ascii="Times New Roman" w:hAnsi="Times New Roman"/>
                <w:sz w:val="24"/>
                <w:szCs w:val="24"/>
              </w:rPr>
            </w:pPr>
          </w:p>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Закреп-ние  полученных  на уроке знаний</w:t>
            </w:r>
          </w:p>
        </w:tc>
      </w:tr>
      <w:tr w:rsidR="00764B10" w:rsidRPr="003A2828" w:rsidTr="003A2828">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2</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Вокальная музыка. Россия,Россия, нет слова красивей…</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Запись названий известных песен, любимых в семье.</w:t>
            </w:r>
          </w:p>
        </w:tc>
      </w:tr>
      <w:tr w:rsidR="00764B10" w:rsidRPr="003A2828" w:rsidTr="003A2828">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3</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Вокальная музыка . Песня русская в берёзах, песня русская в хлебах…</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Запись названий известных песен, любимых в семье.</w:t>
            </w:r>
          </w:p>
        </w:tc>
      </w:tr>
      <w:tr w:rsidR="00764B10" w:rsidRPr="003A2828" w:rsidTr="003A2828">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4</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Вокальная музыка. Здесь мало услышать , здесь вслушаться нужно…</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Запись названий известных песен, любимых в семье.</w:t>
            </w:r>
          </w:p>
        </w:tc>
      </w:tr>
      <w:tr w:rsidR="00764B10" w:rsidRPr="003A2828" w:rsidTr="003A2828">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5</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Фольклор в музыке русских композиторов. «Стучит, гремит Кикимора…»</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Рис. героя из нар. сказки «Кикимора», запомнив-ся больше всего.</w:t>
            </w:r>
          </w:p>
        </w:tc>
      </w:tr>
      <w:tr w:rsidR="00764B10" w:rsidRPr="003A2828" w:rsidTr="003A2828">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6</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Фольклор в музыке русских композиторов. «Что за прелесть эти сказки…»</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Рис. героя из нар. сказки «Кикимора», запомнив-гося больше всего.</w:t>
            </w:r>
          </w:p>
        </w:tc>
      </w:tr>
      <w:tr w:rsidR="00764B10" w:rsidRPr="003A2828" w:rsidTr="003A2828">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7</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Жанры инструментальной музыки. «Мелодией одной звучат печаль и радость…».«Песнь моя летит  с мольбою»</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получ-х на уроке знаний</w:t>
            </w:r>
          </w:p>
        </w:tc>
      </w:tr>
      <w:tr w:rsidR="00764B10" w:rsidRPr="003A2828" w:rsidTr="003A2828">
        <w:tblPrEx>
          <w:tblLook w:val="0000"/>
        </w:tblPrEx>
        <w:trPr>
          <w:trHeight w:val="33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8</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Вторая жизнь песни. Живительный родник творчества.</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получ-х на уроке знаний</w:t>
            </w:r>
          </w:p>
        </w:tc>
      </w:tr>
      <w:tr w:rsidR="00764B10" w:rsidRPr="003A2828" w:rsidTr="003A2828">
        <w:tblPrEx>
          <w:tblLook w:val="0000"/>
        </w:tblPrEx>
        <w:trPr>
          <w:trHeight w:val="285"/>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9</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Всю  жизнь мою несу родину в душе…»Перезвоны» «Звучащие картины»</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получ-х на уроке знаний</w:t>
            </w:r>
          </w:p>
        </w:tc>
      </w:tr>
      <w:tr w:rsidR="00764B10" w:rsidRPr="003A2828" w:rsidTr="003A2828">
        <w:tblPrEx>
          <w:tblLook w:val="0000"/>
        </w:tblPrEx>
        <w:trPr>
          <w:trHeight w:val="255"/>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10</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Всю  жизнь мою несу родину в душе… «Скажи, откуда ты приходишь, красота?»</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Подбор произведений, близких по настроению музыке и картинам</w:t>
            </w:r>
          </w:p>
        </w:tc>
      </w:tr>
      <w:tr w:rsidR="00764B10" w:rsidRPr="003A2828" w:rsidTr="003A2828">
        <w:tblPrEx>
          <w:tblLook w:val="0000"/>
        </w:tblPrEx>
        <w:trPr>
          <w:trHeight w:val="30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11</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Писатели и поэты о музыке и музыкантах. «Гармонии задумчивый поэт»</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Чтение в творческой тетради  сказки Г. Цыферова «Тайна запечного сверчка»</w:t>
            </w:r>
          </w:p>
        </w:tc>
      </w:tr>
      <w:tr w:rsidR="00764B10" w:rsidRPr="003A2828" w:rsidTr="003A2828">
        <w:tblPrEx>
          <w:tblLook w:val="0000"/>
        </w:tblPrEx>
        <w:trPr>
          <w:trHeight w:val="33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12</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 xml:space="preserve">Писатели и поэты о музыке и музыкантах. «Ты, Моцарт, бог, и сам того не знаешь!» </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Чтение в творческой тетради  сказки Г. Цыферова «Тайна запечного сверчка»</w:t>
            </w:r>
          </w:p>
        </w:tc>
      </w:tr>
      <w:tr w:rsidR="00764B10" w:rsidRPr="003A2828" w:rsidTr="003A2828">
        <w:tblPrEx>
          <w:tblLook w:val="0000"/>
        </w:tblPrEx>
        <w:trPr>
          <w:trHeight w:val="252"/>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13</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Первое путешествие  в музыкальный театр.Опера. Оперная мозаика.М. Глинка.Опера «Руслан и Людмила»</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Р.т. с.44-49, закрепление полученных на уроке знаний</w:t>
            </w:r>
          </w:p>
        </w:tc>
      </w:tr>
      <w:tr w:rsidR="00764B10" w:rsidRPr="003A2828" w:rsidTr="003A2828">
        <w:tblPrEx>
          <w:tblLook w:val="0000"/>
        </w:tblPrEx>
        <w:trPr>
          <w:trHeight w:val="285"/>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14</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Второе путешествие в музыкальный театр. Балет.</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полученных на уроке знаний</w:t>
            </w:r>
          </w:p>
        </w:tc>
      </w:tr>
      <w:tr w:rsidR="00764B10" w:rsidRPr="003A2828" w:rsidTr="003A2828">
        <w:tblPrEx>
          <w:tblLook w:val="0000"/>
        </w:tblPrEx>
        <w:trPr>
          <w:trHeight w:val="255"/>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15</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Музыка в театре, кино, на телевидении</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полученных на уроке знаний</w:t>
            </w:r>
          </w:p>
        </w:tc>
      </w:tr>
      <w:tr w:rsidR="00764B10" w:rsidRPr="003A2828" w:rsidTr="003A2828">
        <w:tblPrEx>
          <w:tblLook w:val="0000"/>
        </w:tblPrEx>
        <w:trPr>
          <w:trHeight w:val="165"/>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16</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Третье путешествие в театр. Мюзикл.</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Р.т. с.52-53</w:t>
            </w:r>
          </w:p>
        </w:tc>
      </w:tr>
      <w:tr w:rsidR="00764B10" w:rsidRPr="003A2828" w:rsidTr="003A2828">
        <w:tblPrEx>
          <w:tblLook w:val="0000"/>
        </w:tblPrEx>
        <w:trPr>
          <w:trHeight w:val="33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17</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Мир композитора.</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получ-х на уроке знаний</w:t>
            </w:r>
          </w:p>
        </w:tc>
      </w:tr>
      <w:tr w:rsidR="00764B10" w:rsidRPr="003A2828" w:rsidTr="003A2828">
        <w:tblPrEx>
          <w:tblLook w:val="0000"/>
        </w:tblPrEx>
        <w:trPr>
          <w:trHeight w:val="243"/>
        </w:trPr>
        <w:tc>
          <w:tcPr>
            <w:tcW w:w="5920" w:type="dxa"/>
            <w:gridSpan w:val="2"/>
          </w:tcPr>
          <w:p w:rsidR="00764B10" w:rsidRPr="003A2828" w:rsidRDefault="00764B10" w:rsidP="003A2828">
            <w:pPr>
              <w:spacing w:after="0" w:line="240" w:lineRule="auto"/>
              <w:rPr>
                <w:rFonts w:ascii="Times New Roman" w:hAnsi="Times New Roman"/>
                <w:b/>
                <w:sz w:val="24"/>
                <w:szCs w:val="24"/>
              </w:rPr>
            </w:pPr>
            <w:r w:rsidRPr="003A2828">
              <w:rPr>
                <w:rFonts w:ascii="Times New Roman" w:hAnsi="Times New Roman"/>
                <w:b/>
                <w:sz w:val="24"/>
                <w:szCs w:val="24"/>
              </w:rPr>
              <w:t xml:space="preserve">               Музыка и изобразительное искусство</w:t>
            </w:r>
          </w:p>
        </w:tc>
        <w:tc>
          <w:tcPr>
            <w:tcW w:w="4918" w:type="dxa"/>
            <w:gridSpan w:val="4"/>
          </w:tcPr>
          <w:p w:rsidR="00764B10" w:rsidRPr="003A2828" w:rsidRDefault="00764B10" w:rsidP="003A2828">
            <w:pPr>
              <w:spacing w:after="0" w:line="240" w:lineRule="auto"/>
              <w:rPr>
                <w:rFonts w:ascii="Times New Roman" w:hAnsi="Times New Roman"/>
                <w:b/>
                <w:sz w:val="24"/>
                <w:szCs w:val="24"/>
              </w:rPr>
            </w:pPr>
            <w:r w:rsidRPr="003A2828">
              <w:rPr>
                <w:rFonts w:ascii="Times New Roman" w:hAnsi="Times New Roman"/>
                <w:b/>
                <w:sz w:val="24"/>
                <w:szCs w:val="24"/>
              </w:rPr>
              <w:t>17</w:t>
            </w:r>
          </w:p>
        </w:tc>
      </w:tr>
      <w:tr w:rsidR="00764B10" w:rsidRPr="003A2828" w:rsidTr="003A2828">
        <w:tblPrEx>
          <w:tblLook w:val="0000"/>
        </w:tblPrEx>
        <w:trPr>
          <w:gridAfter w:val="1"/>
          <w:wAfter w:w="34" w:type="dxa"/>
          <w:trHeight w:val="57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18</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Что роднит музыку с изобразительным искусством.</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18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получ-х на уроке знаний</w:t>
            </w:r>
          </w:p>
        </w:tc>
      </w:tr>
      <w:tr w:rsidR="00764B10" w:rsidRPr="003A2828" w:rsidTr="003A2828">
        <w:tblPrEx>
          <w:tblLook w:val="0000"/>
        </w:tblPrEx>
        <w:trPr>
          <w:gridAfter w:val="1"/>
          <w:wAfter w:w="34" w:type="dxa"/>
          <w:trHeight w:val="30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19</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Небесное и земное в звуках и красках. «Три вечные струны: молитва, песнь, любовь…»</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18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Р.т. с.54-57</w:t>
            </w:r>
          </w:p>
        </w:tc>
      </w:tr>
      <w:tr w:rsidR="00764B10" w:rsidRPr="003A2828" w:rsidTr="003A2828">
        <w:tblPrEx>
          <w:tblLook w:val="0000"/>
        </w:tblPrEx>
        <w:trPr>
          <w:trHeight w:val="33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20</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Звать через прошлое к настоящему. «Александр Невский».»За отчий дом за русский край».</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Р.т. с.58-61</w:t>
            </w:r>
          </w:p>
        </w:tc>
      </w:tr>
      <w:tr w:rsidR="00764B10" w:rsidRPr="003A2828" w:rsidTr="003A2828">
        <w:tblPrEx>
          <w:tblLook w:val="0000"/>
        </w:tblPrEx>
        <w:trPr>
          <w:trHeight w:val="27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21</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Звать через прошлое к настоящему. «Ледовое побоище». «После побоища»</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получ-х на уроке знаний</w:t>
            </w:r>
          </w:p>
        </w:tc>
      </w:tr>
      <w:tr w:rsidR="00764B10" w:rsidRPr="003A2828" w:rsidTr="003A2828">
        <w:tblPrEx>
          <w:tblLook w:val="0000"/>
        </w:tblPrEx>
        <w:trPr>
          <w:trHeight w:val="30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22</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 xml:space="preserve">Музыкальная живопись  и живописная музыка. «Мои помыслы-краски, мои краски-напевы…» </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получ-х на уроке знаний</w:t>
            </w:r>
          </w:p>
        </w:tc>
      </w:tr>
      <w:tr w:rsidR="00764B10" w:rsidRPr="003A2828" w:rsidTr="003A2828">
        <w:tblPrEx>
          <w:tblLook w:val="0000"/>
        </w:tblPrEx>
        <w:trPr>
          <w:trHeight w:val="285"/>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23</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Музыкальная живопись и живописная музыка.»Фореллен-квинтет». Дыхание русской песенности.</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получ-х на уроке знаний</w:t>
            </w:r>
          </w:p>
        </w:tc>
      </w:tr>
      <w:tr w:rsidR="00764B10" w:rsidRPr="003A2828" w:rsidTr="003A2828">
        <w:tblPrEx>
          <w:tblLook w:val="0000"/>
        </w:tblPrEx>
        <w:trPr>
          <w:trHeight w:val="315"/>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24</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Колокольность в музыке и изобразительном искусстве. «Весть святого торжества»</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Р.т. с.37,39</w:t>
            </w:r>
          </w:p>
        </w:tc>
      </w:tr>
      <w:tr w:rsidR="00764B10" w:rsidRPr="003A2828" w:rsidTr="003A2828">
        <w:tblPrEx>
          <w:tblLook w:val="0000"/>
        </w:tblPrEx>
        <w:trPr>
          <w:trHeight w:val="30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25</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Портрет в музыке и изобразительном искусстве. «Звуки скрипки  так дивно звучали…»</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Р.т. с.72-73,34-35</w:t>
            </w:r>
          </w:p>
        </w:tc>
      </w:tr>
      <w:tr w:rsidR="00764B10" w:rsidRPr="003A2828" w:rsidTr="003A2828">
        <w:tblPrEx>
          <w:tblLook w:val="0000"/>
        </w:tblPrEx>
        <w:trPr>
          <w:trHeight w:val="345"/>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26</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Волшебная палочка дирижера. «Дирижеры мира»</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Поиск ключевых слов и выражений об особом значении</w:t>
            </w:r>
          </w:p>
        </w:tc>
      </w:tr>
      <w:tr w:rsidR="00764B10" w:rsidRPr="003A2828" w:rsidTr="003A2828">
        <w:tblPrEx>
          <w:tblLook w:val="0000"/>
        </w:tblPrEx>
        <w:trPr>
          <w:trHeight w:val="285"/>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27</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Образы борьбы и победы в искусстве</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Р.т. с.66-67</w:t>
            </w:r>
          </w:p>
        </w:tc>
      </w:tr>
      <w:tr w:rsidR="00764B10" w:rsidRPr="003A2828" w:rsidTr="003A2828">
        <w:tblPrEx>
          <w:tblLook w:val="0000"/>
        </w:tblPrEx>
        <w:trPr>
          <w:trHeight w:val="30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28</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Застывшая музыка</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получ-х на уроке знаний</w:t>
            </w:r>
          </w:p>
        </w:tc>
      </w:tr>
      <w:tr w:rsidR="00764B10" w:rsidRPr="003A2828" w:rsidTr="003A2828">
        <w:tblPrEx>
          <w:tblLook w:val="0000"/>
        </w:tblPrEx>
        <w:trPr>
          <w:trHeight w:val="33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29</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Полифония в музыке и живописи</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получ-х на уроке знаний</w:t>
            </w:r>
          </w:p>
        </w:tc>
      </w:tr>
      <w:tr w:rsidR="00764B10" w:rsidRPr="003A2828" w:rsidTr="003A2828">
        <w:tblPrEx>
          <w:tblLook w:val="0000"/>
        </w:tblPrEx>
        <w:trPr>
          <w:trHeight w:val="21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30</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Музыка на мольберте.</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получ-х на уроке знаний</w:t>
            </w:r>
          </w:p>
        </w:tc>
      </w:tr>
      <w:tr w:rsidR="00764B10" w:rsidRPr="003A2828" w:rsidTr="003A2828">
        <w:tblPrEx>
          <w:tblLook w:val="0000"/>
        </w:tblPrEx>
        <w:trPr>
          <w:trHeight w:val="180"/>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31</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Импрессионизм в музыке и живописи.</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получ-х на уроке знаний</w:t>
            </w:r>
          </w:p>
        </w:tc>
      </w:tr>
      <w:tr w:rsidR="00764B10" w:rsidRPr="003A2828" w:rsidTr="003A2828">
        <w:tblPrEx>
          <w:tblLook w:val="0000"/>
        </w:tblPrEx>
        <w:trPr>
          <w:trHeight w:val="135"/>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32</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О подвигах, о доблести, о славе…</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получ-х на уроке знаний</w:t>
            </w:r>
          </w:p>
        </w:tc>
      </w:tr>
      <w:tr w:rsidR="00764B10" w:rsidRPr="003A2828" w:rsidTr="003A2828">
        <w:tblPrEx>
          <w:tblLook w:val="0000"/>
        </w:tblPrEx>
        <w:trPr>
          <w:trHeight w:val="126"/>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33</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В каждой мимолетности вижу я миры…</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Закрепление получ-х на уроке знаний</w:t>
            </w:r>
          </w:p>
        </w:tc>
      </w:tr>
      <w:tr w:rsidR="00764B10" w:rsidRPr="003A2828" w:rsidTr="003A2828">
        <w:tblPrEx>
          <w:tblLook w:val="0000"/>
        </w:tblPrEx>
        <w:trPr>
          <w:trHeight w:val="111"/>
        </w:trPr>
        <w:tc>
          <w:tcPr>
            <w:tcW w:w="763"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34</w:t>
            </w:r>
          </w:p>
        </w:tc>
        <w:tc>
          <w:tcPr>
            <w:tcW w:w="5157"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Мир композитора. С веком  наравне.</w:t>
            </w:r>
          </w:p>
        </w:tc>
        <w:tc>
          <w:tcPr>
            <w:tcW w:w="992" w:type="dxa"/>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1</w:t>
            </w:r>
          </w:p>
        </w:tc>
        <w:tc>
          <w:tcPr>
            <w:tcW w:w="709" w:type="dxa"/>
          </w:tcPr>
          <w:p w:rsidR="00764B10" w:rsidRPr="003A2828" w:rsidRDefault="00764B10" w:rsidP="003A2828">
            <w:pPr>
              <w:spacing w:after="0" w:line="240" w:lineRule="auto"/>
              <w:rPr>
                <w:rFonts w:ascii="Times New Roman" w:hAnsi="Times New Roman"/>
                <w:sz w:val="24"/>
                <w:szCs w:val="24"/>
              </w:rPr>
            </w:pPr>
          </w:p>
        </w:tc>
        <w:tc>
          <w:tcPr>
            <w:tcW w:w="3217" w:type="dxa"/>
            <w:gridSpan w:val="2"/>
          </w:tcPr>
          <w:p w:rsidR="00764B10" w:rsidRPr="003A2828" w:rsidRDefault="00764B10" w:rsidP="003A2828">
            <w:pPr>
              <w:spacing w:after="0" w:line="240" w:lineRule="auto"/>
              <w:rPr>
                <w:rFonts w:ascii="Times New Roman" w:hAnsi="Times New Roman"/>
                <w:sz w:val="24"/>
                <w:szCs w:val="24"/>
              </w:rPr>
            </w:pPr>
            <w:r w:rsidRPr="003A2828">
              <w:rPr>
                <w:rFonts w:ascii="Times New Roman" w:hAnsi="Times New Roman"/>
                <w:sz w:val="24"/>
                <w:szCs w:val="24"/>
              </w:rPr>
              <w:t>Слушать музыку</w:t>
            </w:r>
          </w:p>
        </w:tc>
      </w:tr>
    </w:tbl>
    <w:p w:rsidR="00764B10" w:rsidRPr="006F249E" w:rsidRDefault="00764B10" w:rsidP="006F249E">
      <w:pPr>
        <w:shd w:val="clear" w:color="auto" w:fill="FFFFFF"/>
        <w:spacing w:after="150" w:line="240" w:lineRule="auto"/>
        <w:rPr>
          <w:rFonts w:ascii="Times New Roman" w:hAnsi="Times New Roman"/>
          <w:color w:val="000000"/>
          <w:sz w:val="24"/>
          <w:szCs w:val="24"/>
          <w:lang w:eastAsia="ru-RU"/>
        </w:rPr>
      </w:pPr>
    </w:p>
    <w:p w:rsidR="00764B10" w:rsidRPr="006F249E" w:rsidRDefault="00764B10" w:rsidP="006F249E">
      <w:pPr>
        <w:spacing w:after="0" w:line="240" w:lineRule="auto"/>
        <w:jc w:val="center"/>
        <w:rPr>
          <w:rFonts w:ascii="Times New Roman" w:eastAsia="MS Mincho" w:hAnsi="Times New Roman"/>
          <w:b/>
          <w:color w:val="404040"/>
          <w:sz w:val="24"/>
          <w:szCs w:val="24"/>
          <w:lang w:eastAsia="ja-JP"/>
        </w:rPr>
      </w:pPr>
    </w:p>
    <w:p w:rsidR="00764B10" w:rsidRPr="00EA29DF" w:rsidRDefault="00764B10" w:rsidP="00EA29DF">
      <w:pPr>
        <w:spacing w:after="0" w:line="240" w:lineRule="auto"/>
        <w:rPr>
          <w:rFonts w:ascii="Times New Roman" w:eastAsia="MS Mincho" w:hAnsi="Times New Roman"/>
          <w:b/>
          <w:color w:val="404040"/>
          <w:sz w:val="24"/>
          <w:szCs w:val="24"/>
          <w:lang w:eastAsia="ja-JP"/>
        </w:rPr>
      </w:pPr>
      <w:r w:rsidRPr="006F249E">
        <w:rPr>
          <w:rFonts w:ascii="Times New Roman" w:hAnsi="Times New Roman"/>
          <w:b/>
          <w:i/>
          <w:sz w:val="24"/>
          <w:szCs w:val="24"/>
          <w:lang w:eastAsia="ru-RU"/>
        </w:rPr>
        <w:t>Содержание  программы предмета</w:t>
      </w:r>
      <w:r>
        <w:rPr>
          <w:rFonts w:ascii="Times New Roman" w:hAnsi="Times New Roman"/>
          <w:b/>
          <w:i/>
          <w:sz w:val="24"/>
          <w:szCs w:val="24"/>
          <w:lang w:eastAsia="ru-RU"/>
        </w:rPr>
        <w:t xml:space="preserve"> «Музыка»  5 класс</w:t>
      </w:r>
    </w:p>
    <w:p w:rsidR="00764B10" w:rsidRPr="006F249E" w:rsidRDefault="00764B10" w:rsidP="006F249E">
      <w:pPr>
        <w:widowControl w:val="0"/>
        <w:autoSpaceDE w:val="0"/>
        <w:autoSpaceDN w:val="0"/>
        <w:adjustRightInd w:val="0"/>
        <w:spacing w:after="0" w:line="240" w:lineRule="auto"/>
        <w:rPr>
          <w:rFonts w:ascii="Times New Roman" w:hAnsi="Times New Roman"/>
          <w:b/>
          <w:i/>
          <w:sz w:val="24"/>
          <w:szCs w:val="24"/>
          <w:lang w:eastAsia="ru-RU"/>
        </w:rPr>
      </w:pP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1.</w:t>
      </w:r>
      <w:r w:rsidRPr="006F249E">
        <w:rPr>
          <w:rFonts w:ascii="Times New Roman" w:hAnsi="Times New Roman"/>
          <w:sz w:val="24"/>
          <w:szCs w:val="24"/>
          <w:lang w:eastAsia="ru-RU"/>
        </w:rPr>
        <w:t>Что  роднит  музыку   с  литературой</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sz w:val="24"/>
          <w:szCs w:val="24"/>
          <w:lang w:eastAsia="ru-RU"/>
        </w:rPr>
        <w:t xml:space="preserve">Выявление  многосторонних  связей  музыки  и  литературы. </w:t>
      </w:r>
      <w:r w:rsidRPr="006F249E">
        <w:rPr>
          <w:rFonts w:ascii="Times New Roman" w:hAnsi="Times New Roman"/>
          <w:i/>
          <w:sz w:val="24"/>
          <w:szCs w:val="24"/>
          <w:lang w:eastAsia="ru-RU"/>
        </w:rPr>
        <w:t>Что  стало  бы  с  музыкой, если  бы  не  было  литературы?  Что  стало бы   с  литературой,  если  бы  не  было музыки?</w:t>
      </w:r>
      <w:r w:rsidRPr="006F249E">
        <w:rPr>
          <w:rFonts w:ascii="Times New Roman" w:hAnsi="Times New Roman"/>
          <w:sz w:val="24"/>
          <w:szCs w:val="24"/>
          <w:lang w:eastAsia="ru-RU"/>
        </w:rPr>
        <w:t xml:space="preserve">   Поэма,  былина,  сказка.  Песня,  романс.   Роль музыки в семье искусств, еевлияние на другие искусства.  Значение  слов  в  песне.  Вокализ.  Сходствовыразительных  средств   живописи  и  музыки: плавные  изгибы  линий  рисунка,перекличка  светотени  в  картине  и  ладовой  окраски   в  музыке. Интонационно-образная, жанровая, стилевая основы музыки   в  картинах  и  мелодиях,  музыкальногоискусства как ее важнейшие закономерности, открывающие путь для его познания,установления связи  с жизнью и с другими  искусствами. Интонация как носитель смысла в музыке.</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2.</w:t>
      </w:r>
      <w:r w:rsidRPr="006F249E">
        <w:rPr>
          <w:rFonts w:ascii="Times New Roman" w:hAnsi="Times New Roman"/>
          <w:sz w:val="24"/>
          <w:szCs w:val="24"/>
          <w:lang w:eastAsia="ru-RU"/>
        </w:rPr>
        <w:t xml:space="preserve">Вокальная  музыка. Россия, Россия, нет слова красивей…  </w:t>
      </w:r>
      <w:r w:rsidRPr="006F249E">
        <w:rPr>
          <w:rFonts w:ascii="Times New Roman" w:hAnsi="Times New Roman"/>
          <w:i/>
          <w:sz w:val="24"/>
          <w:szCs w:val="24"/>
          <w:lang w:eastAsia="ru-RU"/>
        </w:rPr>
        <w:t>(1ч)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 xml:space="preserve">Урок 3. </w:t>
      </w:r>
      <w:r w:rsidRPr="006F249E">
        <w:rPr>
          <w:rFonts w:ascii="Times New Roman" w:hAnsi="Times New Roman"/>
          <w:sz w:val="24"/>
          <w:szCs w:val="24"/>
          <w:lang w:eastAsia="ru-RU"/>
        </w:rPr>
        <w:t>Вокальная  музыка. Песня русская в березах, песня русская в хлебах</w:t>
      </w:r>
      <w:r w:rsidRPr="006F249E">
        <w:rPr>
          <w:rFonts w:ascii="Times New Roman" w:hAnsi="Times New Roman"/>
          <w:i/>
          <w:sz w:val="24"/>
          <w:szCs w:val="24"/>
          <w:lang w:eastAsia="ru-RU"/>
        </w:rPr>
        <w:t>( 1ч).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sidRPr="006F249E">
        <w:rPr>
          <w:rFonts w:ascii="Times New Roman" w:hAnsi="Times New Roman"/>
          <w:i/>
          <w:sz w:val="24"/>
          <w:szCs w:val="24"/>
          <w:lang w:eastAsia="ru-RU"/>
        </w:rPr>
        <w:t>Календарные песни</w:t>
      </w:r>
      <w:r w:rsidRPr="006F249E">
        <w:rPr>
          <w:rFonts w:ascii="Times New Roman" w:hAnsi="Times New Roman"/>
          <w:sz w:val="24"/>
          <w:szCs w:val="24"/>
          <w:lang w:eastAsia="ru-RU"/>
        </w:rPr>
        <w:t>. Разнохарактерные песенные Жанры: трудовые, обрядовые, величальные, торжественные, хвалебные,  шуточные, сатирические,  игровые,  хороводные,лирические  песни.  Песни –  заклички.  Взаимосвязь  музыкальных,  литературных  ихудожественных  образов. По 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дела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песни-кивы, «богатырские» песни и др.</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b/>
          <w:i/>
          <w:sz w:val="24"/>
          <w:szCs w:val="24"/>
          <w:lang w:eastAsia="ru-RU"/>
        </w:rPr>
        <w:t>Урок 4.</w:t>
      </w:r>
      <w:r w:rsidRPr="006F249E">
        <w:rPr>
          <w:rFonts w:ascii="Times New Roman" w:hAnsi="Times New Roman"/>
          <w:sz w:val="24"/>
          <w:szCs w:val="24"/>
          <w:lang w:eastAsia="ru-RU"/>
        </w:rPr>
        <w:t>Вокальная  музыка. Здесь мало услышать, здесь вслушаться нужно (1ч)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 xml:space="preserve"> Развитие жанров камерной  вокальной музыки – романс. </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b/>
          <w:i/>
          <w:sz w:val="24"/>
          <w:szCs w:val="24"/>
          <w:lang w:eastAsia="ru-RU"/>
        </w:rPr>
        <w:t>Урок 5.</w:t>
      </w:r>
      <w:r w:rsidRPr="006F249E">
        <w:rPr>
          <w:rFonts w:ascii="Times New Roman" w:hAnsi="Times New Roman"/>
          <w:sz w:val="24"/>
          <w:szCs w:val="24"/>
          <w:lang w:eastAsia="ru-RU"/>
        </w:rPr>
        <w:t xml:space="preserve">Фольклор  в  музыке  русских  композиторов. «Стучит, гремит Кикимора…»  </w:t>
      </w:r>
      <w:r w:rsidRPr="006F249E">
        <w:rPr>
          <w:rFonts w:ascii="Times New Roman" w:hAnsi="Times New Roman"/>
          <w:i/>
          <w:sz w:val="24"/>
          <w:szCs w:val="24"/>
          <w:lang w:eastAsia="ru-RU"/>
        </w:rPr>
        <w:t>(1ч)</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i/>
          <w:sz w:val="24"/>
          <w:szCs w:val="24"/>
          <w:lang w:eastAsia="ru-RU"/>
        </w:rPr>
        <w:t>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w:t>
      </w:r>
      <w:r w:rsidRPr="006F249E">
        <w:rPr>
          <w:rFonts w:ascii="Times New Roman" w:hAnsi="Times New Roman"/>
          <w:sz w:val="24"/>
          <w:szCs w:val="24"/>
          <w:lang w:eastAsia="ru-RU"/>
        </w:rPr>
        <w:t>.</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sz w:val="24"/>
          <w:szCs w:val="24"/>
          <w:lang w:eastAsia="ru-RU"/>
        </w:rPr>
        <w:t>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b/>
          <w:i/>
          <w:sz w:val="24"/>
          <w:szCs w:val="24"/>
          <w:lang w:eastAsia="ru-RU"/>
        </w:rPr>
        <w:t>Урок 6.</w:t>
      </w:r>
      <w:r w:rsidRPr="006F249E">
        <w:rPr>
          <w:rFonts w:ascii="Times New Roman" w:hAnsi="Times New Roman"/>
          <w:sz w:val="24"/>
          <w:szCs w:val="24"/>
          <w:lang w:eastAsia="ru-RU"/>
        </w:rPr>
        <w:t xml:space="preserve"> Фольклор  в  музыке  русских  композиторов. «Что за прелесть эти сказки» </w:t>
      </w:r>
      <w:r w:rsidRPr="006F249E">
        <w:rPr>
          <w:rFonts w:ascii="Times New Roman" w:hAnsi="Times New Roman"/>
          <w:i/>
          <w:sz w:val="24"/>
          <w:szCs w:val="24"/>
          <w:lang w:eastAsia="ru-RU"/>
        </w:rPr>
        <w:t>.(1 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b/>
          <w:i/>
          <w:sz w:val="24"/>
          <w:szCs w:val="24"/>
          <w:lang w:eastAsia="ru-RU"/>
        </w:rPr>
        <w:t>Урок 7.</w:t>
      </w:r>
      <w:r w:rsidRPr="006F249E">
        <w:rPr>
          <w:rFonts w:ascii="Times New Roman" w:hAnsi="Times New Roman"/>
          <w:sz w:val="24"/>
          <w:szCs w:val="24"/>
          <w:lang w:eastAsia="ru-RU"/>
        </w:rPr>
        <w:t xml:space="preserve">Жанры  инструментальной  и  вокальной  музыки. «Мелодией одной звучат печаль и радость…», «Песнь моя летит с мольбою»  </w:t>
      </w:r>
      <w:r w:rsidRPr="006F249E">
        <w:rPr>
          <w:rFonts w:ascii="Times New Roman" w:hAnsi="Times New Roman"/>
          <w:i/>
          <w:sz w:val="24"/>
          <w:szCs w:val="24"/>
          <w:lang w:eastAsia="ru-RU"/>
        </w:rPr>
        <w:t>(1ч)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Развитие жанров светской вокальной и инструментальной  музыки. Наиболее значимые стилевые особенности классической музыкальной школы.</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sidRPr="006F249E">
        <w:rPr>
          <w:rFonts w:ascii="Times New Roman" w:hAnsi="Times New Roman"/>
          <w:i/>
          <w:sz w:val="24"/>
          <w:szCs w:val="24"/>
          <w:lang w:eastAsia="ru-RU"/>
        </w:rPr>
        <w:t>песни  без  слов</w:t>
      </w:r>
      <w:r w:rsidRPr="006F249E">
        <w:rPr>
          <w:rFonts w:ascii="Times New Roman" w:hAnsi="Times New Roman"/>
          <w:sz w:val="24"/>
          <w:szCs w:val="24"/>
          <w:lang w:eastAsia="ru-RU"/>
        </w:rPr>
        <w:t xml:space="preserve">  и  </w:t>
      </w:r>
      <w:r w:rsidRPr="006F249E">
        <w:rPr>
          <w:rFonts w:ascii="Times New Roman" w:hAnsi="Times New Roman"/>
          <w:i/>
          <w:sz w:val="24"/>
          <w:szCs w:val="24"/>
          <w:lang w:eastAsia="ru-RU"/>
        </w:rPr>
        <w:t>романса</w:t>
      </w:r>
      <w:r w:rsidRPr="006F249E">
        <w:rPr>
          <w:rFonts w:ascii="Times New Roman" w:hAnsi="Times New Roman"/>
          <w:sz w:val="24"/>
          <w:szCs w:val="24"/>
          <w:lang w:eastAsia="ru-RU"/>
        </w:rPr>
        <w:t xml:space="preserve"> – инструментальной  и вокальной  </w:t>
      </w:r>
      <w:r w:rsidRPr="006F249E">
        <w:rPr>
          <w:rFonts w:ascii="Times New Roman" w:hAnsi="Times New Roman"/>
          <w:i/>
          <w:sz w:val="24"/>
          <w:szCs w:val="24"/>
          <w:lang w:eastAsia="ru-RU"/>
        </w:rPr>
        <w:t>баркаролы</w:t>
      </w:r>
      <w:r w:rsidRPr="006F249E">
        <w:rPr>
          <w:rFonts w:ascii="Times New Roman" w:hAnsi="Times New Roman"/>
          <w:sz w:val="24"/>
          <w:szCs w:val="24"/>
          <w:lang w:eastAsia="ru-RU"/>
        </w:rPr>
        <w:t>.   Представление учащихся о роли литературы в появлении новых музыкальных жанров и произведений.  Превращение песен в симфонические мелодии.</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8.</w:t>
      </w:r>
      <w:r w:rsidRPr="006F249E">
        <w:rPr>
          <w:rFonts w:ascii="Times New Roman" w:hAnsi="Times New Roman"/>
          <w:sz w:val="24"/>
          <w:szCs w:val="24"/>
          <w:lang w:eastAsia="ru-RU"/>
        </w:rPr>
        <w:t>Вторая  жизнь  песни. Живительный родник творчества</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Народные истоки русской профессиональной музыке. Способы обращения композиторов к народной музыке: цитирование, варьирование.</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6F249E">
        <w:rPr>
          <w:rFonts w:ascii="Times New Roman" w:hAnsi="Times New Roman"/>
          <w:i/>
          <w:sz w:val="24"/>
          <w:szCs w:val="24"/>
          <w:lang w:eastAsia="ru-RU"/>
        </w:rPr>
        <w:t>интерпретация,обработка,  трактовка</w:t>
      </w:r>
      <w:r w:rsidRPr="006F249E">
        <w:rPr>
          <w:rFonts w:ascii="Times New Roman" w:hAnsi="Times New Roman"/>
          <w:sz w:val="24"/>
          <w:szCs w:val="24"/>
          <w:lang w:eastAsia="ru-RU"/>
        </w:rPr>
        <w:t>.</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9.</w:t>
      </w:r>
      <w:r w:rsidRPr="006F249E">
        <w:rPr>
          <w:rFonts w:ascii="Times New Roman" w:hAnsi="Times New Roman"/>
          <w:sz w:val="24"/>
          <w:szCs w:val="24"/>
          <w:lang w:eastAsia="ru-RU"/>
        </w:rPr>
        <w:t>Всю  жизнь  мою  несу  Родину  в  душе…»Перезвоны»</w:t>
      </w:r>
      <w:r w:rsidRPr="006F249E">
        <w:rPr>
          <w:rFonts w:ascii="Times New Roman" w:hAnsi="Times New Roman"/>
          <w:i/>
          <w:sz w:val="24"/>
          <w:szCs w:val="24"/>
          <w:lang w:eastAsia="ru-RU"/>
        </w:rPr>
        <w:t>(1ч)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b/>
          <w:i/>
          <w:sz w:val="24"/>
          <w:szCs w:val="24"/>
          <w:lang w:eastAsia="ru-RU"/>
        </w:rPr>
        <w:t>Урок 10.</w:t>
      </w:r>
      <w:r w:rsidRPr="006F249E">
        <w:rPr>
          <w:rFonts w:ascii="Times New Roman" w:hAnsi="Times New Roman"/>
          <w:sz w:val="24"/>
          <w:szCs w:val="24"/>
          <w:lang w:eastAsia="ru-RU"/>
        </w:rPr>
        <w:t>Всю жизнь свою несу Родину в душе. «Скажи, откуда ты приходишь, красота?»</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Ф.Шопена, В. Моцарта.</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11.</w:t>
      </w:r>
      <w:r w:rsidRPr="006F249E">
        <w:rPr>
          <w:rFonts w:ascii="Times New Roman" w:hAnsi="Times New Roman"/>
          <w:sz w:val="24"/>
          <w:szCs w:val="24"/>
          <w:lang w:eastAsia="ru-RU"/>
        </w:rPr>
        <w:t xml:space="preserve">Писатели  и  поэты  о  музыке  и   музыкантах. «Гармонии задумчивый поэт» </w:t>
      </w:r>
      <w:r w:rsidRPr="006F249E">
        <w:rPr>
          <w:rFonts w:ascii="Times New Roman" w:hAnsi="Times New Roman"/>
          <w:i/>
          <w:sz w:val="24"/>
          <w:szCs w:val="24"/>
          <w:lang w:eastAsia="ru-RU"/>
        </w:rPr>
        <w:t>(1ч)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6F249E">
        <w:rPr>
          <w:rFonts w:ascii="Times New Roman" w:hAnsi="Times New Roman"/>
          <w:i/>
          <w:sz w:val="24"/>
          <w:szCs w:val="24"/>
          <w:lang w:eastAsia="ru-RU"/>
        </w:rPr>
        <w:t xml:space="preserve">прелюдию </w:t>
      </w:r>
      <w:r w:rsidRPr="006F249E">
        <w:rPr>
          <w:rFonts w:ascii="Times New Roman" w:hAnsi="Times New Roman"/>
          <w:sz w:val="24"/>
          <w:szCs w:val="24"/>
          <w:lang w:eastAsia="ru-RU"/>
        </w:rPr>
        <w:t>как самостоятельный вид творчества, открыл новое направление в развитии жанра</w:t>
      </w:r>
      <w:r w:rsidRPr="006F249E">
        <w:rPr>
          <w:rFonts w:ascii="Times New Roman" w:hAnsi="Times New Roman"/>
          <w:i/>
          <w:sz w:val="24"/>
          <w:szCs w:val="24"/>
          <w:lang w:eastAsia="ru-RU"/>
        </w:rPr>
        <w:t xml:space="preserve"> этюд</w:t>
      </w:r>
      <w:r w:rsidRPr="006F249E">
        <w:rPr>
          <w:rFonts w:ascii="Times New Roman" w:hAnsi="Times New Roman"/>
          <w:sz w:val="24"/>
          <w:szCs w:val="24"/>
          <w:lang w:eastAsia="ru-RU"/>
        </w:rPr>
        <w:t>а, никогда не отделяя техническую сторону исполнения от художественной.</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12.</w:t>
      </w:r>
      <w:r w:rsidRPr="006F249E">
        <w:rPr>
          <w:rFonts w:ascii="Times New Roman" w:hAnsi="Times New Roman"/>
          <w:sz w:val="24"/>
          <w:szCs w:val="24"/>
          <w:lang w:eastAsia="ru-RU"/>
        </w:rPr>
        <w:t xml:space="preserve">Писатели  и  поэты  о  музыке  и   музыкантах. «Ты, Моцарт, бог, и сам того не знаешь»  </w:t>
      </w:r>
      <w:r w:rsidRPr="006F249E">
        <w:rPr>
          <w:rFonts w:ascii="Times New Roman" w:hAnsi="Times New Roman"/>
          <w:i/>
          <w:sz w:val="24"/>
          <w:szCs w:val="24"/>
          <w:lang w:eastAsia="ru-RU"/>
        </w:rPr>
        <w:t>(1ч)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Сравнительная характеристика особенностей восприятия мира композиторами классиками и романтиками. ( В.Моцарт – Ф.Шопен)</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w:t>
      </w:r>
      <w:r w:rsidRPr="006F249E">
        <w:rPr>
          <w:rFonts w:ascii="Times New Roman" w:hAnsi="Times New Roman"/>
          <w:i/>
          <w:sz w:val="24"/>
          <w:szCs w:val="24"/>
          <w:lang w:eastAsia="ru-RU"/>
        </w:rPr>
        <w:t xml:space="preserve">Реквием. </w:t>
      </w:r>
      <w:r w:rsidRPr="006F249E">
        <w:rPr>
          <w:rFonts w:ascii="Times New Roman" w:hAnsi="Times New Roman"/>
          <w:sz w:val="24"/>
          <w:szCs w:val="24"/>
          <w:lang w:eastAsia="ru-RU"/>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13.</w:t>
      </w:r>
      <w:r w:rsidRPr="006F249E">
        <w:rPr>
          <w:rFonts w:ascii="Times New Roman" w:hAnsi="Times New Roman"/>
          <w:sz w:val="24"/>
          <w:szCs w:val="24"/>
          <w:lang w:eastAsia="ru-RU"/>
        </w:rPr>
        <w:t>Первое путешествие в музыкальный театр. Опера</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 xml:space="preserve"> Развитие жанра – опера. Народные истоки русской профессиональной музыки. Обращение композиторов к родному фольклору.</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14.</w:t>
      </w:r>
      <w:r w:rsidRPr="006F249E">
        <w:rPr>
          <w:rFonts w:ascii="Times New Roman" w:hAnsi="Times New Roman"/>
          <w:sz w:val="24"/>
          <w:szCs w:val="24"/>
          <w:lang w:eastAsia="ru-RU"/>
        </w:rPr>
        <w:t xml:space="preserve">  Второе путешествие в музыкальный театр. Балет</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i/>
          <w:sz w:val="24"/>
          <w:szCs w:val="24"/>
          <w:lang w:eastAsia="ru-RU"/>
        </w:rPr>
        <w:t xml:space="preserve"> Развитие жанра – балет. Формирование русской классической школы.</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15.</w:t>
      </w:r>
      <w:r w:rsidRPr="006F249E">
        <w:rPr>
          <w:rFonts w:ascii="Times New Roman" w:hAnsi="Times New Roman"/>
          <w:sz w:val="24"/>
          <w:szCs w:val="24"/>
          <w:lang w:eastAsia="ru-RU"/>
        </w:rPr>
        <w:t xml:space="preserve"> Музыка в театре, кино и на телевидении</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Творчество отечественных композиторов – песенников, роль музыки в театре, кино и телевидении.</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16.</w:t>
      </w:r>
      <w:r w:rsidRPr="006F249E">
        <w:rPr>
          <w:rFonts w:ascii="Times New Roman" w:hAnsi="Times New Roman"/>
          <w:sz w:val="24"/>
          <w:szCs w:val="24"/>
          <w:lang w:eastAsia="ru-RU"/>
        </w:rPr>
        <w:t>Третье путешествие в музыкальный театр. Мюзикл</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i/>
          <w:sz w:val="24"/>
          <w:szCs w:val="24"/>
          <w:lang w:eastAsia="ru-RU"/>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Обобщение изученного по разделу:  “Музыка и литература”</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 xml:space="preserve">Тема  </w:t>
      </w:r>
      <w:r w:rsidRPr="006F249E">
        <w:rPr>
          <w:rFonts w:ascii="Times New Roman" w:hAnsi="Times New Roman"/>
          <w:sz w:val="24"/>
          <w:szCs w:val="24"/>
          <w:lang w:val="en-US" w:eastAsia="ru-RU"/>
        </w:rPr>
        <w:t>II</w:t>
      </w:r>
      <w:r w:rsidRPr="006F249E">
        <w:rPr>
          <w:rFonts w:ascii="Times New Roman" w:hAnsi="Times New Roman"/>
          <w:sz w:val="24"/>
          <w:szCs w:val="24"/>
          <w:lang w:eastAsia="ru-RU"/>
        </w:rPr>
        <w:t xml:space="preserve">  полугодия: Музыка и изобразительное искусство (18 часов)</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17.</w:t>
      </w:r>
      <w:r w:rsidRPr="006F249E">
        <w:rPr>
          <w:rFonts w:ascii="Times New Roman" w:hAnsi="Times New Roman"/>
          <w:sz w:val="24"/>
          <w:szCs w:val="24"/>
          <w:lang w:eastAsia="ru-RU"/>
        </w:rPr>
        <w:t>Что  роднит  музыку  с изобразительным   искусством.</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i/>
          <w:sz w:val="24"/>
          <w:szCs w:val="24"/>
          <w:lang w:eastAsia="ru-RU"/>
        </w:rPr>
        <w:t xml:space="preserve"> Выразительность и изобразительность музыкальной интонации. Богатство музыкальных образов (лирические).</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sz w:val="24"/>
          <w:szCs w:val="24"/>
          <w:lang w:eastAsia="ru-RU"/>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18.</w:t>
      </w:r>
      <w:r w:rsidRPr="006F249E">
        <w:rPr>
          <w:rFonts w:ascii="Times New Roman" w:hAnsi="Times New Roman"/>
          <w:sz w:val="24"/>
          <w:szCs w:val="24"/>
          <w:lang w:eastAsia="ru-RU"/>
        </w:rPr>
        <w:t>Небесное   и  земное  в  звуках  и  красках.</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 xml:space="preserve"> Отечественная и зарубежная духовная музыка в синтезе с храмовым искусством.</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sz w:val="24"/>
          <w:szCs w:val="24"/>
          <w:lang w:eastAsia="ru-RU"/>
        </w:rPr>
        <w:t xml:space="preserve">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19.</w:t>
      </w:r>
      <w:r w:rsidRPr="006F249E">
        <w:rPr>
          <w:rFonts w:ascii="Times New Roman" w:hAnsi="Times New Roman"/>
          <w:sz w:val="24"/>
          <w:szCs w:val="24"/>
          <w:lang w:eastAsia="ru-RU"/>
        </w:rPr>
        <w:t>Звать через  прошлое  к  настоящему.</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i/>
          <w:sz w:val="24"/>
          <w:szCs w:val="24"/>
          <w:lang w:eastAsia="ru-RU"/>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20.</w:t>
      </w:r>
      <w:r w:rsidRPr="006F249E">
        <w:rPr>
          <w:rFonts w:ascii="Times New Roman" w:hAnsi="Times New Roman"/>
          <w:sz w:val="24"/>
          <w:szCs w:val="24"/>
          <w:lang w:eastAsia="ru-RU"/>
        </w:rPr>
        <w:t>Звать через  прошлое  к  настоящему.</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i/>
          <w:sz w:val="24"/>
          <w:szCs w:val="24"/>
          <w:lang w:eastAsia="ru-RU"/>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21.</w:t>
      </w:r>
      <w:r w:rsidRPr="006F249E">
        <w:rPr>
          <w:rFonts w:ascii="Times New Roman" w:hAnsi="Times New Roman"/>
          <w:sz w:val="24"/>
          <w:szCs w:val="24"/>
          <w:lang w:eastAsia="ru-RU"/>
        </w:rPr>
        <w:t>Музыкальная живопись и живописная музыка</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sz w:val="24"/>
          <w:szCs w:val="24"/>
          <w:lang w:eastAsia="ru-RU"/>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22.</w:t>
      </w:r>
      <w:r w:rsidRPr="006F249E">
        <w:rPr>
          <w:rFonts w:ascii="Times New Roman" w:hAnsi="Times New Roman"/>
          <w:sz w:val="24"/>
          <w:szCs w:val="24"/>
          <w:lang w:eastAsia="ru-RU"/>
        </w:rPr>
        <w:t>Музыкальная живопись и живописная музыка</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i/>
          <w:sz w:val="24"/>
          <w:szCs w:val="24"/>
          <w:lang w:eastAsia="ru-RU"/>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sz w:val="24"/>
          <w:szCs w:val="24"/>
          <w:lang w:eastAsia="ru-RU"/>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23.</w:t>
      </w:r>
      <w:r w:rsidRPr="006F249E">
        <w:rPr>
          <w:rFonts w:ascii="Times New Roman" w:hAnsi="Times New Roman"/>
          <w:sz w:val="24"/>
          <w:szCs w:val="24"/>
          <w:lang w:eastAsia="ru-RU"/>
        </w:rPr>
        <w:t>Колокольность в музыке и изобразительном искусстве.</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i/>
          <w:sz w:val="24"/>
          <w:szCs w:val="24"/>
          <w:lang w:eastAsia="ru-RU"/>
        </w:rPr>
        <w:t>Народные истоки русской профессиональной музыки.</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24.</w:t>
      </w:r>
      <w:r w:rsidRPr="006F249E">
        <w:rPr>
          <w:rFonts w:ascii="Times New Roman" w:hAnsi="Times New Roman"/>
          <w:sz w:val="24"/>
          <w:szCs w:val="24"/>
          <w:lang w:eastAsia="ru-RU"/>
        </w:rPr>
        <w:t>Портрет в музыке и изобразительном искусстве.</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i/>
          <w:sz w:val="24"/>
          <w:szCs w:val="24"/>
          <w:lang w:eastAsia="ru-RU"/>
        </w:rPr>
        <w:t xml:space="preserve"> Интонация как носитель смысла в музыке. Выразительность и изобразительность музыкальной интонации.</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25.</w:t>
      </w:r>
      <w:r w:rsidRPr="006F249E">
        <w:rPr>
          <w:rFonts w:ascii="Times New Roman" w:hAnsi="Times New Roman"/>
          <w:sz w:val="24"/>
          <w:szCs w:val="24"/>
          <w:lang w:eastAsia="ru-RU"/>
        </w:rPr>
        <w:t xml:space="preserve">Волшебная  палочка  дирижера.  </w:t>
      </w:r>
      <w:r w:rsidRPr="006F249E">
        <w:rPr>
          <w:rFonts w:ascii="Times New Roman" w:hAnsi="Times New Roman"/>
          <w:i/>
          <w:sz w:val="24"/>
          <w:szCs w:val="24"/>
          <w:lang w:eastAsia="ru-RU"/>
        </w:rPr>
        <w:t xml:space="preserve">(1ч) </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i/>
          <w:sz w:val="24"/>
          <w:szCs w:val="24"/>
          <w:lang w:eastAsia="ru-RU"/>
        </w:rPr>
        <w:t>Знакомство с творчеством выдающихся дирижеров.</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26.</w:t>
      </w:r>
      <w:r w:rsidRPr="006F249E">
        <w:rPr>
          <w:rFonts w:ascii="Times New Roman" w:hAnsi="Times New Roman"/>
          <w:sz w:val="24"/>
          <w:szCs w:val="24"/>
          <w:lang w:eastAsia="ru-RU"/>
        </w:rPr>
        <w:t xml:space="preserve"> Образы борьбы и победы в искусстве.</w:t>
      </w:r>
      <w:r w:rsidRPr="006F249E">
        <w:rPr>
          <w:rFonts w:ascii="Times New Roman" w:hAnsi="Times New Roman"/>
          <w:i/>
          <w:sz w:val="24"/>
          <w:szCs w:val="24"/>
          <w:lang w:eastAsia="ru-RU"/>
        </w:rPr>
        <w:t xml:space="preserve"> (1 час) Особенности трактовки драматической музыки на примере образцов симфонии. </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sz w:val="24"/>
          <w:szCs w:val="24"/>
          <w:lang w:eastAsia="ru-RU"/>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b/>
          <w:i/>
          <w:sz w:val="24"/>
          <w:szCs w:val="24"/>
          <w:lang w:eastAsia="ru-RU"/>
        </w:rPr>
        <w:t>Урок 27.</w:t>
      </w:r>
      <w:r w:rsidRPr="006F249E">
        <w:rPr>
          <w:rFonts w:ascii="Times New Roman" w:hAnsi="Times New Roman"/>
          <w:sz w:val="24"/>
          <w:szCs w:val="24"/>
          <w:lang w:eastAsia="ru-RU"/>
        </w:rPr>
        <w:t>Застывшая  музыка.</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Пример музыкального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28.</w:t>
      </w:r>
      <w:r w:rsidRPr="006F249E">
        <w:rPr>
          <w:rFonts w:ascii="Times New Roman" w:hAnsi="Times New Roman"/>
          <w:sz w:val="24"/>
          <w:szCs w:val="24"/>
          <w:lang w:eastAsia="ru-RU"/>
        </w:rPr>
        <w:t xml:space="preserve">Полифония  в  музыке  и  живописи.  </w:t>
      </w:r>
      <w:r w:rsidRPr="006F249E">
        <w:rPr>
          <w:rFonts w:ascii="Times New Roman" w:hAnsi="Times New Roman"/>
          <w:i/>
          <w:sz w:val="24"/>
          <w:szCs w:val="24"/>
          <w:lang w:eastAsia="ru-RU"/>
        </w:rPr>
        <w:t xml:space="preserve">(1ч) </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i/>
          <w:sz w:val="24"/>
          <w:szCs w:val="24"/>
          <w:lang w:eastAsia="ru-RU"/>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sz w:val="24"/>
          <w:szCs w:val="24"/>
          <w:lang w:eastAsia="ru-RU"/>
        </w:rPr>
        <w:t>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29.</w:t>
      </w:r>
      <w:r w:rsidRPr="006F249E">
        <w:rPr>
          <w:rFonts w:ascii="Times New Roman" w:hAnsi="Times New Roman"/>
          <w:sz w:val="24"/>
          <w:szCs w:val="24"/>
          <w:lang w:eastAsia="ru-RU"/>
        </w:rPr>
        <w:t>Музыка   на  мольберте.</w:t>
      </w:r>
      <w:r w:rsidRPr="006F249E">
        <w:rPr>
          <w:rFonts w:ascii="Times New Roman" w:hAnsi="Times New Roman"/>
          <w:i/>
          <w:sz w:val="24"/>
          <w:szCs w:val="24"/>
          <w:lang w:eastAsia="ru-RU"/>
        </w:rPr>
        <w:t xml:space="preserve"> (1ч)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 xml:space="preserve"> Стилевое многообразие музыки 20 столетия. Импрессионизм.</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6F249E">
        <w:rPr>
          <w:rFonts w:ascii="Times New Roman" w:hAnsi="Times New Roman"/>
          <w:sz w:val="24"/>
          <w:szCs w:val="24"/>
          <w:lang w:val="en-US" w:eastAsia="ru-RU"/>
        </w:rPr>
        <w:t>Allegro</w:t>
      </w:r>
      <w:r w:rsidRPr="006F249E">
        <w:rPr>
          <w:rFonts w:ascii="Times New Roman" w:hAnsi="Times New Roman"/>
          <w:sz w:val="24"/>
          <w:szCs w:val="24"/>
          <w:lang w:eastAsia="ru-RU"/>
        </w:rPr>
        <w:t xml:space="preserve">, </w:t>
      </w:r>
      <w:r w:rsidRPr="006F249E">
        <w:rPr>
          <w:rFonts w:ascii="Times New Roman" w:hAnsi="Times New Roman"/>
          <w:sz w:val="24"/>
          <w:szCs w:val="24"/>
          <w:lang w:val="en-US" w:eastAsia="ru-RU"/>
        </w:rPr>
        <w:t>Andante</w:t>
      </w:r>
      <w:r w:rsidRPr="006F249E">
        <w:rPr>
          <w:rFonts w:ascii="Times New Roman" w:hAnsi="Times New Roman"/>
          <w:sz w:val="24"/>
          <w:szCs w:val="24"/>
          <w:lang w:eastAsia="ru-RU"/>
        </w:rPr>
        <w:t>.</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30.</w:t>
      </w:r>
      <w:r w:rsidRPr="006F249E">
        <w:rPr>
          <w:rFonts w:ascii="Times New Roman" w:hAnsi="Times New Roman"/>
          <w:sz w:val="24"/>
          <w:szCs w:val="24"/>
          <w:lang w:eastAsia="ru-RU"/>
        </w:rPr>
        <w:t xml:space="preserve"> Импрессионизм в музыке и живописи. </w:t>
      </w:r>
      <w:r w:rsidRPr="006F249E">
        <w:rPr>
          <w:rFonts w:ascii="Times New Roman" w:hAnsi="Times New Roman"/>
          <w:i/>
          <w:sz w:val="24"/>
          <w:szCs w:val="24"/>
          <w:lang w:eastAsia="ru-RU"/>
        </w:rPr>
        <w:t>(1ч)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 xml:space="preserve"> Стилевое многообразие музыки 20 столетия. Импрессионизм. Знакомство с произведениями   К.Дебюсси.</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31.</w:t>
      </w:r>
      <w:r w:rsidRPr="006F249E">
        <w:rPr>
          <w:rFonts w:ascii="Times New Roman" w:hAnsi="Times New Roman"/>
          <w:sz w:val="24"/>
          <w:szCs w:val="24"/>
          <w:lang w:eastAsia="ru-RU"/>
        </w:rPr>
        <w:t xml:space="preserve">О  подвигах,  о  доблести  и  славе...  </w:t>
      </w:r>
      <w:r w:rsidRPr="006F249E">
        <w:rPr>
          <w:rFonts w:ascii="Times New Roman" w:hAnsi="Times New Roman"/>
          <w:i/>
          <w:sz w:val="24"/>
          <w:szCs w:val="24"/>
          <w:lang w:eastAsia="ru-RU"/>
        </w:rPr>
        <w:t>(1ч)</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i/>
          <w:sz w:val="24"/>
          <w:szCs w:val="24"/>
          <w:lang w:eastAsia="ru-RU"/>
        </w:rPr>
        <w:t xml:space="preserve">Стилевое многообразие музыки 20 века. Богатство музыкальных образов </w:t>
      </w:r>
      <w:r w:rsidRPr="006F249E">
        <w:rPr>
          <w:rFonts w:ascii="Times New Roman" w:hAnsi="Times New Roman"/>
          <w:sz w:val="24"/>
          <w:szCs w:val="24"/>
          <w:lang w:eastAsia="ru-RU"/>
        </w:rPr>
        <w:t xml:space="preserve">– </w:t>
      </w:r>
      <w:r w:rsidRPr="006F249E">
        <w:rPr>
          <w:rFonts w:ascii="Times New Roman" w:hAnsi="Times New Roman"/>
          <w:i/>
          <w:sz w:val="24"/>
          <w:szCs w:val="24"/>
          <w:lang w:eastAsia="ru-RU"/>
        </w:rPr>
        <w:t>драматические, героические.</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sz w:val="24"/>
          <w:szCs w:val="24"/>
          <w:lang w:eastAsia="ru-RU"/>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32.</w:t>
      </w:r>
      <w:r w:rsidRPr="006F249E">
        <w:rPr>
          <w:rFonts w:ascii="Times New Roman" w:hAnsi="Times New Roman"/>
          <w:sz w:val="24"/>
          <w:szCs w:val="24"/>
          <w:lang w:eastAsia="ru-RU"/>
        </w:rPr>
        <w:t xml:space="preserve">В  каждой  мимолетности  вижу я мир… </w:t>
      </w:r>
      <w:r w:rsidRPr="006F249E">
        <w:rPr>
          <w:rFonts w:ascii="Times New Roman" w:hAnsi="Times New Roman"/>
          <w:i/>
          <w:sz w:val="24"/>
          <w:szCs w:val="24"/>
          <w:lang w:eastAsia="ru-RU"/>
        </w:rPr>
        <w:t xml:space="preserve">(1ч) </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i/>
          <w:sz w:val="24"/>
          <w:szCs w:val="24"/>
          <w:lang w:eastAsia="ru-RU"/>
        </w:rPr>
        <w:t xml:space="preserve">Богатство музыкальных образов  и особенности их драматургического  развития в камерном </w:t>
      </w:r>
      <w:r w:rsidRPr="006F249E">
        <w:rPr>
          <w:rFonts w:ascii="Times New Roman" w:hAnsi="Times New Roman"/>
          <w:sz w:val="24"/>
          <w:szCs w:val="24"/>
          <w:lang w:eastAsia="ru-RU"/>
        </w:rPr>
        <w:t xml:space="preserve">– </w:t>
      </w:r>
      <w:r w:rsidRPr="006F249E">
        <w:rPr>
          <w:rFonts w:ascii="Times New Roman" w:hAnsi="Times New Roman"/>
          <w:i/>
          <w:sz w:val="24"/>
          <w:szCs w:val="24"/>
          <w:lang w:eastAsia="ru-RU"/>
        </w:rPr>
        <w:t>инструментальной музыке.</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b/>
          <w:i/>
          <w:sz w:val="24"/>
          <w:szCs w:val="24"/>
          <w:lang w:eastAsia="ru-RU"/>
        </w:rPr>
        <w:t>Урок 33.</w:t>
      </w:r>
      <w:r w:rsidRPr="006F249E">
        <w:rPr>
          <w:rFonts w:ascii="Times New Roman" w:hAnsi="Times New Roman"/>
          <w:sz w:val="24"/>
          <w:szCs w:val="24"/>
          <w:lang w:eastAsia="ru-RU"/>
        </w:rPr>
        <w:t xml:space="preserve"> Мир композитора. </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Обобщение представлений о стилевом сходстве и различии произведений русских и зарубежных композиторов.</w:t>
      </w:r>
    </w:p>
    <w:p w:rsidR="00764B10" w:rsidRPr="006F249E" w:rsidRDefault="00764B10" w:rsidP="006F249E">
      <w:pPr>
        <w:widowControl w:val="0"/>
        <w:autoSpaceDE w:val="0"/>
        <w:autoSpaceDN w:val="0"/>
        <w:adjustRightInd w:val="0"/>
        <w:spacing w:after="0" w:line="240" w:lineRule="auto"/>
        <w:rPr>
          <w:rFonts w:ascii="Times New Roman" w:hAnsi="Times New Roman"/>
          <w:i/>
          <w:sz w:val="24"/>
          <w:szCs w:val="24"/>
          <w:lang w:eastAsia="ru-RU"/>
        </w:rPr>
      </w:pPr>
      <w:r w:rsidRPr="006F249E">
        <w:rPr>
          <w:rFonts w:ascii="Times New Roman" w:hAnsi="Times New Roman"/>
          <w:b/>
          <w:i/>
          <w:sz w:val="24"/>
          <w:szCs w:val="24"/>
          <w:lang w:eastAsia="ru-RU"/>
        </w:rPr>
        <w:t>Урок 34.</w:t>
      </w:r>
      <w:r w:rsidRPr="006F249E">
        <w:rPr>
          <w:rFonts w:ascii="Times New Roman" w:hAnsi="Times New Roman"/>
          <w:sz w:val="24"/>
          <w:szCs w:val="24"/>
          <w:lang w:eastAsia="ru-RU"/>
        </w:rPr>
        <w:t xml:space="preserve">Обобщающий урок учебного года </w:t>
      </w:r>
      <w:r w:rsidRPr="006F249E">
        <w:rPr>
          <w:rFonts w:ascii="Times New Roman" w:hAnsi="Times New Roman"/>
          <w:i/>
          <w:sz w:val="24"/>
          <w:szCs w:val="24"/>
          <w:lang w:eastAsia="ru-RU"/>
        </w:rPr>
        <w:t>(1ч)</w:t>
      </w: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r w:rsidRPr="006F249E">
        <w:rPr>
          <w:rFonts w:ascii="Times New Roman" w:hAnsi="Times New Roman"/>
          <w:sz w:val="24"/>
          <w:szCs w:val="24"/>
          <w:lang w:eastAsia="ru-RU"/>
        </w:rPr>
        <w:t>Обобщение музыкальных и художественных впечатлений, знаний, опыта школьников, опыт исполнительства.</w:t>
      </w:r>
    </w:p>
    <w:p w:rsidR="00764B10" w:rsidRPr="006F249E" w:rsidRDefault="00764B10" w:rsidP="006F249E">
      <w:pPr>
        <w:widowControl w:val="0"/>
        <w:autoSpaceDE w:val="0"/>
        <w:autoSpaceDN w:val="0"/>
        <w:adjustRightInd w:val="0"/>
        <w:spacing w:after="0" w:line="240" w:lineRule="auto"/>
        <w:rPr>
          <w:rFonts w:ascii="Times New Roman" w:hAnsi="Times New Roman"/>
          <w:smallCaps/>
          <w:sz w:val="24"/>
          <w:szCs w:val="24"/>
          <w:lang w:eastAsia="ru-RU"/>
        </w:rPr>
      </w:pPr>
    </w:p>
    <w:p w:rsidR="00764B10" w:rsidRPr="006F249E" w:rsidRDefault="00764B10" w:rsidP="006F249E">
      <w:pPr>
        <w:widowControl w:val="0"/>
        <w:autoSpaceDE w:val="0"/>
        <w:autoSpaceDN w:val="0"/>
        <w:adjustRightInd w:val="0"/>
        <w:spacing w:after="0" w:line="240" w:lineRule="auto"/>
        <w:rPr>
          <w:rFonts w:ascii="Times New Roman" w:hAnsi="Times New Roman"/>
          <w:smallCaps/>
          <w:sz w:val="24"/>
          <w:szCs w:val="24"/>
          <w:lang w:eastAsia="ru-RU"/>
        </w:rPr>
      </w:pPr>
    </w:p>
    <w:p w:rsidR="00764B10" w:rsidRPr="006F249E" w:rsidRDefault="00764B10" w:rsidP="006F249E">
      <w:pPr>
        <w:spacing w:after="0" w:line="240" w:lineRule="auto"/>
        <w:jc w:val="both"/>
        <w:rPr>
          <w:rFonts w:ascii="Times New Roman" w:hAnsi="Times New Roman"/>
          <w:b/>
          <w:sz w:val="24"/>
          <w:szCs w:val="24"/>
          <w:lang w:eastAsia="ru-RU"/>
        </w:rPr>
      </w:pPr>
    </w:p>
    <w:p w:rsidR="00764B10" w:rsidRPr="006F249E" w:rsidRDefault="00764B10" w:rsidP="006F249E">
      <w:pPr>
        <w:spacing w:after="0" w:line="240" w:lineRule="auto"/>
        <w:jc w:val="both"/>
        <w:rPr>
          <w:rFonts w:ascii="Times New Roman" w:hAnsi="Times New Roman"/>
          <w:b/>
          <w:sz w:val="24"/>
          <w:szCs w:val="24"/>
          <w:lang w:eastAsia="ru-RU"/>
        </w:rPr>
      </w:pPr>
    </w:p>
    <w:p w:rsidR="00764B10" w:rsidRPr="006F249E" w:rsidRDefault="00764B10" w:rsidP="006F249E">
      <w:pPr>
        <w:spacing w:after="0" w:line="240" w:lineRule="auto"/>
        <w:jc w:val="both"/>
        <w:rPr>
          <w:rFonts w:ascii="Times New Roman" w:hAnsi="Times New Roman"/>
          <w:b/>
          <w:sz w:val="24"/>
          <w:szCs w:val="24"/>
          <w:lang w:eastAsia="ru-RU"/>
        </w:rPr>
      </w:pPr>
    </w:p>
    <w:p w:rsidR="00764B10" w:rsidRPr="006F249E" w:rsidRDefault="00764B10" w:rsidP="006F249E">
      <w:pPr>
        <w:spacing w:after="0" w:line="240" w:lineRule="auto"/>
        <w:jc w:val="both"/>
        <w:rPr>
          <w:rFonts w:ascii="Times New Roman" w:hAnsi="Times New Roman"/>
          <w:b/>
          <w:sz w:val="24"/>
          <w:szCs w:val="24"/>
          <w:lang w:eastAsia="ru-RU"/>
        </w:rPr>
      </w:pPr>
    </w:p>
    <w:p w:rsidR="00764B10" w:rsidRPr="006F249E" w:rsidRDefault="00764B10" w:rsidP="006F249E">
      <w:pPr>
        <w:spacing w:after="0" w:line="240" w:lineRule="auto"/>
        <w:jc w:val="both"/>
        <w:rPr>
          <w:rFonts w:ascii="Times New Roman" w:hAnsi="Times New Roman"/>
          <w:b/>
          <w:sz w:val="24"/>
          <w:szCs w:val="24"/>
          <w:lang w:eastAsia="ru-RU"/>
        </w:rPr>
      </w:pPr>
    </w:p>
    <w:p w:rsidR="00764B10" w:rsidRPr="006F249E" w:rsidRDefault="00764B10" w:rsidP="006F249E">
      <w:pPr>
        <w:spacing w:after="0" w:line="240" w:lineRule="auto"/>
        <w:jc w:val="both"/>
        <w:rPr>
          <w:rFonts w:ascii="Times New Roman" w:hAnsi="Times New Roman"/>
          <w:b/>
          <w:sz w:val="24"/>
          <w:szCs w:val="24"/>
          <w:lang w:eastAsia="ru-RU"/>
        </w:rPr>
      </w:pPr>
    </w:p>
    <w:p w:rsidR="00764B10" w:rsidRDefault="00764B10" w:rsidP="006F249E">
      <w:pPr>
        <w:rPr>
          <w:rFonts w:ascii="Times New Roman" w:hAnsi="Times New Roman"/>
          <w:b/>
          <w:sz w:val="24"/>
          <w:szCs w:val="24"/>
          <w:lang w:eastAsia="ru-RU"/>
        </w:rPr>
        <w:sectPr w:rsidR="00764B10" w:rsidSect="000B1024">
          <w:pgSz w:w="11906" w:h="16838"/>
          <w:pgMar w:top="567" w:right="850" w:bottom="567" w:left="851" w:header="709" w:footer="709" w:gutter="0"/>
          <w:cols w:space="708"/>
          <w:docGrid w:linePitch="381"/>
        </w:sectPr>
      </w:pPr>
    </w:p>
    <w:p w:rsidR="00764B10" w:rsidRPr="006F249E" w:rsidRDefault="00764B10" w:rsidP="00041C22">
      <w:pPr>
        <w:spacing w:after="0" w:line="240" w:lineRule="auto"/>
        <w:rPr>
          <w:rFonts w:ascii="Times New Roman" w:hAnsi="Times New Roman"/>
          <w:b/>
          <w:sz w:val="24"/>
          <w:szCs w:val="24"/>
          <w:lang w:eastAsia="ru-RU"/>
        </w:rPr>
        <w:sectPr w:rsidR="00764B10" w:rsidRPr="006F249E" w:rsidSect="000B1024">
          <w:pgSz w:w="11906" w:h="16838"/>
          <w:pgMar w:top="567" w:right="850" w:bottom="567" w:left="851" w:header="709" w:footer="709" w:gutter="0"/>
          <w:cols w:space="708"/>
          <w:docGrid w:linePitch="381"/>
        </w:sectPr>
      </w:pPr>
    </w:p>
    <w:p w:rsidR="00764B10" w:rsidRPr="006F249E" w:rsidRDefault="00764B10" w:rsidP="00041C22">
      <w:pPr>
        <w:rPr>
          <w:rFonts w:ascii="Times New Roman" w:hAnsi="Times New Roman"/>
          <w:sz w:val="24"/>
          <w:szCs w:val="24"/>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spacing w:after="0" w:line="240" w:lineRule="auto"/>
        <w:jc w:val="center"/>
        <w:rPr>
          <w:rFonts w:ascii="Times New Roman" w:hAnsi="Times New Roman"/>
          <w:b/>
          <w:sz w:val="24"/>
          <w:szCs w:val="24"/>
          <w:lang w:eastAsia="ru-RU"/>
        </w:rPr>
      </w:pPr>
    </w:p>
    <w:p w:rsidR="00764B10" w:rsidRPr="006F249E" w:rsidRDefault="00764B10" w:rsidP="006F249E">
      <w:pPr>
        <w:widowControl w:val="0"/>
        <w:autoSpaceDE w:val="0"/>
        <w:autoSpaceDN w:val="0"/>
        <w:adjustRightInd w:val="0"/>
        <w:spacing w:after="0"/>
        <w:ind w:firstLine="851"/>
        <w:jc w:val="center"/>
        <w:rPr>
          <w:rFonts w:ascii="Times New Roman" w:hAnsi="Times New Roman"/>
          <w:sz w:val="24"/>
          <w:szCs w:val="24"/>
          <w:lang w:eastAsia="ru-RU"/>
        </w:rPr>
      </w:pPr>
    </w:p>
    <w:p w:rsidR="00764B10" w:rsidRPr="006F249E" w:rsidRDefault="00764B10" w:rsidP="006F249E">
      <w:pPr>
        <w:widowControl w:val="0"/>
        <w:autoSpaceDE w:val="0"/>
        <w:autoSpaceDN w:val="0"/>
        <w:adjustRightInd w:val="0"/>
        <w:spacing w:after="0" w:line="240" w:lineRule="auto"/>
        <w:rPr>
          <w:rFonts w:ascii="Times New Roman" w:hAnsi="Times New Roman"/>
          <w:sz w:val="24"/>
          <w:szCs w:val="24"/>
          <w:lang w:eastAsia="ru-RU"/>
        </w:rPr>
      </w:pPr>
    </w:p>
    <w:p w:rsidR="00764B10" w:rsidRPr="006F249E" w:rsidRDefault="00764B10" w:rsidP="006F249E">
      <w:pPr>
        <w:spacing w:after="0" w:line="240" w:lineRule="auto"/>
        <w:jc w:val="center"/>
        <w:rPr>
          <w:rFonts w:ascii="Times New Roman" w:eastAsia="MS Mincho" w:hAnsi="Times New Roman"/>
          <w:b/>
          <w:color w:val="404040"/>
          <w:sz w:val="24"/>
          <w:szCs w:val="24"/>
          <w:lang w:eastAsia="ja-JP"/>
        </w:rPr>
      </w:pPr>
    </w:p>
    <w:p w:rsidR="00764B10" w:rsidRPr="006F249E" w:rsidRDefault="00764B10">
      <w:pPr>
        <w:rPr>
          <w:rFonts w:ascii="Times New Roman" w:hAnsi="Times New Roman"/>
          <w:sz w:val="24"/>
          <w:szCs w:val="24"/>
        </w:rPr>
      </w:pPr>
    </w:p>
    <w:sectPr w:rsidR="00764B10" w:rsidRPr="006F249E" w:rsidSect="000B1024">
      <w:pgSz w:w="11906" w:h="16838"/>
      <w:pgMar w:top="567" w:right="850" w:bottom="567"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6C6"/>
    <w:multiLevelType w:val="multilevel"/>
    <w:tmpl w:val="ACC0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E6F26"/>
    <w:multiLevelType w:val="hybridMultilevel"/>
    <w:tmpl w:val="AE92B2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8CE5B3E"/>
    <w:multiLevelType w:val="multilevel"/>
    <w:tmpl w:val="629C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E5B7B"/>
    <w:multiLevelType w:val="hybridMultilevel"/>
    <w:tmpl w:val="6BA637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49E"/>
    <w:rsid w:val="00015853"/>
    <w:rsid w:val="00041C22"/>
    <w:rsid w:val="000B1024"/>
    <w:rsid w:val="001E6314"/>
    <w:rsid w:val="00206610"/>
    <w:rsid w:val="00232D8C"/>
    <w:rsid w:val="00242326"/>
    <w:rsid w:val="002E7C26"/>
    <w:rsid w:val="003A2828"/>
    <w:rsid w:val="003E093B"/>
    <w:rsid w:val="004132D4"/>
    <w:rsid w:val="00507DF3"/>
    <w:rsid w:val="006F2336"/>
    <w:rsid w:val="006F249E"/>
    <w:rsid w:val="00764B10"/>
    <w:rsid w:val="00B337D0"/>
    <w:rsid w:val="00CA00B6"/>
    <w:rsid w:val="00E51EF3"/>
    <w:rsid w:val="00EA29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2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9E"/>
    <w:rPr>
      <w:rFonts w:ascii="Tahoma" w:hAnsi="Tahoma" w:cs="Tahoma"/>
      <w:sz w:val="16"/>
      <w:szCs w:val="16"/>
    </w:rPr>
  </w:style>
  <w:style w:type="table" w:styleId="TableGrid">
    <w:name w:val="Table Grid"/>
    <w:basedOn w:val="TableNormal"/>
    <w:uiPriority w:val="99"/>
    <w:rsid w:val="006F24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12</Pages>
  <Words>4795</Words>
  <Characters>27333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Ирина_Влад</cp:lastModifiedBy>
  <cp:revision>6</cp:revision>
  <dcterms:created xsi:type="dcterms:W3CDTF">2018-12-09T09:19:00Z</dcterms:created>
  <dcterms:modified xsi:type="dcterms:W3CDTF">2020-12-29T06:45:00Z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0x010100A0C1AE8F1C791D4E9567F19166A54A75</vt:lpwstr>
  </property>
</Properties>
</file>